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Кафедра систем штучного інтелекту</w:t>
      </w:r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4C00CBE3" w:rsidR="00D60F92" w:rsidRPr="00D71983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</w:t>
      </w:r>
      <w:r w:rsidR="00D71983" w:rsidRPr="00D71983">
        <w:rPr>
          <w:rFonts w:ascii="Times New Roman" w:hAnsi="Times New Roman" w:cs="Times New Roman"/>
          <w:b/>
          <w:sz w:val="40"/>
          <w:szCs w:val="40"/>
          <w:lang w:val="ru-RU"/>
        </w:rPr>
        <w:t>5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4E6772A1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r w:rsidR="00D71983" w:rsidRPr="00D71983">
        <w:rPr>
          <w:rFonts w:ascii="Times New Roman" w:hAnsi="Times New Roman" w:cs="Times New Roman"/>
          <w:sz w:val="36"/>
          <w:szCs w:val="40"/>
        </w:rPr>
        <w:t>об'єктно орієнтоване програмування</w:t>
      </w:r>
      <w:r>
        <w:rPr>
          <w:rFonts w:ascii="Times New Roman" w:hAnsi="Times New Roman" w:cs="Times New Roman"/>
          <w:sz w:val="36"/>
          <w:szCs w:val="40"/>
          <w:lang w:val="ru-RU"/>
        </w:rPr>
        <w:t>”</w:t>
      </w:r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Виконав: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4A41E75F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71EB83B4" w14:textId="1BBEF698" w:rsidR="006744CD" w:rsidRDefault="00E05B7F" w:rsidP="00674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6744CD" w:rsidRPr="009B7CF0">
        <w:rPr>
          <w:rFonts w:ascii="Arial" w:hAnsi="Arial" w:cs="Arial"/>
          <w:sz w:val="24"/>
          <w:szCs w:val="24"/>
        </w:rPr>
        <w:t>. Результати роботи програми</w:t>
      </w:r>
      <w:r w:rsidR="006744CD">
        <w:rPr>
          <w:rFonts w:ascii="Arial" w:hAnsi="Arial" w:cs="Arial"/>
          <w:sz w:val="24"/>
          <w:szCs w:val="24"/>
        </w:rPr>
        <w:t>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184E5F22" w:rsidR="000D1482" w:rsidRP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2FEBA969" w14:textId="77777777" w:rsidR="00583E5F" w:rsidRPr="00583E5F" w:rsidRDefault="00583E5F" w:rsidP="00583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583E5F">
        <w:rPr>
          <w:rFonts w:ascii="TimesNewRomanPSMT" w:hAnsi="TimesNewRomanPSMT" w:cs="TimesNewRomanPSMT"/>
          <w:sz w:val="28"/>
          <w:szCs w:val="28"/>
          <w:lang w:val="ru-RU"/>
        </w:rPr>
        <w:t>Продемонструвати ефективне (оптимальне) використання регулярних виразів</w:t>
      </w:r>
    </w:p>
    <w:p w14:paraId="7ECEEEC4" w14:textId="77777777" w:rsidR="00583E5F" w:rsidRPr="00583E5F" w:rsidRDefault="00583E5F" w:rsidP="00583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583E5F">
        <w:rPr>
          <w:rFonts w:ascii="TimesNewRomanPSMT" w:hAnsi="TimesNewRomanPSMT" w:cs="TimesNewRomanPSMT"/>
          <w:sz w:val="28"/>
          <w:szCs w:val="28"/>
          <w:lang w:val="ru-RU"/>
        </w:rPr>
        <w:t>для перевірки коректності (валідації) даних, що вводяться, перед записом в</w:t>
      </w:r>
    </w:p>
    <w:p w14:paraId="63AADC4C" w14:textId="77777777" w:rsidR="00583E5F" w:rsidRPr="00583E5F" w:rsidRDefault="00583E5F" w:rsidP="00583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domain</w:t>
      </w:r>
      <w:r w:rsidRPr="00583E5F">
        <w:rPr>
          <w:rFonts w:ascii="TimesNewRomanPSMT" w:hAnsi="TimesNewRomanPSMT" w:cs="TimesNewRomanPSMT"/>
          <w:sz w:val="28"/>
          <w:szCs w:val="28"/>
          <w:lang w:val="ru-RU"/>
        </w:rPr>
        <w:t>-об’єкти відповідно до призначення кожного поля для заповнення</w:t>
      </w:r>
    </w:p>
    <w:p w14:paraId="120F0DD6" w14:textId="1624FD3B" w:rsidR="008D60E9" w:rsidRDefault="00583E5F" w:rsidP="00583E5F">
      <w:pPr>
        <w:rPr>
          <w:rFonts w:cs="TimesNewRomanPSMT"/>
          <w:sz w:val="28"/>
          <w:szCs w:val="28"/>
          <w:lang w:val="ru-RU"/>
        </w:rPr>
      </w:pPr>
      <w:r w:rsidRPr="00583E5F">
        <w:rPr>
          <w:rFonts w:ascii="TimesNewRomanPSMT" w:hAnsi="TimesNewRomanPSMT" w:cs="TimesNewRomanPSMT"/>
          <w:sz w:val="28"/>
          <w:szCs w:val="28"/>
          <w:lang w:val="ru-RU"/>
        </w:rPr>
        <w:t>розробленого контейнера в попередній роботі</w:t>
      </w:r>
      <w:r w:rsidRPr="00583E5F">
        <w:rPr>
          <w:rFonts w:cs="TimesNewRomanPSMT"/>
          <w:sz w:val="28"/>
          <w:szCs w:val="28"/>
          <w:lang w:val="ru-RU"/>
        </w:rPr>
        <w:t>.</w:t>
      </w:r>
    </w:p>
    <w:p w14:paraId="478F2E09" w14:textId="77777777" w:rsidR="00583E5F" w:rsidRPr="00C35EC0" w:rsidRDefault="00583E5F" w:rsidP="00583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C35EC0">
        <w:rPr>
          <w:rFonts w:ascii="TimesNewRomanPSMT" w:hAnsi="TimesNewRomanPSMT" w:cs="TimesNewRomanPSMT"/>
          <w:sz w:val="28"/>
          <w:szCs w:val="28"/>
          <w:lang w:val="ru-RU"/>
        </w:rPr>
        <w:t>Використовуючи програми рішень попередніх задач, продемонструвати</w:t>
      </w:r>
    </w:p>
    <w:p w14:paraId="5AE5F34C" w14:textId="77777777" w:rsidR="00583E5F" w:rsidRPr="00C35EC0" w:rsidRDefault="00583E5F" w:rsidP="00583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C35EC0">
        <w:rPr>
          <w:rFonts w:ascii="TimesNewRomanPSMT" w:hAnsi="TimesNewRomanPSMT" w:cs="TimesNewRomanPSMT"/>
          <w:sz w:val="28"/>
          <w:szCs w:val="28"/>
          <w:lang w:val="ru-RU"/>
        </w:rPr>
        <w:t>ефективне (оптимальне) використання регулярних виразів при вирішенні</w:t>
      </w:r>
    </w:p>
    <w:p w14:paraId="21A7E32E" w14:textId="284280DC" w:rsidR="00583E5F" w:rsidRPr="00C35EC0" w:rsidRDefault="00583E5F" w:rsidP="00583E5F">
      <w:pPr>
        <w:rPr>
          <w:rFonts w:cs="TimesNewRomanPSMT"/>
          <w:sz w:val="28"/>
          <w:szCs w:val="28"/>
          <w:lang w:val="ru-RU"/>
        </w:rPr>
      </w:pPr>
      <w:r w:rsidRPr="00C35EC0">
        <w:rPr>
          <w:rFonts w:ascii="TimesNewRomanPSMT" w:hAnsi="TimesNewRomanPSMT" w:cs="TimesNewRomanPSMT"/>
          <w:sz w:val="28"/>
          <w:szCs w:val="28"/>
          <w:lang w:val="ru-RU"/>
        </w:rPr>
        <w:t xml:space="preserve">практичного завдання з Прикладні задачі. </w:t>
      </w:r>
      <w:r>
        <w:rPr>
          <w:rFonts w:ascii="TimesNewRomanPSMT" w:hAnsi="TimesNewRomanPSMT" w:cs="TimesNewRomanPSMT"/>
          <w:sz w:val="28"/>
          <w:szCs w:val="28"/>
          <w:lang w:val="en-US"/>
        </w:rPr>
        <w:t>Список №2. 20 варіантів.</w:t>
      </w:r>
    </w:p>
    <w:p w14:paraId="6C8474BD" w14:textId="1A563823" w:rsid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t>Результати роботи програми</w:t>
      </w:r>
    </w:p>
    <w:p w14:paraId="78B463BD" w14:textId="3FE979AE" w:rsidR="00C35EC0" w:rsidRPr="008D60E9" w:rsidRDefault="00C35E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E83E26B" wp14:editId="684F291F">
            <wp:extent cx="6111240" cy="2819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88DB8A" w14:textId="77777777" w:rsidR="008D60E9" w:rsidRPr="008D60E9" w:rsidRDefault="008D60E9">
      <w:pPr>
        <w:rPr>
          <w:b/>
          <w:bCs/>
          <w:lang w:val="ru-RU"/>
        </w:rPr>
      </w:pPr>
    </w:p>
    <w:sectPr w:rsidR="008D60E9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94325"/>
    <w:rsid w:val="000D1482"/>
    <w:rsid w:val="00124A3B"/>
    <w:rsid w:val="00583E5F"/>
    <w:rsid w:val="006744CD"/>
    <w:rsid w:val="008D60E9"/>
    <w:rsid w:val="00C35EC0"/>
    <w:rsid w:val="00D60F92"/>
    <w:rsid w:val="00D71983"/>
    <w:rsid w:val="00E05B7F"/>
    <w:rsid w:val="00E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9</cp:revision>
  <dcterms:created xsi:type="dcterms:W3CDTF">2019-06-06T19:26:00Z</dcterms:created>
  <dcterms:modified xsi:type="dcterms:W3CDTF">2019-06-06T21:11:00Z</dcterms:modified>
</cp:coreProperties>
</file>