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4613" w14:textId="389A7EF6" w:rsidR="000607F4" w:rsidRPr="00265A3C" w:rsidRDefault="00C02F69" w:rsidP="00423C88">
      <w:pPr>
        <w:pStyle w:val="Ttulo4"/>
        <w:numPr>
          <w:ilvl w:val="2"/>
          <w:numId w:val="6"/>
        </w:numPr>
        <w:tabs>
          <w:tab w:val="left" w:pos="4140"/>
        </w:tabs>
        <w:spacing w:before="78"/>
      </w:pPr>
      <w:r w:rsidRPr="00265A3C">
        <w:rPr>
          <w:u w:val="thick" w:color="202020"/>
        </w:rPr>
        <w:t>NAVICAT</w:t>
      </w:r>
    </w:p>
    <w:p w14:paraId="6E2C3040" w14:textId="77777777" w:rsidR="000607F4" w:rsidRDefault="000607F4" w:rsidP="000607F4">
      <w:pPr>
        <w:pStyle w:val="Textoindependiente"/>
        <w:rPr>
          <w:b/>
          <w:i/>
          <w:sz w:val="16"/>
        </w:rPr>
      </w:pPr>
    </w:p>
    <w:p w14:paraId="3043EFED" w14:textId="77777777" w:rsidR="000607F4" w:rsidRDefault="000607F4" w:rsidP="000607F4">
      <w:pPr>
        <w:pStyle w:val="Prrafodelista"/>
        <w:numPr>
          <w:ilvl w:val="0"/>
          <w:numId w:val="4"/>
        </w:numPr>
        <w:tabs>
          <w:tab w:val="left" w:pos="1542"/>
        </w:tabs>
        <w:spacing w:before="92"/>
        <w:ind w:hanging="361"/>
        <w:rPr>
          <w:b/>
          <w:sz w:val="24"/>
        </w:rPr>
      </w:pPr>
      <w:r>
        <w:rPr>
          <w:b/>
          <w:sz w:val="24"/>
          <w:u w:val="thick"/>
        </w:rPr>
        <w:t>Historia.</w:t>
      </w:r>
    </w:p>
    <w:p w14:paraId="3958277F" w14:textId="77777777" w:rsidR="000607F4" w:rsidRDefault="000607F4" w:rsidP="000607F4">
      <w:pPr>
        <w:pStyle w:val="Textoindependiente"/>
        <w:spacing w:before="5"/>
        <w:rPr>
          <w:b/>
          <w:sz w:val="16"/>
        </w:rPr>
      </w:pPr>
    </w:p>
    <w:p w14:paraId="20F14090" w14:textId="77777777" w:rsidR="00D825D5" w:rsidRPr="0059071E" w:rsidRDefault="00D825D5" w:rsidP="000607F4">
      <w:pPr>
        <w:pStyle w:val="Textoindependiente"/>
        <w:spacing w:before="8"/>
      </w:pPr>
    </w:p>
    <w:p w14:paraId="05CAC465" w14:textId="7BBBEE27" w:rsidR="0050177D" w:rsidRDefault="00D825D5" w:rsidP="0050177D">
      <w:pPr>
        <w:pStyle w:val="Textoindependiente"/>
        <w:spacing w:before="92"/>
        <w:ind w:left="822" w:right="915"/>
        <w:jc w:val="both"/>
      </w:pPr>
      <w:r w:rsidRPr="0050177D">
        <w:t>Navicat es un administrador gráfico de base de datos y un software de desarrollo producido</w:t>
      </w:r>
      <w:r w:rsidR="0050177D">
        <w:t xml:space="preserve"> </w:t>
      </w:r>
      <w:r w:rsidR="0050177D" w:rsidRPr="0050177D">
        <w:t>por PremiumSoft CyberTech Ltd</w:t>
      </w:r>
      <w:r w:rsidR="0050177D">
        <w:t xml:space="preserve"> para MYSQL,MariaDB, Oracle, SQLite, PostgreSQL y Microsoft SQL Server.</w:t>
      </w:r>
    </w:p>
    <w:p w14:paraId="73AC400E" w14:textId="77777777" w:rsidR="00DE07B0" w:rsidRDefault="00DE07B0" w:rsidP="0050177D">
      <w:pPr>
        <w:pStyle w:val="Textoindependiente"/>
        <w:spacing w:before="92"/>
        <w:ind w:left="822" w:right="915"/>
        <w:jc w:val="both"/>
      </w:pPr>
    </w:p>
    <w:p w14:paraId="649C0B16" w14:textId="4B16C239" w:rsidR="000607F4" w:rsidRPr="0050177D" w:rsidRDefault="00D825D5" w:rsidP="0050177D">
      <w:pPr>
        <w:pStyle w:val="Textoindependiente"/>
        <w:spacing w:before="92"/>
        <w:ind w:left="822" w:right="915"/>
        <w:jc w:val="both"/>
      </w:pPr>
      <w:r w:rsidRPr="0050177D">
        <w:t>Cuenta con un Explorador como interfaz gráfica de usuario soportando múltiples conexiones para bases de datos locales y remotas. Su diseño está pensado para satisfacer las diferentes necesidades de un amplio sector del público; desde administradores y programadores de bases de datos a diferentes empresas que dan soporte y o comparten información con clientes o socios.</w:t>
      </w:r>
    </w:p>
    <w:p w14:paraId="2EA512FE" w14:textId="38AE5B6F" w:rsidR="000607F4" w:rsidRDefault="000607F4" w:rsidP="000607F4">
      <w:pPr>
        <w:jc w:val="both"/>
      </w:pPr>
    </w:p>
    <w:p w14:paraId="1F686ABF" w14:textId="1624CF94" w:rsidR="0059071E" w:rsidRDefault="0059071E" w:rsidP="000607F4">
      <w:pPr>
        <w:jc w:val="both"/>
      </w:pPr>
    </w:p>
    <w:p w14:paraId="4A6FA5E2" w14:textId="13F67E21" w:rsidR="00F128EA" w:rsidRPr="00F128EA" w:rsidRDefault="00327A49" w:rsidP="00F128EA">
      <w:r>
        <w:rPr>
          <w:noProof/>
        </w:rPr>
        <w:drawing>
          <wp:anchor distT="0" distB="0" distL="114300" distR="114300" simplePos="0" relativeHeight="251683840" behindDoc="1" locked="0" layoutInCell="1" allowOverlap="1" wp14:anchorId="4FEE31B8" wp14:editId="7251726E">
            <wp:simplePos x="0" y="0"/>
            <wp:positionH relativeFrom="margin">
              <wp:align>center</wp:align>
            </wp:positionH>
            <wp:positionV relativeFrom="paragraph">
              <wp:posOffset>6985</wp:posOffset>
            </wp:positionV>
            <wp:extent cx="2381885" cy="818515"/>
            <wp:effectExtent l="0" t="0" r="0" b="635"/>
            <wp:wrapNone/>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818515"/>
                    </a:xfrm>
                    <a:prstGeom prst="rect">
                      <a:avLst/>
                    </a:prstGeom>
                    <a:noFill/>
                    <a:ln>
                      <a:noFill/>
                    </a:ln>
                  </pic:spPr>
                </pic:pic>
              </a:graphicData>
            </a:graphic>
          </wp:anchor>
        </w:drawing>
      </w:r>
    </w:p>
    <w:p w14:paraId="617CD1DD" w14:textId="77777777" w:rsidR="00F128EA" w:rsidRPr="00F128EA" w:rsidRDefault="00F128EA" w:rsidP="00F128EA"/>
    <w:p w14:paraId="6E8E4689" w14:textId="77777777" w:rsidR="00F128EA" w:rsidRPr="00F128EA" w:rsidRDefault="00F128EA" w:rsidP="00F128EA"/>
    <w:p w14:paraId="7F2C8176" w14:textId="77777777" w:rsidR="00F128EA" w:rsidRPr="00F128EA" w:rsidRDefault="00F128EA" w:rsidP="00F128EA"/>
    <w:p w14:paraId="7920ABE7" w14:textId="77777777" w:rsidR="00F128EA" w:rsidRPr="00F128EA" w:rsidRDefault="00F128EA" w:rsidP="00F128EA"/>
    <w:p w14:paraId="5B6C37EF" w14:textId="77777777" w:rsidR="00F128EA" w:rsidRPr="00F128EA" w:rsidRDefault="00F128EA" w:rsidP="00F128EA"/>
    <w:p w14:paraId="6E0095A1" w14:textId="77777777" w:rsidR="00F128EA" w:rsidRPr="00F128EA" w:rsidRDefault="00F128EA" w:rsidP="00F128EA"/>
    <w:p w14:paraId="707B44D3" w14:textId="77777777" w:rsidR="00F128EA" w:rsidRPr="00F128EA" w:rsidRDefault="00F128EA" w:rsidP="00F128EA"/>
    <w:p w14:paraId="332D442E" w14:textId="37588232" w:rsidR="00F128EA" w:rsidRPr="0099013C" w:rsidRDefault="00F128EA" w:rsidP="0099013C">
      <w:pPr>
        <w:pStyle w:val="NormalWeb"/>
        <w:shd w:val="clear" w:color="auto" w:fill="FFFFFF"/>
        <w:spacing w:before="120" w:beforeAutospacing="0" w:after="120" w:afterAutospacing="0"/>
        <w:ind w:left="708"/>
        <w:rPr>
          <w:rFonts w:ascii="Arial" w:eastAsia="Arial" w:hAnsi="Arial" w:cs="Arial"/>
          <w:lang w:val="es-ES" w:eastAsia="en-US"/>
        </w:rPr>
      </w:pPr>
      <w:r w:rsidRPr="0099013C">
        <w:rPr>
          <w:rFonts w:ascii="Arial" w:eastAsia="Arial" w:hAnsi="Arial" w:cs="Arial"/>
          <w:lang w:val="es-ES" w:eastAsia="en-US"/>
        </w:rPr>
        <w:t>La primera versión de Navicat fue desarrollada en 2001. El objetivo principal de la versión inicial era simplificar la gestión de instalación de MySQL. En 2008, Navicat for MySQL fue galardonado con el Hong Kong ICT 2008 Premio del Año, Mejor Gran Premio de Negocios y Mejor Negocio (producto) Gold Award.</w:t>
      </w:r>
      <w:r w:rsidR="0099013C" w:rsidRPr="0099013C">
        <w:rPr>
          <w:rFonts w:ascii="Arial" w:eastAsia="Arial" w:hAnsi="Arial" w:cs="Arial"/>
          <w:lang w:val="es-ES" w:eastAsia="en-US"/>
        </w:rPr>
        <w:t xml:space="preserve"> </w:t>
      </w:r>
    </w:p>
    <w:p w14:paraId="754CF3E5" w14:textId="6A9D79D1" w:rsidR="00F128EA" w:rsidRDefault="00F128EA" w:rsidP="00F128EA">
      <w:pPr>
        <w:tabs>
          <w:tab w:val="left" w:pos="6279"/>
        </w:tabs>
      </w:pPr>
    </w:p>
    <w:p w14:paraId="32FDE59D" w14:textId="39E78D51" w:rsidR="008A16EC" w:rsidRPr="008A16EC" w:rsidRDefault="00F128EA" w:rsidP="008A16EC">
      <w:pPr>
        <w:tabs>
          <w:tab w:val="left" w:pos="6279"/>
        </w:tabs>
        <w:rPr>
          <w:sz w:val="24"/>
          <w:szCs w:val="24"/>
        </w:rPr>
      </w:pPr>
      <w:r w:rsidRPr="008A16EC">
        <w:rPr>
          <w:sz w:val="24"/>
          <w:szCs w:val="24"/>
        </w:rPr>
        <w:tab/>
      </w:r>
    </w:p>
    <w:p w14:paraId="59AF20B5" w14:textId="122F4144" w:rsidR="008A16EC" w:rsidRPr="008A16EC" w:rsidRDefault="008A16EC" w:rsidP="008A16EC">
      <w:pPr>
        <w:ind w:left="705"/>
        <w:rPr>
          <w:sz w:val="24"/>
          <w:szCs w:val="24"/>
        </w:rPr>
      </w:pPr>
      <w:r w:rsidRPr="008A16EC">
        <w:rPr>
          <w:sz w:val="24"/>
          <w:szCs w:val="24"/>
        </w:rPr>
        <w:t>Navicat es una herramienta multiplataforma que funciona con </w:t>
      </w:r>
      <w:hyperlink r:id="rId9" w:tooltip="Microsoft Windows" w:history="1">
        <w:r w:rsidRPr="008A16EC">
          <w:rPr>
            <w:sz w:val="24"/>
            <w:szCs w:val="24"/>
          </w:rPr>
          <w:t>Microsoft Windows</w:t>
        </w:r>
      </w:hyperlink>
      <w:r w:rsidRPr="008A16EC">
        <w:rPr>
          <w:sz w:val="24"/>
          <w:szCs w:val="24"/>
        </w:rPr>
        <w:t>, </w:t>
      </w:r>
      <w:hyperlink r:id="rId10" w:tooltip="Mac OS X" w:history="1">
        <w:r w:rsidRPr="008A16EC">
          <w:rPr>
            <w:sz w:val="24"/>
            <w:szCs w:val="24"/>
          </w:rPr>
          <w:t>Mac OS X</w:t>
        </w:r>
      </w:hyperlink>
      <w:r w:rsidRPr="008A16EC">
        <w:rPr>
          <w:sz w:val="24"/>
          <w:szCs w:val="24"/>
        </w:rPr>
        <w:t> y </w:t>
      </w:r>
      <w:hyperlink r:id="rId11" w:tooltip="Linux" w:history="1">
        <w:r w:rsidRPr="008A16EC">
          <w:rPr>
            <w:sz w:val="24"/>
            <w:szCs w:val="24"/>
          </w:rPr>
          <w:t>Linux</w:t>
        </w:r>
      </w:hyperlink>
      <w:r w:rsidRPr="008A16EC">
        <w:rPr>
          <w:sz w:val="24"/>
          <w:szCs w:val="24"/>
        </w:rPr>
        <w:t> Tras su compra, los usuarios pueden seleccionar el idioma a convenir para el uso del software. Once son los idiomas disponibles: Inglés, francés, alemán, español, japonés, polaco, ruso, portugués, coreano, chino simplificado y chino tradicional.</w:t>
      </w:r>
    </w:p>
    <w:p w14:paraId="30CA95AF" w14:textId="2E8692ED" w:rsidR="008A16EC" w:rsidRDefault="008A16EC" w:rsidP="008A16EC"/>
    <w:p w14:paraId="439F3010" w14:textId="66DD1790" w:rsidR="008A16EC" w:rsidRPr="008A16EC" w:rsidRDefault="008A16EC" w:rsidP="008A16EC">
      <w:pPr>
        <w:sectPr w:rsidR="008A16EC" w:rsidRPr="008A16EC">
          <w:pgSz w:w="11910" w:h="16840"/>
          <w:pgMar w:top="1320" w:right="780" w:bottom="1200" w:left="880" w:header="0" w:footer="1000" w:gutter="0"/>
          <w:cols w:space="720"/>
        </w:sectPr>
      </w:pPr>
      <w:r>
        <w:tab/>
      </w:r>
    </w:p>
    <w:p w14:paraId="4D03AE74" w14:textId="73F471C1" w:rsidR="000607F4" w:rsidRDefault="000607F4" w:rsidP="000607F4">
      <w:pPr>
        <w:pStyle w:val="Ttulo3"/>
        <w:numPr>
          <w:ilvl w:val="0"/>
          <w:numId w:val="4"/>
        </w:numPr>
        <w:tabs>
          <w:tab w:val="num" w:pos="360"/>
          <w:tab w:val="left" w:pos="1542"/>
        </w:tabs>
        <w:spacing w:before="78"/>
        <w:ind w:hanging="361"/>
      </w:pPr>
      <w:r>
        <w:rPr>
          <w:u w:val="thick"/>
        </w:rPr>
        <w:lastRenderedPageBreak/>
        <w:t>Versiones.</w:t>
      </w:r>
    </w:p>
    <w:p w14:paraId="21486D69" w14:textId="77777777" w:rsidR="000607F4" w:rsidRDefault="000607F4" w:rsidP="000607F4">
      <w:pPr>
        <w:pStyle w:val="Textoindependiente"/>
        <w:spacing w:before="5"/>
        <w:rPr>
          <w:b/>
          <w:sz w:val="16"/>
        </w:rPr>
      </w:pPr>
    </w:p>
    <w:p w14:paraId="1BC0F0D5" w14:textId="07F8436F" w:rsidR="00814CC3" w:rsidRDefault="000607F4" w:rsidP="00814CC3">
      <w:pPr>
        <w:pStyle w:val="Textoindependiente"/>
        <w:spacing w:before="92"/>
        <w:ind w:left="822"/>
      </w:pPr>
      <w:r>
        <w:t>Existen Versiones por Producto que son las siguientes:</w:t>
      </w:r>
    </w:p>
    <w:p w14:paraId="5A3FA947" w14:textId="77777777" w:rsidR="00814CC3" w:rsidRDefault="00814CC3" w:rsidP="00814CC3">
      <w:pPr>
        <w:pStyle w:val="Textoindependiente"/>
        <w:spacing w:before="92"/>
        <w:ind w:left="822"/>
      </w:pPr>
    </w:p>
    <w:p w14:paraId="6DEA0E2B" w14:textId="5289934C" w:rsidR="002371A1" w:rsidRPr="002371A1" w:rsidRDefault="00814CC3" w:rsidP="00814CC3">
      <w:pPr>
        <w:pStyle w:val="Textoindependiente"/>
        <w:numPr>
          <w:ilvl w:val="0"/>
          <w:numId w:val="10"/>
        </w:numPr>
        <w:spacing w:before="92"/>
      </w:pPr>
      <w:r w:rsidRPr="002371A1">
        <w:rPr>
          <w:b/>
          <w:bCs/>
        </w:rPr>
        <w:t>Navicat Premium</w:t>
      </w:r>
      <w:r w:rsidR="00A32D5D">
        <w:rPr>
          <w:b/>
          <w:bCs/>
        </w:rPr>
        <w:t xml:space="preserve"> 16</w:t>
      </w:r>
    </w:p>
    <w:p w14:paraId="6A2C83B0" w14:textId="2EAC22E9" w:rsidR="00814CC3" w:rsidRPr="00814CC3" w:rsidRDefault="002371A1" w:rsidP="002371A1">
      <w:pPr>
        <w:pStyle w:val="Textoindependiente"/>
        <w:spacing w:before="92"/>
        <w:ind w:left="1542"/>
      </w:pPr>
      <w:r>
        <w:t>E</w:t>
      </w:r>
      <w:r w:rsidR="00814CC3" w:rsidRPr="00814CC3">
        <w:t>s una herramienta de desarrollo de bases de datos que le permite conectarse simultáneamente a bases de datos MySQL, MariaDB, MongoDB, SQL Server, Oracle, PostgreSQL y SQLite desde una sola aplicación. Compatible con bases de datos cloud como Amazon RDS, Amazon Aurora, Amazon Redshift, Microsoft Azure, Oracle Cloud, Google Cloud y MongoDB Atlas. Podrá crear, administrar y mantener sus bases de datos de forma rápida y fácil.</w:t>
      </w:r>
    </w:p>
    <w:p w14:paraId="40657638" w14:textId="6CB9C392" w:rsidR="001A1650" w:rsidRDefault="001A1650" w:rsidP="00814CC3">
      <w:pPr>
        <w:pStyle w:val="Prrafodelista"/>
        <w:ind w:left="1423" w:firstLine="0"/>
        <w:jc w:val="both"/>
        <w:rPr>
          <w:sz w:val="24"/>
        </w:rPr>
      </w:pPr>
    </w:p>
    <w:p w14:paraId="10DDA3CF" w14:textId="2D909806" w:rsidR="001A1650" w:rsidRDefault="00814CC3" w:rsidP="001A1650">
      <w:pPr>
        <w:jc w:val="both"/>
        <w:rPr>
          <w:sz w:val="24"/>
        </w:rPr>
      </w:pPr>
      <w:r>
        <w:rPr>
          <w:noProof/>
        </w:rPr>
        <w:drawing>
          <wp:anchor distT="0" distB="0" distL="114300" distR="114300" simplePos="0" relativeHeight="251684864" behindDoc="1" locked="0" layoutInCell="1" allowOverlap="1" wp14:anchorId="3694E50D" wp14:editId="4283E320">
            <wp:simplePos x="0" y="0"/>
            <wp:positionH relativeFrom="margin">
              <wp:posOffset>2530548</wp:posOffset>
            </wp:positionH>
            <wp:positionV relativeFrom="paragraph">
              <wp:posOffset>14531</wp:posOffset>
            </wp:positionV>
            <wp:extent cx="1991569" cy="1772314"/>
            <wp:effectExtent l="0" t="0" r="889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1569" cy="1772314"/>
                    </a:xfrm>
                    <a:prstGeom prst="rect">
                      <a:avLst/>
                    </a:prstGeom>
                  </pic:spPr>
                </pic:pic>
              </a:graphicData>
            </a:graphic>
            <wp14:sizeRelH relativeFrom="margin">
              <wp14:pctWidth>0</wp14:pctWidth>
            </wp14:sizeRelH>
            <wp14:sizeRelV relativeFrom="margin">
              <wp14:pctHeight>0</wp14:pctHeight>
            </wp14:sizeRelV>
          </wp:anchor>
        </w:drawing>
      </w:r>
    </w:p>
    <w:p w14:paraId="10989C4A" w14:textId="77777777" w:rsidR="001A1650" w:rsidRDefault="001A1650" w:rsidP="001A1650">
      <w:pPr>
        <w:jc w:val="both"/>
        <w:rPr>
          <w:sz w:val="24"/>
        </w:rPr>
      </w:pPr>
    </w:p>
    <w:p w14:paraId="16A9B7A0" w14:textId="77777777" w:rsidR="00814CC3" w:rsidRDefault="00814CC3" w:rsidP="001A1650">
      <w:pPr>
        <w:jc w:val="both"/>
        <w:rPr>
          <w:sz w:val="24"/>
        </w:rPr>
      </w:pPr>
    </w:p>
    <w:p w14:paraId="0BBC73E3" w14:textId="77777777" w:rsidR="00814CC3" w:rsidRDefault="00814CC3" w:rsidP="001A1650">
      <w:pPr>
        <w:jc w:val="both"/>
        <w:rPr>
          <w:sz w:val="24"/>
        </w:rPr>
      </w:pPr>
    </w:p>
    <w:p w14:paraId="0CF4AEF6" w14:textId="77777777" w:rsidR="00814CC3" w:rsidRDefault="00814CC3" w:rsidP="001A1650">
      <w:pPr>
        <w:jc w:val="both"/>
        <w:rPr>
          <w:sz w:val="24"/>
        </w:rPr>
      </w:pPr>
    </w:p>
    <w:p w14:paraId="7C3AA5F4" w14:textId="77777777" w:rsidR="00814CC3" w:rsidRDefault="00814CC3" w:rsidP="001A1650">
      <w:pPr>
        <w:jc w:val="both"/>
        <w:rPr>
          <w:sz w:val="24"/>
        </w:rPr>
      </w:pPr>
    </w:p>
    <w:p w14:paraId="56E2E46A" w14:textId="77777777" w:rsidR="00814CC3" w:rsidRDefault="00814CC3" w:rsidP="001A1650">
      <w:pPr>
        <w:jc w:val="both"/>
        <w:rPr>
          <w:sz w:val="24"/>
        </w:rPr>
      </w:pPr>
    </w:p>
    <w:p w14:paraId="0FC02E70" w14:textId="77777777" w:rsidR="00814CC3" w:rsidRPr="00814CC3" w:rsidRDefault="00814CC3" w:rsidP="00814CC3">
      <w:pPr>
        <w:rPr>
          <w:sz w:val="24"/>
        </w:rPr>
      </w:pPr>
    </w:p>
    <w:p w14:paraId="6744C457" w14:textId="77777777" w:rsidR="00814CC3" w:rsidRPr="00814CC3" w:rsidRDefault="00814CC3" w:rsidP="00814CC3">
      <w:pPr>
        <w:rPr>
          <w:sz w:val="24"/>
        </w:rPr>
      </w:pPr>
    </w:p>
    <w:p w14:paraId="65BD4A79" w14:textId="77777777" w:rsidR="00814CC3" w:rsidRPr="00814CC3" w:rsidRDefault="00814CC3" w:rsidP="00814CC3">
      <w:pPr>
        <w:rPr>
          <w:sz w:val="24"/>
        </w:rPr>
      </w:pPr>
    </w:p>
    <w:p w14:paraId="62E7205B" w14:textId="77777777" w:rsidR="00A32D5D" w:rsidRDefault="00A32D5D" w:rsidP="000607F4">
      <w:pPr>
        <w:spacing w:before="78"/>
        <w:ind w:left="822"/>
        <w:rPr>
          <w:b/>
          <w:sz w:val="24"/>
        </w:rPr>
      </w:pPr>
    </w:p>
    <w:p w14:paraId="3AE16A1E" w14:textId="71E67D8D" w:rsidR="00A32D5D" w:rsidRPr="002371A1" w:rsidRDefault="00A32D5D" w:rsidP="00A32D5D">
      <w:pPr>
        <w:pStyle w:val="Textoindependiente"/>
        <w:numPr>
          <w:ilvl w:val="0"/>
          <w:numId w:val="10"/>
        </w:numPr>
        <w:spacing w:before="92"/>
      </w:pPr>
      <w:r w:rsidRPr="002371A1">
        <w:rPr>
          <w:b/>
          <w:bCs/>
        </w:rPr>
        <w:t xml:space="preserve">Navicat </w:t>
      </w:r>
      <w:r>
        <w:rPr>
          <w:b/>
          <w:bCs/>
        </w:rPr>
        <w:t>16</w:t>
      </w:r>
      <w:r w:rsidR="00B8471D">
        <w:rPr>
          <w:b/>
          <w:bCs/>
        </w:rPr>
        <w:t xml:space="preserve"> for MySQL</w:t>
      </w:r>
    </w:p>
    <w:p w14:paraId="63A23EE4" w14:textId="723E3688" w:rsidR="002513B8" w:rsidRPr="002513B8" w:rsidRDefault="006B413B" w:rsidP="006B413B">
      <w:pPr>
        <w:pStyle w:val="Textoindependiente"/>
        <w:spacing w:before="92"/>
        <w:ind w:left="1542"/>
      </w:pPr>
      <w:r>
        <w:t>Navicat for M</w:t>
      </w:r>
      <w:r w:rsidR="00B8471D">
        <w:t>y</w:t>
      </w:r>
      <w:r>
        <w:t xml:space="preserve">SQL </w:t>
      </w:r>
      <w:r w:rsidR="002513B8" w:rsidRPr="002513B8">
        <w:t>es la solución ideal para la administración y el desarrollo de MySQL / MariaDB. Una sola aplicación que le permitirá conectarse a bases de datos MySQL y MariaDB simultáneamente. Compatible con bases de datos cloud como Amazon RDS, Amazon Aurora, Oracle Cloud, Google Cloud y Microsoft Azure. Este frontend con todo inclusivo proporciona una interfaz gráfica muy intuitiva y de gran alcance para la gestión, el desarrollo y el mantenimiento de la base de datos.</w:t>
      </w:r>
    </w:p>
    <w:p w14:paraId="171A1B73" w14:textId="77777777" w:rsidR="002513B8" w:rsidRPr="002513B8" w:rsidRDefault="002513B8" w:rsidP="00A32D5D">
      <w:pPr>
        <w:pStyle w:val="Textoindependiente"/>
        <w:spacing w:before="92"/>
        <w:ind w:left="1542"/>
        <w:rPr>
          <w:lang w:val="es-HN"/>
        </w:rPr>
      </w:pPr>
    </w:p>
    <w:p w14:paraId="3C96DAEF" w14:textId="77777777" w:rsidR="00A32D5D" w:rsidRDefault="00A32D5D" w:rsidP="00A32D5D">
      <w:pPr>
        <w:pStyle w:val="Prrafodelista"/>
        <w:ind w:left="1423" w:firstLine="0"/>
        <w:jc w:val="both"/>
        <w:rPr>
          <w:sz w:val="24"/>
        </w:rPr>
      </w:pPr>
    </w:p>
    <w:p w14:paraId="0259C54A" w14:textId="7ED9CB45" w:rsidR="00A32D5D" w:rsidRDefault="002513B8" w:rsidP="00A32D5D">
      <w:pPr>
        <w:jc w:val="both"/>
        <w:rPr>
          <w:sz w:val="24"/>
        </w:rPr>
      </w:pPr>
      <w:r>
        <w:rPr>
          <w:noProof/>
        </w:rPr>
        <w:drawing>
          <wp:anchor distT="0" distB="0" distL="114300" distR="114300" simplePos="0" relativeHeight="251685888" behindDoc="1" locked="0" layoutInCell="1" allowOverlap="1" wp14:anchorId="3E16EF52" wp14:editId="4E4D5EF6">
            <wp:simplePos x="0" y="0"/>
            <wp:positionH relativeFrom="column">
              <wp:posOffset>2619640</wp:posOffset>
            </wp:positionH>
            <wp:positionV relativeFrom="paragraph">
              <wp:posOffset>11460</wp:posOffset>
            </wp:positionV>
            <wp:extent cx="1885950" cy="1676400"/>
            <wp:effectExtent l="0" t="0" r="0" b="0"/>
            <wp:wrapNone/>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1676400"/>
                    </a:xfrm>
                    <a:prstGeom prst="rect">
                      <a:avLst/>
                    </a:prstGeom>
                  </pic:spPr>
                </pic:pic>
              </a:graphicData>
            </a:graphic>
          </wp:anchor>
        </w:drawing>
      </w:r>
    </w:p>
    <w:p w14:paraId="48F25FC7" w14:textId="77777777" w:rsidR="00A32D5D" w:rsidRDefault="00A32D5D" w:rsidP="00A32D5D">
      <w:pPr>
        <w:jc w:val="both"/>
        <w:rPr>
          <w:sz w:val="24"/>
        </w:rPr>
      </w:pPr>
    </w:p>
    <w:p w14:paraId="15514278" w14:textId="77777777" w:rsidR="00A32D5D" w:rsidRDefault="00A32D5D" w:rsidP="00A32D5D">
      <w:pPr>
        <w:jc w:val="both"/>
        <w:rPr>
          <w:sz w:val="24"/>
        </w:rPr>
      </w:pPr>
    </w:p>
    <w:p w14:paraId="696FB2A8" w14:textId="77777777" w:rsidR="00A32D5D" w:rsidRDefault="00A32D5D" w:rsidP="00A32D5D">
      <w:pPr>
        <w:jc w:val="both"/>
        <w:rPr>
          <w:sz w:val="24"/>
        </w:rPr>
      </w:pPr>
    </w:p>
    <w:p w14:paraId="7D25D8A7" w14:textId="77777777" w:rsidR="00A32D5D" w:rsidRDefault="00A32D5D" w:rsidP="00A32D5D">
      <w:pPr>
        <w:jc w:val="both"/>
        <w:rPr>
          <w:sz w:val="24"/>
        </w:rPr>
      </w:pPr>
    </w:p>
    <w:p w14:paraId="2FF58803" w14:textId="77777777" w:rsidR="00A32D5D" w:rsidRDefault="00A32D5D" w:rsidP="00A32D5D">
      <w:pPr>
        <w:jc w:val="both"/>
        <w:rPr>
          <w:sz w:val="24"/>
        </w:rPr>
      </w:pPr>
    </w:p>
    <w:p w14:paraId="796FB2FA" w14:textId="77777777" w:rsidR="00A32D5D" w:rsidRDefault="00A32D5D" w:rsidP="00A32D5D">
      <w:pPr>
        <w:jc w:val="both"/>
        <w:rPr>
          <w:sz w:val="24"/>
        </w:rPr>
      </w:pPr>
    </w:p>
    <w:p w14:paraId="0DCCC408" w14:textId="77777777" w:rsidR="00A32D5D" w:rsidRDefault="00A32D5D" w:rsidP="000607F4">
      <w:pPr>
        <w:spacing w:before="78"/>
        <w:ind w:left="822"/>
        <w:rPr>
          <w:b/>
          <w:sz w:val="24"/>
        </w:rPr>
      </w:pPr>
    </w:p>
    <w:p w14:paraId="3C0E2710" w14:textId="6C659DED" w:rsidR="00A32D5D" w:rsidRDefault="00A32D5D" w:rsidP="000607F4">
      <w:pPr>
        <w:spacing w:before="78"/>
        <w:ind w:left="822"/>
        <w:rPr>
          <w:b/>
          <w:sz w:val="24"/>
        </w:rPr>
      </w:pPr>
    </w:p>
    <w:p w14:paraId="11686CA2" w14:textId="02D12923" w:rsidR="00A32D5D" w:rsidRDefault="00A32D5D" w:rsidP="000607F4">
      <w:pPr>
        <w:spacing w:before="78"/>
        <w:ind w:left="822"/>
        <w:rPr>
          <w:b/>
          <w:sz w:val="24"/>
        </w:rPr>
      </w:pPr>
    </w:p>
    <w:p w14:paraId="2D23DE16" w14:textId="540BB893" w:rsidR="00CD6C88" w:rsidRDefault="00CD6C88" w:rsidP="000607F4">
      <w:pPr>
        <w:spacing w:before="78"/>
        <w:ind w:left="822"/>
        <w:rPr>
          <w:b/>
          <w:sz w:val="24"/>
        </w:rPr>
      </w:pPr>
    </w:p>
    <w:p w14:paraId="60B4D44A" w14:textId="14410283" w:rsidR="00CD6C88" w:rsidRDefault="00CD6C88" w:rsidP="000607F4">
      <w:pPr>
        <w:spacing w:before="78"/>
        <w:ind w:left="822"/>
        <w:rPr>
          <w:b/>
          <w:sz w:val="24"/>
        </w:rPr>
      </w:pPr>
    </w:p>
    <w:p w14:paraId="1D0A1716" w14:textId="27246303" w:rsidR="00CD6C88" w:rsidRDefault="00CD6C88" w:rsidP="000607F4">
      <w:pPr>
        <w:spacing w:before="78"/>
        <w:ind w:left="822"/>
        <w:rPr>
          <w:b/>
          <w:sz w:val="24"/>
        </w:rPr>
      </w:pPr>
    </w:p>
    <w:p w14:paraId="39F73086" w14:textId="5B0D54A0" w:rsidR="00CD6C88" w:rsidRDefault="00CD6C88" w:rsidP="000607F4">
      <w:pPr>
        <w:spacing w:before="78"/>
        <w:ind w:left="822"/>
        <w:rPr>
          <w:b/>
          <w:sz w:val="24"/>
        </w:rPr>
      </w:pPr>
    </w:p>
    <w:p w14:paraId="4DFDA5BA" w14:textId="27900197" w:rsidR="003C3711" w:rsidRPr="003C3711" w:rsidRDefault="00CD6C88" w:rsidP="003C3711">
      <w:pPr>
        <w:pStyle w:val="Textoindependiente"/>
        <w:numPr>
          <w:ilvl w:val="0"/>
          <w:numId w:val="10"/>
        </w:numPr>
        <w:spacing w:before="92"/>
      </w:pPr>
      <w:r w:rsidRPr="002371A1">
        <w:rPr>
          <w:b/>
          <w:bCs/>
        </w:rPr>
        <w:lastRenderedPageBreak/>
        <w:t xml:space="preserve">Navicat </w:t>
      </w:r>
      <w:r>
        <w:rPr>
          <w:b/>
          <w:bCs/>
        </w:rPr>
        <w:t>16</w:t>
      </w:r>
      <w:r w:rsidR="00E325EF">
        <w:rPr>
          <w:b/>
          <w:bCs/>
        </w:rPr>
        <w:t xml:space="preserve"> for PostgreSQL</w:t>
      </w:r>
    </w:p>
    <w:p w14:paraId="1CCFD1C8" w14:textId="7E3B8F84" w:rsidR="003C3711" w:rsidRPr="003C3711" w:rsidRDefault="003C3711" w:rsidP="003C3711">
      <w:pPr>
        <w:pStyle w:val="Textoindependiente"/>
        <w:spacing w:before="92"/>
        <w:ind w:left="1542"/>
      </w:pPr>
      <w:r w:rsidRPr="003C3711">
        <w:t>Navicat for PostgreSQL es una herramienta gráfica fácil de usar para el desarrollador de bases de datos PostgreSQL. Desde la creación de consultas SQL sencillas hasta el desarrollo de bases de datos complejas, Navicat for PostgreSQL está diseñado para dar cabida a una amplia gama de usuarios, desde principiantes en PostgreSQL hasta desarrolladores con una gran experiencia. Conéctese a servidores locales / remotos de PostgreSQL, compatibles con bases de datos cloud como Amazon Redshift, Amazon Aurora, Amazon RDS, Google Cloud y Microsoft Azure y todos los objetos de bases de datos de PostgreSQL.</w:t>
      </w:r>
    </w:p>
    <w:p w14:paraId="483B889E" w14:textId="77777777" w:rsidR="003C3711" w:rsidRPr="003C3711" w:rsidRDefault="003C3711" w:rsidP="00CD6C88">
      <w:pPr>
        <w:pStyle w:val="Textoindependiente"/>
        <w:spacing w:before="92"/>
        <w:ind w:left="1542"/>
        <w:rPr>
          <w:lang w:val="es-HN"/>
        </w:rPr>
      </w:pPr>
    </w:p>
    <w:p w14:paraId="646E8C8C" w14:textId="77777777" w:rsidR="00CD6C88" w:rsidRPr="002513B8" w:rsidRDefault="00CD6C88" w:rsidP="00CD6C88">
      <w:pPr>
        <w:pStyle w:val="Textoindependiente"/>
        <w:spacing w:before="92"/>
        <w:ind w:left="1542"/>
        <w:rPr>
          <w:lang w:val="es-HN"/>
        </w:rPr>
      </w:pPr>
    </w:p>
    <w:p w14:paraId="0012D14C" w14:textId="29F01400" w:rsidR="00CD6C88" w:rsidRDefault="00CD6C88" w:rsidP="00CD6C88">
      <w:pPr>
        <w:pStyle w:val="Prrafodelista"/>
        <w:ind w:left="1423" w:firstLine="0"/>
        <w:jc w:val="both"/>
        <w:rPr>
          <w:sz w:val="24"/>
        </w:rPr>
      </w:pPr>
      <w:r>
        <w:rPr>
          <w:noProof/>
        </w:rPr>
        <w:drawing>
          <wp:anchor distT="0" distB="0" distL="114300" distR="114300" simplePos="0" relativeHeight="251686912" behindDoc="1" locked="0" layoutInCell="1" allowOverlap="1" wp14:anchorId="2DD6E6E1" wp14:editId="7F7ECE05">
            <wp:simplePos x="0" y="0"/>
            <wp:positionH relativeFrom="margin">
              <wp:align>center</wp:align>
            </wp:positionH>
            <wp:positionV relativeFrom="paragraph">
              <wp:posOffset>146345</wp:posOffset>
            </wp:positionV>
            <wp:extent cx="1876425" cy="1714500"/>
            <wp:effectExtent l="0" t="0" r="9525" b="0"/>
            <wp:wrapNone/>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6425" cy="1714500"/>
                    </a:xfrm>
                    <a:prstGeom prst="rect">
                      <a:avLst/>
                    </a:prstGeom>
                  </pic:spPr>
                </pic:pic>
              </a:graphicData>
            </a:graphic>
          </wp:anchor>
        </w:drawing>
      </w:r>
    </w:p>
    <w:p w14:paraId="6CF3FC71" w14:textId="07678899" w:rsidR="00CD6C88" w:rsidRDefault="00CD6C88" w:rsidP="00CD6C88">
      <w:pPr>
        <w:jc w:val="both"/>
        <w:rPr>
          <w:sz w:val="24"/>
        </w:rPr>
      </w:pPr>
    </w:p>
    <w:p w14:paraId="67285EDB" w14:textId="77777777" w:rsidR="00CD6C88" w:rsidRDefault="00CD6C88" w:rsidP="00CD6C88">
      <w:pPr>
        <w:jc w:val="both"/>
        <w:rPr>
          <w:sz w:val="24"/>
        </w:rPr>
      </w:pPr>
    </w:p>
    <w:p w14:paraId="12CBDD17" w14:textId="77777777" w:rsidR="00CD6C88" w:rsidRDefault="00CD6C88" w:rsidP="00CD6C88">
      <w:pPr>
        <w:jc w:val="both"/>
        <w:rPr>
          <w:sz w:val="24"/>
        </w:rPr>
      </w:pPr>
    </w:p>
    <w:p w14:paraId="31ED738E" w14:textId="77777777" w:rsidR="00CD6C88" w:rsidRDefault="00CD6C88" w:rsidP="00CD6C88">
      <w:pPr>
        <w:jc w:val="center"/>
        <w:rPr>
          <w:sz w:val="24"/>
        </w:rPr>
      </w:pPr>
    </w:p>
    <w:p w14:paraId="7D76CAE6" w14:textId="77777777" w:rsidR="00CD6C88" w:rsidRDefault="00CD6C88" w:rsidP="00CD6C88">
      <w:pPr>
        <w:jc w:val="both"/>
        <w:rPr>
          <w:sz w:val="24"/>
        </w:rPr>
      </w:pPr>
    </w:p>
    <w:p w14:paraId="5152E239" w14:textId="77777777" w:rsidR="00CD6C88" w:rsidRDefault="00CD6C88" w:rsidP="00CD6C88">
      <w:pPr>
        <w:jc w:val="both"/>
        <w:rPr>
          <w:sz w:val="24"/>
        </w:rPr>
      </w:pPr>
    </w:p>
    <w:p w14:paraId="73BD8A88" w14:textId="77777777" w:rsidR="00CD6C88" w:rsidRDefault="00CD6C88" w:rsidP="00CD6C88">
      <w:pPr>
        <w:jc w:val="both"/>
        <w:rPr>
          <w:sz w:val="24"/>
        </w:rPr>
      </w:pPr>
    </w:p>
    <w:p w14:paraId="49787DD7" w14:textId="77777777" w:rsidR="00CD6C88" w:rsidRDefault="00CD6C88" w:rsidP="00CD6C88">
      <w:pPr>
        <w:spacing w:before="78"/>
        <w:ind w:left="822"/>
        <w:rPr>
          <w:b/>
          <w:sz w:val="24"/>
        </w:rPr>
      </w:pPr>
    </w:p>
    <w:p w14:paraId="2E807374" w14:textId="77777777" w:rsidR="00CD6C88" w:rsidRDefault="00CD6C88" w:rsidP="00CD6C88">
      <w:pPr>
        <w:spacing w:before="78"/>
        <w:ind w:left="822"/>
        <w:rPr>
          <w:b/>
          <w:sz w:val="24"/>
        </w:rPr>
      </w:pPr>
    </w:p>
    <w:p w14:paraId="10D9F486" w14:textId="77777777" w:rsidR="00CD6C88" w:rsidRDefault="00CD6C88" w:rsidP="00CD6C88">
      <w:pPr>
        <w:spacing w:before="78"/>
        <w:ind w:left="822"/>
        <w:rPr>
          <w:b/>
          <w:sz w:val="24"/>
        </w:rPr>
      </w:pPr>
    </w:p>
    <w:p w14:paraId="29747710" w14:textId="74085ABB" w:rsidR="00CD6C88" w:rsidRDefault="00CD6C88" w:rsidP="000607F4">
      <w:pPr>
        <w:spacing w:before="78"/>
        <w:ind w:left="822"/>
        <w:rPr>
          <w:b/>
          <w:sz w:val="24"/>
        </w:rPr>
      </w:pPr>
    </w:p>
    <w:p w14:paraId="057A781C" w14:textId="047AD74F" w:rsidR="007A212A" w:rsidRPr="003C3711" w:rsidRDefault="007A212A" w:rsidP="007A212A">
      <w:pPr>
        <w:pStyle w:val="Textoindependiente"/>
        <w:numPr>
          <w:ilvl w:val="0"/>
          <w:numId w:val="10"/>
        </w:numPr>
        <w:spacing w:before="92"/>
      </w:pPr>
      <w:r w:rsidRPr="002371A1">
        <w:rPr>
          <w:b/>
          <w:bCs/>
        </w:rPr>
        <w:t xml:space="preserve">Navicat </w:t>
      </w:r>
      <w:r>
        <w:rPr>
          <w:b/>
          <w:bCs/>
        </w:rPr>
        <w:t>16 for</w:t>
      </w:r>
      <w:r w:rsidR="0064710F">
        <w:rPr>
          <w:b/>
          <w:bCs/>
        </w:rPr>
        <w:t xml:space="preserve"> MongoDB</w:t>
      </w:r>
    </w:p>
    <w:p w14:paraId="465E8524" w14:textId="77777777" w:rsidR="007A212A" w:rsidRPr="003C3711" w:rsidRDefault="007A212A" w:rsidP="007A212A">
      <w:pPr>
        <w:pStyle w:val="Textoindependiente"/>
        <w:spacing w:before="92"/>
        <w:ind w:left="1542"/>
      </w:pPr>
      <w:r w:rsidRPr="003C3711">
        <w:t>Navicat for PostgreSQL es una herramienta gráfica fácil de usar para el desarrollador de bases de datos PostgreSQL. Desde la creación de consultas SQL sencillas hasta el desarrollo de bases de datos complejas, Navicat for PostgreSQL está diseñado para dar cabida a una amplia gama de usuarios, desde principiantes en PostgreSQL hasta desarrolladores con una gran experiencia. Conéctese a servidores locales / remotos de PostgreSQL, compatibles con bases de datos cloud como Amazon Redshift, Amazon Aurora, Amazon RDS, Google Cloud y Microsoft Azure y todos los objetos de bases de datos de PostgreSQL.</w:t>
      </w:r>
    </w:p>
    <w:p w14:paraId="33268E0C" w14:textId="77777777" w:rsidR="007A212A" w:rsidRPr="003C3711" w:rsidRDefault="007A212A" w:rsidP="007A212A">
      <w:pPr>
        <w:pStyle w:val="Textoindependiente"/>
        <w:spacing w:before="92"/>
        <w:ind w:left="1542"/>
        <w:rPr>
          <w:lang w:val="es-HN"/>
        </w:rPr>
      </w:pPr>
    </w:p>
    <w:p w14:paraId="69241F46" w14:textId="634235E0" w:rsidR="007A212A" w:rsidRPr="002513B8" w:rsidRDefault="007A212A" w:rsidP="007A212A">
      <w:pPr>
        <w:pStyle w:val="Textoindependiente"/>
        <w:spacing w:before="92"/>
        <w:ind w:left="1542"/>
        <w:rPr>
          <w:lang w:val="es-HN"/>
        </w:rPr>
      </w:pPr>
      <w:r>
        <w:rPr>
          <w:noProof/>
        </w:rPr>
        <w:drawing>
          <wp:anchor distT="0" distB="0" distL="114300" distR="114300" simplePos="0" relativeHeight="251687936" behindDoc="1" locked="0" layoutInCell="1" allowOverlap="1" wp14:anchorId="37A30E67" wp14:editId="7E19AC36">
            <wp:simplePos x="0" y="0"/>
            <wp:positionH relativeFrom="page">
              <wp:align>center</wp:align>
            </wp:positionH>
            <wp:positionV relativeFrom="paragraph">
              <wp:posOffset>230505</wp:posOffset>
            </wp:positionV>
            <wp:extent cx="1847850" cy="1676400"/>
            <wp:effectExtent l="0" t="0" r="0" b="0"/>
            <wp:wrapNone/>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47850" cy="1676400"/>
                    </a:xfrm>
                    <a:prstGeom prst="rect">
                      <a:avLst/>
                    </a:prstGeom>
                  </pic:spPr>
                </pic:pic>
              </a:graphicData>
            </a:graphic>
          </wp:anchor>
        </w:drawing>
      </w:r>
    </w:p>
    <w:p w14:paraId="29D0B41F" w14:textId="73496F5D" w:rsidR="007A212A" w:rsidRDefault="007A212A" w:rsidP="007A212A">
      <w:pPr>
        <w:pStyle w:val="Prrafodelista"/>
        <w:ind w:left="1423" w:firstLine="0"/>
        <w:jc w:val="both"/>
        <w:rPr>
          <w:sz w:val="24"/>
        </w:rPr>
      </w:pPr>
    </w:p>
    <w:p w14:paraId="469ACE1F" w14:textId="77777777" w:rsidR="007A212A" w:rsidRDefault="007A212A" w:rsidP="007A212A">
      <w:pPr>
        <w:jc w:val="both"/>
        <w:rPr>
          <w:sz w:val="24"/>
        </w:rPr>
      </w:pPr>
    </w:p>
    <w:p w14:paraId="3BE25254" w14:textId="77777777" w:rsidR="007A212A" w:rsidRDefault="007A212A" w:rsidP="007A212A">
      <w:pPr>
        <w:jc w:val="both"/>
        <w:rPr>
          <w:sz w:val="24"/>
        </w:rPr>
      </w:pPr>
    </w:p>
    <w:p w14:paraId="747D3CE6" w14:textId="77777777" w:rsidR="007A212A" w:rsidRDefault="007A212A" w:rsidP="007A212A">
      <w:pPr>
        <w:jc w:val="both"/>
        <w:rPr>
          <w:sz w:val="24"/>
        </w:rPr>
      </w:pPr>
    </w:p>
    <w:p w14:paraId="03964256" w14:textId="77777777" w:rsidR="007A212A" w:rsidRDefault="007A212A" w:rsidP="007A212A">
      <w:pPr>
        <w:jc w:val="center"/>
        <w:rPr>
          <w:sz w:val="24"/>
        </w:rPr>
      </w:pPr>
    </w:p>
    <w:p w14:paraId="367B9D9B" w14:textId="77777777" w:rsidR="007A212A" w:rsidRDefault="007A212A" w:rsidP="007A212A">
      <w:pPr>
        <w:jc w:val="both"/>
        <w:rPr>
          <w:sz w:val="24"/>
        </w:rPr>
      </w:pPr>
    </w:p>
    <w:p w14:paraId="3F5A1E46" w14:textId="77777777" w:rsidR="007A212A" w:rsidRDefault="007A212A" w:rsidP="007A212A">
      <w:pPr>
        <w:jc w:val="both"/>
        <w:rPr>
          <w:sz w:val="24"/>
        </w:rPr>
      </w:pPr>
    </w:p>
    <w:p w14:paraId="7F8DA16E" w14:textId="7776EF92" w:rsidR="00CD6C88" w:rsidRDefault="00CD6C88" w:rsidP="000607F4">
      <w:pPr>
        <w:spacing w:before="78"/>
        <w:ind w:left="822"/>
        <w:rPr>
          <w:b/>
          <w:sz w:val="24"/>
        </w:rPr>
      </w:pPr>
    </w:p>
    <w:p w14:paraId="28D1A28F" w14:textId="0D561ECB" w:rsidR="00CD6C88" w:rsidRDefault="00CD6C88" w:rsidP="000607F4">
      <w:pPr>
        <w:spacing w:before="78"/>
        <w:ind w:left="822"/>
        <w:rPr>
          <w:b/>
          <w:sz w:val="24"/>
        </w:rPr>
      </w:pPr>
    </w:p>
    <w:p w14:paraId="3BE8193A" w14:textId="521CAAD9" w:rsidR="00CD6C88" w:rsidRDefault="00CD6C88" w:rsidP="000607F4">
      <w:pPr>
        <w:spacing w:before="78"/>
        <w:ind w:left="822"/>
        <w:rPr>
          <w:b/>
          <w:sz w:val="24"/>
        </w:rPr>
      </w:pPr>
    </w:p>
    <w:p w14:paraId="30D32C70" w14:textId="305C83DA" w:rsidR="00CD6C88" w:rsidRDefault="00CD6C88" w:rsidP="000607F4">
      <w:pPr>
        <w:spacing w:before="78"/>
        <w:ind w:left="822"/>
        <w:rPr>
          <w:b/>
          <w:sz w:val="24"/>
        </w:rPr>
      </w:pPr>
    </w:p>
    <w:p w14:paraId="4B634E04" w14:textId="31B4DB66" w:rsidR="007A212A" w:rsidRPr="003C3711" w:rsidRDefault="007A212A" w:rsidP="007A212A">
      <w:pPr>
        <w:pStyle w:val="Textoindependiente"/>
        <w:numPr>
          <w:ilvl w:val="0"/>
          <w:numId w:val="10"/>
        </w:numPr>
        <w:spacing w:before="92"/>
      </w:pPr>
      <w:r w:rsidRPr="002371A1">
        <w:rPr>
          <w:b/>
          <w:bCs/>
        </w:rPr>
        <w:lastRenderedPageBreak/>
        <w:t xml:space="preserve">Navicat </w:t>
      </w:r>
      <w:r>
        <w:rPr>
          <w:b/>
          <w:bCs/>
        </w:rPr>
        <w:t xml:space="preserve">16 for </w:t>
      </w:r>
      <w:r w:rsidR="00417CC9">
        <w:rPr>
          <w:b/>
          <w:bCs/>
        </w:rPr>
        <w:t>MariaDB</w:t>
      </w:r>
    </w:p>
    <w:p w14:paraId="146E7B9E" w14:textId="77777777" w:rsidR="00221AB2" w:rsidRPr="00221AB2" w:rsidRDefault="00221AB2" w:rsidP="00221AB2">
      <w:pPr>
        <w:pStyle w:val="Textoindependiente"/>
        <w:spacing w:before="92"/>
        <w:ind w:left="1542"/>
      </w:pPr>
      <w:r w:rsidRPr="00221AB2">
        <w:t>Navicat for MariaDB proporciona un entorno nativo para la gestión y el desarrollo de bases de datos de MariaDB. Conéctese a servidores locales / remotos de MariaDB y compatibilice con Amazon RDS. Navicat for MariaDB admite la mayoría de las funcionalidades adicionales como las nuevas máquinas de almacenamiento, microsegundos, columnas virtuales y más.</w:t>
      </w:r>
    </w:p>
    <w:p w14:paraId="3D29B8CF" w14:textId="77777777" w:rsidR="00221AB2" w:rsidRPr="00221AB2" w:rsidRDefault="00221AB2" w:rsidP="00FA608F">
      <w:pPr>
        <w:pStyle w:val="Textoindependiente"/>
        <w:spacing w:before="92"/>
        <w:ind w:left="1542"/>
        <w:rPr>
          <w:lang w:val="es-HN"/>
        </w:rPr>
      </w:pPr>
    </w:p>
    <w:p w14:paraId="1E53439B" w14:textId="58B3F05A" w:rsidR="00FA608F" w:rsidRPr="003C3711" w:rsidRDefault="00FA608F" w:rsidP="007A212A">
      <w:pPr>
        <w:pStyle w:val="Textoindependiente"/>
        <w:spacing w:before="92"/>
        <w:ind w:left="1542"/>
      </w:pPr>
    </w:p>
    <w:p w14:paraId="2397DD08" w14:textId="6C1F63FB" w:rsidR="007A212A" w:rsidRPr="003C3711" w:rsidRDefault="0030670D" w:rsidP="007A212A">
      <w:pPr>
        <w:pStyle w:val="Textoindependiente"/>
        <w:spacing w:before="92"/>
        <w:ind w:left="1542"/>
        <w:rPr>
          <w:lang w:val="es-HN"/>
        </w:rPr>
      </w:pPr>
      <w:r>
        <w:rPr>
          <w:noProof/>
        </w:rPr>
        <w:drawing>
          <wp:anchor distT="0" distB="0" distL="114300" distR="114300" simplePos="0" relativeHeight="251688960" behindDoc="1" locked="0" layoutInCell="1" allowOverlap="1" wp14:anchorId="0DE98F89" wp14:editId="00AFBB76">
            <wp:simplePos x="0" y="0"/>
            <wp:positionH relativeFrom="column">
              <wp:posOffset>2641024</wp:posOffset>
            </wp:positionH>
            <wp:positionV relativeFrom="paragraph">
              <wp:posOffset>50726</wp:posOffset>
            </wp:positionV>
            <wp:extent cx="1809750" cy="1676400"/>
            <wp:effectExtent l="0" t="0" r="0" b="0"/>
            <wp:wrapNone/>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9750" cy="1676400"/>
                    </a:xfrm>
                    <a:prstGeom prst="rect">
                      <a:avLst/>
                    </a:prstGeom>
                  </pic:spPr>
                </pic:pic>
              </a:graphicData>
            </a:graphic>
          </wp:anchor>
        </w:drawing>
      </w:r>
    </w:p>
    <w:p w14:paraId="14072E69" w14:textId="2BBC268B" w:rsidR="007A212A" w:rsidRPr="002513B8" w:rsidRDefault="007A212A" w:rsidP="007A212A">
      <w:pPr>
        <w:pStyle w:val="Textoindependiente"/>
        <w:spacing w:before="92"/>
        <w:ind w:left="1542"/>
        <w:rPr>
          <w:lang w:val="es-HN"/>
        </w:rPr>
      </w:pPr>
    </w:p>
    <w:p w14:paraId="728C35F4" w14:textId="77777777" w:rsidR="007A212A" w:rsidRDefault="007A212A" w:rsidP="007A212A">
      <w:pPr>
        <w:pStyle w:val="Prrafodelista"/>
        <w:ind w:left="1423" w:firstLine="0"/>
        <w:jc w:val="both"/>
        <w:rPr>
          <w:sz w:val="24"/>
        </w:rPr>
      </w:pPr>
    </w:p>
    <w:p w14:paraId="07FEBA3F" w14:textId="77777777" w:rsidR="007A212A" w:rsidRDefault="007A212A" w:rsidP="007A212A">
      <w:pPr>
        <w:jc w:val="both"/>
        <w:rPr>
          <w:sz w:val="24"/>
        </w:rPr>
      </w:pPr>
    </w:p>
    <w:p w14:paraId="523BA5E1" w14:textId="77777777" w:rsidR="007A212A" w:rsidRDefault="007A212A" w:rsidP="007A212A">
      <w:pPr>
        <w:jc w:val="both"/>
        <w:rPr>
          <w:sz w:val="24"/>
        </w:rPr>
      </w:pPr>
    </w:p>
    <w:p w14:paraId="55577BE8" w14:textId="77777777" w:rsidR="007A212A" w:rsidRDefault="007A212A" w:rsidP="007A212A">
      <w:pPr>
        <w:jc w:val="both"/>
        <w:rPr>
          <w:sz w:val="24"/>
        </w:rPr>
      </w:pPr>
    </w:p>
    <w:p w14:paraId="183964F3" w14:textId="77777777" w:rsidR="007A212A" w:rsidRDefault="007A212A" w:rsidP="007A212A">
      <w:pPr>
        <w:jc w:val="center"/>
        <w:rPr>
          <w:sz w:val="24"/>
        </w:rPr>
      </w:pPr>
    </w:p>
    <w:p w14:paraId="6CE286CE" w14:textId="77777777" w:rsidR="007A212A" w:rsidRDefault="007A212A" w:rsidP="007A212A">
      <w:pPr>
        <w:jc w:val="both"/>
        <w:rPr>
          <w:sz w:val="24"/>
        </w:rPr>
      </w:pPr>
    </w:p>
    <w:p w14:paraId="495A8672" w14:textId="77777777" w:rsidR="007A212A" w:rsidRDefault="007A212A" w:rsidP="007A212A">
      <w:pPr>
        <w:jc w:val="both"/>
        <w:rPr>
          <w:sz w:val="24"/>
        </w:rPr>
      </w:pPr>
    </w:p>
    <w:p w14:paraId="30E495C3" w14:textId="7FC11F83" w:rsidR="007A212A" w:rsidRDefault="007A212A" w:rsidP="007A212A">
      <w:pPr>
        <w:spacing w:before="78"/>
        <w:ind w:left="822"/>
        <w:rPr>
          <w:b/>
          <w:sz w:val="24"/>
        </w:rPr>
      </w:pPr>
    </w:p>
    <w:p w14:paraId="52812548" w14:textId="36BDAECC" w:rsidR="00D65AB1" w:rsidRPr="003C3711" w:rsidRDefault="00D65AB1" w:rsidP="00D65AB1">
      <w:pPr>
        <w:pStyle w:val="Textoindependiente"/>
        <w:numPr>
          <w:ilvl w:val="0"/>
          <w:numId w:val="10"/>
        </w:numPr>
        <w:spacing w:before="92"/>
      </w:pPr>
      <w:r w:rsidRPr="002371A1">
        <w:rPr>
          <w:b/>
          <w:bCs/>
        </w:rPr>
        <w:t xml:space="preserve">Navicat </w:t>
      </w:r>
      <w:r>
        <w:rPr>
          <w:b/>
          <w:bCs/>
        </w:rPr>
        <w:t>16 for</w:t>
      </w:r>
      <w:r w:rsidR="0033576E">
        <w:rPr>
          <w:b/>
          <w:bCs/>
        </w:rPr>
        <w:t xml:space="preserve"> SQL Server</w:t>
      </w:r>
    </w:p>
    <w:p w14:paraId="5161D977" w14:textId="77777777" w:rsidR="000702D1" w:rsidRPr="000702D1" w:rsidRDefault="000702D1" w:rsidP="000702D1">
      <w:pPr>
        <w:pStyle w:val="Textoindependiente"/>
        <w:spacing w:before="92"/>
        <w:ind w:left="1542"/>
      </w:pPr>
      <w:r w:rsidRPr="000702D1">
        <w:t>Navicat for SQL Server le ofrece un enfoque totalmente gráfico para la administración y el desarrollo de sus bases de datos. Rápido y fácil a la hora de crear, editar y eliminar todos los objetos de sus bases de datos, también podrá ejecutar consultas y scripts SQL. Conéctese a cualquier servidor SQL ya sea local / remoto y compatible con bases de datos cloud como Amazon RDS y Microsoft Azure.</w:t>
      </w:r>
    </w:p>
    <w:p w14:paraId="520DBC85" w14:textId="77777777" w:rsidR="000702D1" w:rsidRPr="000702D1" w:rsidRDefault="000702D1" w:rsidP="00D65AB1">
      <w:pPr>
        <w:pStyle w:val="Textoindependiente"/>
        <w:spacing w:before="92"/>
        <w:ind w:left="1542"/>
        <w:rPr>
          <w:lang w:val="es-HN"/>
        </w:rPr>
      </w:pPr>
    </w:p>
    <w:p w14:paraId="3089E29C" w14:textId="77777777" w:rsidR="00D65AB1" w:rsidRPr="00221AB2" w:rsidRDefault="00D65AB1" w:rsidP="00D65AB1">
      <w:pPr>
        <w:pStyle w:val="Textoindependiente"/>
        <w:spacing w:before="92"/>
        <w:ind w:left="1542"/>
        <w:rPr>
          <w:lang w:val="es-HN"/>
        </w:rPr>
      </w:pPr>
    </w:p>
    <w:p w14:paraId="34C751E4" w14:textId="46824FB3" w:rsidR="00D65AB1" w:rsidRPr="003C3711" w:rsidRDefault="00D65AB1" w:rsidP="00D65AB1">
      <w:pPr>
        <w:pStyle w:val="Textoindependiente"/>
        <w:spacing w:before="92"/>
        <w:ind w:left="1542"/>
      </w:pPr>
      <w:r>
        <w:rPr>
          <w:noProof/>
        </w:rPr>
        <w:drawing>
          <wp:anchor distT="0" distB="0" distL="114300" distR="114300" simplePos="0" relativeHeight="251689984" behindDoc="1" locked="0" layoutInCell="1" allowOverlap="1" wp14:anchorId="3F902150" wp14:editId="26BEF383">
            <wp:simplePos x="0" y="0"/>
            <wp:positionH relativeFrom="column">
              <wp:posOffset>2662289</wp:posOffset>
            </wp:positionH>
            <wp:positionV relativeFrom="paragraph">
              <wp:posOffset>180694</wp:posOffset>
            </wp:positionV>
            <wp:extent cx="1876425" cy="1724025"/>
            <wp:effectExtent l="0" t="0" r="9525" b="9525"/>
            <wp:wrapNone/>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6425" cy="1724025"/>
                    </a:xfrm>
                    <a:prstGeom prst="rect">
                      <a:avLst/>
                    </a:prstGeom>
                  </pic:spPr>
                </pic:pic>
              </a:graphicData>
            </a:graphic>
          </wp:anchor>
        </w:drawing>
      </w:r>
    </w:p>
    <w:p w14:paraId="5D9D5BC9" w14:textId="65B75D47" w:rsidR="00D65AB1" w:rsidRPr="003C3711" w:rsidRDefault="00D65AB1" w:rsidP="00D65AB1">
      <w:pPr>
        <w:pStyle w:val="Textoindependiente"/>
        <w:spacing w:before="92"/>
        <w:ind w:left="1542"/>
        <w:rPr>
          <w:lang w:val="es-HN"/>
        </w:rPr>
      </w:pPr>
    </w:p>
    <w:p w14:paraId="78D7248E" w14:textId="77777777" w:rsidR="00D65AB1" w:rsidRPr="002513B8" w:rsidRDefault="00D65AB1" w:rsidP="00D65AB1">
      <w:pPr>
        <w:pStyle w:val="Textoindependiente"/>
        <w:spacing w:before="92"/>
        <w:ind w:left="1542"/>
        <w:rPr>
          <w:lang w:val="es-HN"/>
        </w:rPr>
      </w:pPr>
    </w:p>
    <w:p w14:paraId="70A2430F" w14:textId="77777777" w:rsidR="00D65AB1" w:rsidRDefault="00D65AB1" w:rsidP="00D65AB1">
      <w:pPr>
        <w:pStyle w:val="Prrafodelista"/>
        <w:ind w:left="1423" w:firstLine="0"/>
        <w:jc w:val="center"/>
        <w:rPr>
          <w:sz w:val="24"/>
        </w:rPr>
      </w:pPr>
    </w:p>
    <w:p w14:paraId="1BF390CF" w14:textId="77777777" w:rsidR="00D65AB1" w:rsidRDefault="00D65AB1" w:rsidP="00D65AB1">
      <w:pPr>
        <w:jc w:val="both"/>
        <w:rPr>
          <w:sz w:val="24"/>
        </w:rPr>
      </w:pPr>
    </w:p>
    <w:p w14:paraId="6A072080" w14:textId="77777777" w:rsidR="00D65AB1" w:rsidRDefault="00D65AB1" w:rsidP="00D65AB1">
      <w:pPr>
        <w:jc w:val="both"/>
        <w:rPr>
          <w:sz w:val="24"/>
        </w:rPr>
      </w:pPr>
    </w:p>
    <w:p w14:paraId="2E76BD65" w14:textId="77777777" w:rsidR="00D65AB1" w:rsidRDefault="00D65AB1" w:rsidP="00D65AB1">
      <w:pPr>
        <w:jc w:val="both"/>
        <w:rPr>
          <w:sz w:val="24"/>
        </w:rPr>
      </w:pPr>
    </w:p>
    <w:p w14:paraId="1C4C9EF0" w14:textId="77777777" w:rsidR="00D65AB1" w:rsidRDefault="00D65AB1" w:rsidP="00D65AB1">
      <w:pPr>
        <w:jc w:val="center"/>
        <w:rPr>
          <w:sz w:val="24"/>
        </w:rPr>
      </w:pPr>
    </w:p>
    <w:p w14:paraId="427A2F75" w14:textId="77777777" w:rsidR="00D65AB1" w:rsidRDefault="00D65AB1" w:rsidP="00D65AB1">
      <w:pPr>
        <w:jc w:val="both"/>
        <w:rPr>
          <w:sz w:val="24"/>
        </w:rPr>
      </w:pPr>
    </w:p>
    <w:p w14:paraId="647B8646" w14:textId="77777777" w:rsidR="00D65AB1" w:rsidRDefault="00D65AB1" w:rsidP="00D65AB1">
      <w:pPr>
        <w:jc w:val="both"/>
        <w:rPr>
          <w:sz w:val="24"/>
        </w:rPr>
      </w:pPr>
    </w:p>
    <w:p w14:paraId="71DB2569" w14:textId="77777777" w:rsidR="00D65AB1" w:rsidRDefault="00D65AB1" w:rsidP="00D65AB1">
      <w:pPr>
        <w:spacing w:before="78"/>
        <w:ind w:left="822"/>
        <w:rPr>
          <w:b/>
          <w:sz w:val="24"/>
        </w:rPr>
      </w:pPr>
    </w:p>
    <w:p w14:paraId="2EE2EBE9" w14:textId="77777777" w:rsidR="00D65AB1" w:rsidRDefault="00D65AB1" w:rsidP="007A212A">
      <w:pPr>
        <w:spacing w:before="78"/>
        <w:ind w:left="822"/>
        <w:rPr>
          <w:b/>
          <w:sz w:val="24"/>
        </w:rPr>
      </w:pPr>
    </w:p>
    <w:p w14:paraId="4C522538" w14:textId="77777777" w:rsidR="007A212A" w:rsidRDefault="007A212A" w:rsidP="007A212A">
      <w:pPr>
        <w:spacing w:before="78"/>
        <w:ind w:left="822"/>
        <w:rPr>
          <w:b/>
          <w:sz w:val="24"/>
        </w:rPr>
      </w:pPr>
    </w:p>
    <w:p w14:paraId="683B20C1" w14:textId="77777777" w:rsidR="00CD6C88" w:rsidRDefault="00CD6C88" w:rsidP="000607F4">
      <w:pPr>
        <w:spacing w:before="78"/>
        <w:ind w:left="822"/>
        <w:rPr>
          <w:b/>
          <w:sz w:val="24"/>
        </w:rPr>
      </w:pPr>
    </w:p>
    <w:p w14:paraId="4EC6DEDF" w14:textId="3E60F7BD" w:rsidR="00A32D5D" w:rsidRDefault="00A32D5D" w:rsidP="000607F4">
      <w:pPr>
        <w:spacing w:before="78"/>
        <w:ind w:left="822"/>
        <w:rPr>
          <w:b/>
          <w:sz w:val="24"/>
        </w:rPr>
      </w:pPr>
    </w:p>
    <w:p w14:paraId="290CE8A0" w14:textId="6F45093B" w:rsidR="00A32D5D" w:rsidRDefault="00A32D5D" w:rsidP="000607F4">
      <w:pPr>
        <w:spacing w:before="78"/>
        <w:ind w:left="822"/>
        <w:rPr>
          <w:b/>
          <w:sz w:val="24"/>
        </w:rPr>
      </w:pPr>
    </w:p>
    <w:p w14:paraId="468004BC" w14:textId="38427424" w:rsidR="00A32D5D" w:rsidRDefault="00A32D5D" w:rsidP="000607F4">
      <w:pPr>
        <w:spacing w:before="78"/>
        <w:ind w:left="822"/>
        <w:rPr>
          <w:b/>
          <w:sz w:val="24"/>
        </w:rPr>
      </w:pPr>
    </w:p>
    <w:p w14:paraId="686E6CBB" w14:textId="6F4E3219" w:rsidR="00A32D5D" w:rsidRDefault="00A32D5D" w:rsidP="000607F4">
      <w:pPr>
        <w:spacing w:before="78"/>
        <w:ind w:left="822"/>
        <w:rPr>
          <w:b/>
          <w:sz w:val="24"/>
        </w:rPr>
      </w:pPr>
    </w:p>
    <w:p w14:paraId="75777046" w14:textId="7B2C4F69" w:rsidR="00CB44BD" w:rsidRPr="003C3711" w:rsidRDefault="00CB44BD" w:rsidP="00CB44BD">
      <w:pPr>
        <w:pStyle w:val="Textoindependiente"/>
        <w:numPr>
          <w:ilvl w:val="0"/>
          <w:numId w:val="10"/>
        </w:numPr>
        <w:spacing w:before="92"/>
      </w:pPr>
      <w:r w:rsidRPr="002371A1">
        <w:rPr>
          <w:b/>
          <w:bCs/>
        </w:rPr>
        <w:lastRenderedPageBreak/>
        <w:t xml:space="preserve">Navicat </w:t>
      </w:r>
      <w:r>
        <w:rPr>
          <w:b/>
          <w:bCs/>
        </w:rPr>
        <w:t xml:space="preserve">16 for </w:t>
      </w:r>
      <w:r w:rsidR="00431C35">
        <w:rPr>
          <w:b/>
          <w:bCs/>
        </w:rPr>
        <w:t>Oracle</w:t>
      </w:r>
    </w:p>
    <w:p w14:paraId="59E31497" w14:textId="77777777" w:rsidR="00431C35" w:rsidRPr="00431C35" w:rsidRDefault="00431C35" w:rsidP="00431C35">
      <w:pPr>
        <w:pStyle w:val="Textoindependiente"/>
        <w:spacing w:before="92"/>
        <w:ind w:left="1542"/>
      </w:pPr>
      <w:r w:rsidRPr="00431C35">
        <w:t>Navicat for Oracle mejora la eficacia y la productividad de los desarrolladores y administradores de Oracle con un ambiente de trabajo más eficiente. Optimice su desarrollo en Oracle: cree, organice, acceda y comparta información de forma rápida y segura. Navicat for Oracle es compatible con bases de datos cloud como Amazon RDS y Oracle Cloud, además de ser compatible con servidores Oracle locales / remotos.</w:t>
      </w:r>
    </w:p>
    <w:p w14:paraId="0EB8C2B5" w14:textId="77777777" w:rsidR="00431C35" w:rsidRPr="00431C35" w:rsidRDefault="00431C35" w:rsidP="00CB44BD">
      <w:pPr>
        <w:pStyle w:val="Textoindependiente"/>
        <w:spacing w:before="92"/>
        <w:ind w:left="1542"/>
        <w:rPr>
          <w:lang w:val="es-HN"/>
        </w:rPr>
      </w:pPr>
    </w:p>
    <w:p w14:paraId="687E887D" w14:textId="77777777" w:rsidR="00CB44BD" w:rsidRPr="000702D1" w:rsidRDefault="00CB44BD" w:rsidP="00CB44BD">
      <w:pPr>
        <w:pStyle w:val="Textoindependiente"/>
        <w:spacing w:before="92"/>
        <w:ind w:left="1542"/>
        <w:rPr>
          <w:lang w:val="es-HN"/>
        </w:rPr>
      </w:pPr>
    </w:p>
    <w:p w14:paraId="5947190C" w14:textId="6BEE3C1C" w:rsidR="00CB44BD" w:rsidRPr="00221AB2" w:rsidRDefault="00431C35" w:rsidP="00CB44BD">
      <w:pPr>
        <w:pStyle w:val="Textoindependiente"/>
        <w:spacing w:before="92"/>
        <w:ind w:left="1542"/>
        <w:rPr>
          <w:lang w:val="es-HN"/>
        </w:rPr>
      </w:pPr>
      <w:r>
        <w:rPr>
          <w:noProof/>
        </w:rPr>
        <w:drawing>
          <wp:anchor distT="0" distB="0" distL="114300" distR="114300" simplePos="0" relativeHeight="251691008" behindDoc="1" locked="0" layoutInCell="1" allowOverlap="1" wp14:anchorId="5FFB5D75" wp14:editId="5592EB72">
            <wp:simplePos x="0" y="0"/>
            <wp:positionH relativeFrom="margin">
              <wp:align>center</wp:align>
            </wp:positionH>
            <wp:positionV relativeFrom="paragraph">
              <wp:posOffset>66719</wp:posOffset>
            </wp:positionV>
            <wp:extent cx="1866900" cy="1676400"/>
            <wp:effectExtent l="0" t="0" r="0" b="0"/>
            <wp:wrapNone/>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66900" cy="1676400"/>
                    </a:xfrm>
                    <a:prstGeom prst="rect">
                      <a:avLst/>
                    </a:prstGeom>
                  </pic:spPr>
                </pic:pic>
              </a:graphicData>
            </a:graphic>
          </wp:anchor>
        </w:drawing>
      </w:r>
    </w:p>
    <w:p w14:paraId="1798D8F3" w14:textId="71EEA99F" w:rsidR="00CB44BD" w:rsidRPr="003C3711" w:rsidRDefault="00CB44BD" w:rsidP="00CB44BD">
      <w:pPr>
        <w:pStyle w:val="Textoindependiente"/>
        <w:spacing w:before="92"/>
        <w:ind w:left="1542"/>
      </w:pPr>
    </w:p>
    <w:p w14:paraId="5DC791DB" w14:textId="77777777" w:rsidR="00CB44BD" w:rsidRPr="003C3711" w:rsidRDefault="00CB44BD" w:rsidP="00CB44BD">
      <w:pPr>
        <w:pStyle w:val="Textoindependiente"/>
        <w:spacing w:before="92"/>
        <w:ind w:left="1542"/>
        <w:rPr>
          <w:lang w:val="es-HN"/>
        </w:rPr>
      </w:pPr>
    </w:p>
    <w:p w14:paraId="4C336582" w14:textId="77777777" w:rsidR="00CB44BD" w:rsidRPr="002513B8" w:rsidRDefault="00CB44BD" w:rsidP="00CB44BD">
      <w:pPr>
        <w:pStyle w:val="Textoindependiente"/>
        <w:spacing w:before="92"/>
        <w:ind w:left="1542"/>
        <w:rPr>
          <w:lang w:val="es-HN"/>
        </w:rPr>
      </w:pPr>
    </w:p>
    <w:p w14:paraId="25E4E610" w14:textId="595ACCC0" w:rsidR="00A32D5D" w:rsidRPr="00CB44BD" w:rsidRDefault="00A32D5D" w:rsidP="000607F4">
      <w:pPr>
        <w:spacing w:before="78"/>
        <w:ind w:left="822"/>
        <w:rPr>
          <w:b/>
          <w:sz w:val="24"/>
          <w:lang w:val="es-HN"/>
        </w:rPr>
      </w:pPr>
    </w:p>
    <w:p w14:paraId="0B6DD2E5" w14:textId="0F40594F" w:rsidR="00A32D5D" w:rsidRDefault="00A32D5D" w:rsidP="000607F4">
      <w:pPr>
        <w:spacing w:before="78"/>
        <w:ind w:left="822"/>
        <w:rPr>
          <w:b/>
          <w:sz w:val="24"/>
        </w:rPr>
      </w:pPr>
    </w:p>
    <w:p w14:paraId="32AEF56E" w14:textId="7D0A4C9B" w:rsidR="00A32D5D" w:rsidRDefault="00A32D5D" w:rsidP="000607F4">
      <w:pPr>
        <w:spacing w:before="78"/>
        <w:ind w:left="822"/>
        <w:rPr>
          <w:b/>
          <w:sz w:val="24"/>
        </w:rPr>
      </w:pPr>
    </w:p>
    <w:p w14:paraId="0F29D9BC" w14:textId="5392CBDA" w:rsidR="00A32D5D" w:rsidRDefault="00A32D5D" w:rsidP="000607F4">
      <w:pPr>
        <w:spacing w:before="78"/>
        <w:ind w:left="822"/>
        <w:rPr>
          <w:b/>
          <w:sz w:val="24"/>
        </w:rPr>
      </w:pPr>
    </w:p>
    <w:p w14:paraId="41A339C5" w14:textId="2DEC10A9" w:rsidR="00A32D5D" w:rsidRDefault="00A32D5D" w:rsidP="000607F4">
      <w:pPr>
        <w:spacing w:before="78"/>
        <w:ind w:left="822"/>
        <w:rPr>
          <w:b/>
          <w:sz w:val="24"/>
        </w:rPr>
      </w:pPr>
    </w:p>
    <w:p w14:paraId="5447F1EB" w14:textId="6718ABFF" w:rsidR="00A32D5D" w:rsidRDefault="00A32D5D" w:rsidP="000607F4">
      <w:pPr>
        <w:spacing w:before="78"/>
        <w:ind w:left="822"/>
        <w:rPr>
          <w:b/>
          <w:sz w:val="24"/>
        </w:rPr>
      </w:pPr>
    </w:p>
    <w:p w14:paraId="71E78F24" w14:textId="07BC4D21" w:rsidR="00062D57" w:rsidRPr="003C3711" w:rsidRDefault="00062D57" w:rsidP="00062D57">
      <w:pPr>
        <w:pStyle w:val="Textoindependiente"/>
        <w:numPr>
          <w:ilvl w:val="0"/>
          <w:numId w:val="10"/>
        </w:numPr>
        <w:spacing w:before="92"/>
      </w:pPr>
      <w:r w:rsidRPr="002371A1">
        <w:rPr>
          <w:b/>
          <w:bCs/>
        </w:rPr>
        <w:t xml:space="preserve">Navicat </w:t>
      </w:r>
      <w:r>
        <w:rPr>
          <w:b/>
          <w:bCs/>
        </w:rPr>
        <w:t xml:space="preserve">16 for </w:t>
      </w:r>
      <w:r w:rsidR="0019269E">
        <w:rPr>
          <w:b/>
          <w:bCs/>
        </w:rPr>
        <w:t>SQLite</w:t>
      </w:r>
    </w:p>
    <w:p w14:paraId="7B7B73A1" w14:textId="5B422439" w:rsidR="0036531C" w:rsidRPr="0036531C" w:rsidRDefault="0036531C" w:rsidP="0036531C">
      <w:pPr>
        <w:pStyle w:val="Textoindependiente"/>
        <w:spacing w:before="92"/>
        <w:ind w:left="1542"/>
      </w:pPr>
      <w:r w:rsidRPr="0036531C">
        <w:t>Navicat for SQLite es una potente y completa Interfaz gráfica de Usuario (GUI) de SQLite que proporciona un conjunto completo de funciones para la gestión y el desarrollo de sus bases de datos. Optimizando el flujo de trabajo y la productividad de su SQLite</w:t>
      </w:r>
      <w:r w:rsidR="007867B6">
        <w:t xml:space="preserve">, </w:t>
      </w:r>
      <w:r w:rsidRPr="0036531C">
        <w:t>usted podrá crear, organizar, acceder y compartir información de forma rápida y segura.</w:t>
      </w:r>
    </w:p>
    <w:p w14:paraId="32978020" w14:textId="77777777" w:rsidR="0036531C" w:rsidRPr="00431C35" w:rsidRDefault="0036531C" w:rsidP="00062D57">
      <w:pPr>
        <w:pStyle w:val="Textoindependiente"/>
        <w:spacing w:before="92"/>
        <w:ind w:left="1542"/>
        <w:rPr>
          <w:lang w:val="es-HN"/>
        </w:rPr>
      </w:pPr>
    </w:p>
    <w:p w14:paraId="36A83F52" w14:textId="77777777" w:rsidR="00062D57" w:rsidRPr="000702D1" w:rsidRDefault="00062D57" w:rsidP="00062D57">
      <w:pPr>
        <w:pStyle w:val="Textoindependiente"/>
        <w:spacing w:before="92"/>
        <w:ind w:left="1542"/>
        <w:rPr>
          <w:lang w:val="es-HN"/>
        </w:rPr>
      </w:pPr>
    </w:p>
    <w:p w14:paraId="6F91FFE2" w14:textId="0285C224" w:rsidR="00062D57" w:rsidRPr="00221AB2" w:rsidRDefault="00062D57" w:rsidP="00062D57">
      <w:pPr>
        <w:pStyle w:val="Textoindependiente"/>
        <w:spacing w:before="92"/>
        <w:ind w:left="1542"/>
        <w:rPr>
          <w:lang w:val="es-HN"/>
        </w:rPr>
      </w:pPr>
      <w:r>
        <w:rPr>
          <w:noProof/>
        </w:rPr>
        <w:drawing>
          <wp:anchor distT="0" distB="0" distL="114300" distR="114300" simplePos="0" relativeHeight="251692032" behindDoc="1" locked="0" layoutInCell="1" allowOverlap="1" wp14:anchorId="6075A3B6" wp14:editId="679E1FC3">
            <wp:simplePos x="0" y="0"/>
            <wp:positionH relativeFrom="page">
              <wp:align>center</wp:align>
            </wp:positionH>
            <wp:positionV relativeFrom="paragraph">
              <wp:posOffset>61595</wp:posOffset>
            </wp:positionV>
            <wp:extent cx="1847850" cy="1676400"/>
            <wp:effectExtent l="0" t="0" r="0" b="0"/>
            <wp:wrapNone/>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47850" cy="1676400"/>
                    </a:xfrm>
                    <a:prstGeom prst="rect">
                      <a:avLst/>
                    </a:prstGeom>
                  </pic:spPr>
                </pic:pic>
              </a:graphicData>
            </a:graphic>
          </wp:anchor>
        </w:drawing>
      </w:r>
    </w:p>
    <w:p w14:paraId="4F126BCD" w14:textId="77777777" w:rsidR="00062D57" w:rsidRPr="003C3711" w:rsidRDefault="00062D57" w:rsidP="00062D57">
      <w:pPr>
        <w:pStyle w:val="Textoindependiente"/>
        <w:spacing w:before="92"/>
        <w:ind w:left="1542"/>
      </w:pPr>
    </w:p>
    <w:p w14:paraId="10BE6421" w14:textId="77777777" w:rsidR="00062D57" w:rsidRPr="003C3711" w:rsidRDefault="00062D57" w:rsidP="00062D57">
      <w:pPr>
        <w:pStyle w:val="Textoindependiente"/>
        <w:spacing w:before="92"/>
        <w:ind w:left="1542"/>
        <w:rPr>
          <w:lang w:val="es-HN"/>
        </w:rPr>
      </w:pPr>
    </w:p>
    <w:p w14:paraId="7313F27E" w14:textId="77777777" w:rsidR="00062D57" w:rsidRPr="002513B8" w:rsidRDefault="00062D57" w:rsidP="00062D57">
      <w:pPr>
        <w:pStyle w:val="Textoindependiente"/>
        <w:spacing w:before="92"/>
        <w:ind w:left="1542"/>
        <w:rPr>
          <w:lang w:val="es-HN"/>
        </w:rPr>
      </w:pPr>
    </w:p>
    <w:p w14:paraId="5F4AC7EE" w14:textId="77777777" w:rsidR="00062D57" w:rsidRPr="00CB44BD" w:rsidRDefault="00062D57" w:rsidP="00062D57">
      <w:pPr>
        <w:spacing w:before="78"/>
        <w:ind w:left="822"/>
        <w:rPr>
          <w:b/>
          <w:sz w:val="24"/>
          <w:lang w:val="es-HN"/>
        </w:rPr>
      </w:pPr>
    </w:p>
    <w:p w14:paraId="52E4CE8D" w14:textId="77777777" w:rsidR="00062D57" w:rsidRDefault="00062D57" w:rsidP="00062D57">
      <w:pPr>
        <w:spacing w:before="78"/>
        <w:ind w:left="822"/>
        <w:rPr>
          <w:b/>
          <w:sz w:val="24"/>
        </w:rPr>
      </w:pPr>
    </w:p>
    <w:p w14:paraId="2ED4CFF0" w14:textId="77777777" w:rsidR="00062D57" w:rsidRDefault="00062D57" w:rsidP="00062D57">
      <w:pPr>
        <w:spacing w:before="78"/>
        <w:ind w:left="822"/>
        <w:rPr>
          <w:b/>
          <w:sz w:val="24"/>
        </w:rPr>
      </w:pPr>
    </w:p>
    <w:p w14:paraId="58F96013" w14:textId="77777777" w:rsidR="00062D57" w:rsidRDefault="00062D57" w:rsidP="000607F4">
      <w:pPr>
        <w:spacing w:before="78"/>
        <w:ind w:left="822"/>
        <w:rPr>
          <w:b/>
          <w:sz w:val="24"/>
        </w:rPr>
      </w:pPr>
    </w:p>
    <w:p w14:paraId="629E27F6" w14:textId="686FFEAD" w:rsidR="00A32D5D" w:rsidRDefault="00A32D5D" w:rsidP="000607F4">
      <w:pPr>
        <w:spacing w:before="78"/>
        <w:ind w:left="822"/>
        <w:rPr>
          <w:b/>
          <w:sz w:val="24"/>
        </w:rPr>
      </w:pPr>
    </w:p>
    <w:p w14:paraId="2B8A2BC9" w14:textId="6EBE77F0" w:rsidR="00A32D5D" w:rsidRDefault="00A32D5D" w:rsidP="000607F4">
      <w:pPr>
        <w:spacing w:before="78"/>
        <w:ind w:left="822"/>
        <w:rPr>
          <w:b/>
          <w:sz w:val="24"/>
        </w:rPr>
      </w:pPr>
    </w:p>
    <w:p w14:paraId="1C0C1BB0" w14:textId="178EFF30" w:rsidR="00A32D5D" w:rsidRDefault="00A32D5D" w:rsidP="000607F4">
      <w:pPr>
        <w:spacing w:before="78"/>
        <w:ind w:left="822"/>
        <w:rPr>
          <w:b/>
          <w:sz w:val="24"/>
        </w:rPr>
      </w:pPr>
    </w:p>
    <w:p w14:paraId="63E09C84" w14:textId="77777777" w:rsidR="00A32D5D" w:rsidRDefault="00A32D5D" w:rsidP="000607F4">
      <w:pPr>
        <w:spacing w:before="78"/>
        <w:ind w:left="822"/>
        <w:rPr>
          <w:b/>
          <w:sz w:val="24"/>
        </w:rPr>
      </w:pPr>
    </w:p>
    <w:p w14:paraId="62A1607D" w14:textId="77777777" w:rsidR="00A32D5D" w:rsidRDefault="00A32D5D" w:rsidP="000607F4">
      <w:pPr>
        <w:spacing w:before="78"/>
        <w:ind w:left="822"/>
        <w:rPr>
          <w:b/>
          <w:sz w:val="24"/>
        </w:rPr>
      </w:pPr>
    </w:p>
    <w:p w14:paraId="5E275D0B" w14:textId="77777777" w:rsidR="00A32D5D" w:rsidRDefault="00A32D5D" w:rsidP="000607F4">
      <w:pPr>
        <w:spacing w:before="78"/>
        <w:ind w:left="822"/>
        <w:rPr>
          <w:b/>
          <w:sz w:val="24"/>
        </w:rPr>
      </w:pPr>
    </w:p>
    <w:p w14:paraId="79F53C35" w14:textId="77777777" w:rsidR="00A32D5D" w:rsidRDefault="00A32D5D" w:rsidP="000607F4">
      <w:pPr>
        <w:spacing w:before="78"/>
        <w:ind w:left="822"/>
        <w:rPr>
          <w:b/>
          <w:sz w:val="24"/>
        </w:rPr>
      </w:pPr>
    </w:p>
    <w:p w14:paraId="1F1331F1" w14:textId="77777777" w:rsidR="00A32D5D" w:rsidRDefault="00A32D5D" w:rsidP="000607F4">
      <w:pPr>
        <w:spacing w:before="78"/>
        <w:ind w:left="822"/>
        <w:rPr>
          <w:b/>
          <w:sz w:val="24"/>
        </w:rPr>
      </w:pPr>
    </w:p>
    <w:p w14:paraId="5DDFC3C1" w14:textId="77777777" w:rsidR="00A32D5D" w:rsidRDefault="00A32D5D" w:rsidP="000607F4">
      <w:pPr>
        <w:spacing w:before="78"/>
        <w:ind w:left="822"/>
        <w:rPr>
          <w:b/>
          <w:sz w:val="24"/>
        </w:rPr>
      </w:pPr>
    </w:p>
    <w:p w14:paraId="4A268EB9" w14:textId="3C406DF1" w:rsidR="000607F4" w:rsidRPr="0079022E" w:rsidRDefault="000607F4" w:rsidP="0079022E">
      <w:pPr>
        <w:spacing w:before="78"/>
        <w:ind w:left="822"/>
        <w:rPr>
          <w:b/>
          <w:sz w:val="24"/>
        </w:rPr>
      </w:pPr>
      <w:r>
        <w:rPr>
          <w:b/>
          <w:sz w:val="24"/>
        </w:rPr>
        <w:t>Funcionalidades y Características.</w:t>
      </w:r>
    </w:p>
    <w:p w14:paraId="443E26F3" w14:textId="77777777" w:rsidR="000607F4" w:rsidRDefault="000607F4" w:rsidP="000607F4">
      <w:pPr>
        <w:pStyle w:val="Textoindependiente"/>
        <w:spacing w:before="5"/>
        <w:rPr>
          <w:b/>
          <w:sz w:val="26"/>
        </w:rPr>
      </w:pPr>
    </w:p>
    <w:p w14:paraId="1F6906A8" w14:textId="30849680" w:rsidR="000607F4" w:rsidRDefault="0079022E" w:rsidP="000607F4">
      <w:pPr>
        <w:pStyle w:val="Prrafodelista"/>
        <w:numPr>
          <w:ilvl w:val="0"/>
          <w:numId w:val="2"/>
        </w:numPr>
        <w:tabs>
          <w:tab w:val="left" w:pos="1542"/>
        </w:tabs>
        <w:spacing w:before="1"/>
        <w:ind w:hanging="361"/>
        <w:rPr>
          <w:sz w:val="24"/>
        </w:rPr>
      </w:pPr>
      <w:r>
        <w:rPr>
          <w:sz w:val="24"/>
        </w:rPr>
        <w:t>Nuestros Productos Premiados</w:t>
      </w:r>
    </w:p>
    <w:p w14:paraId="698E7E52" w14:textId="190AD1F3" w:rsidR="00A64BB3" w:rsidRDefault="00A64BB3" w:rsidP="00A64BB3">
      <w:pPr>
        <w:tabs>
          <w:tab w:val="left" w:pos="1542"/>
        </w:tabs>
        <w:spacing w:before="1"/>
        <w:rPr>
          <w:sz w:val="24"/>
        </w:rPr>
      </w:pPr>
    </w:p>
    <w:p w14:paraId="390BA4A4" w14:textId="61D65091" w:rsidR="00A64BB3" w:rsidRDefault="00A64BB3" w:rsidP="00A64BB3">
      <w:pPr>
        <w:tabs>
          <w:tab w:val="left" w:pos="1542"/>
        </w:tabs>
        <w:spacing w:before="1"/>
        <w:rPr>
          <w:sz w:val="24"/>
        </w:rPr>
      </w:pPr>
      <w:r>
        <w:rPr>
          <w:noProof/>
        </w:rPr>
        <w:drawing>
          <wp:anchor distT="0" distB="0" distL="114300" distR="114300" simplePos="0" relativeHeight="251693056" behindDoc="1" locked="0" layoutInCell="1" allowOverlap="1" wp14:anchorId="7444BB5A" wp14:editId="75DDC75A">
            <wp:simplePos x="0" y="0"/>
            <wp:positionH relativeFrom="page">
              <wp:align>center</wp:align>
            </wp:positionH>
            <wp:positionV relativeFrom="paragraph">
              <wp:posOffset>150820</wp:posOffset>
            </wp:positionV>
            <wp:extent cx="1424940" cy="1424940"/>
            <wp:effectExtent l="0" t="0" r="3810" b="3810"/>
            <wp:wrapTopAndBottom/>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44EA2E3B" w14:textId="29D169D8" w:rsidR="00A64BB3" w:rsidRPr="00A64BB3" w:rsidRDefault="00A64BB3" w:rsidP="00A64BB3">
      <w:pPr>
        <w:tabs>
          <w:tab w:val="left" w:pos="1542"/>
        </w:tabs>
        <w:spacing w:before="1"/>
        <w:rPr>
          <w:sz w:val="24"/>
        </w:rPr>
      </w:pPr>
    </w:p>
    <w:p w14:paraId="26916741" w14:textId="2D54128B" w:rsidR="00A64BB3" w:rsidRPr="00A64BB3" w:rsidRDefault="00A64BB3" w:rsidP="00A64BB3">
      <w:pPr>
        <w:pStyle w:val="default-section"/>
        <w:shd w:val="clear" w:color="auto" w:fill="FFFFFF"/>
        <w:spacing w:before="0" w:beforeAutospacing="0" w:after="0" w:afterAutospacing="0"/>
        <w:ind w:left="708"/>
        <w:textAlignment w:val="baseline"/>
        <w:rPr>
          <w:rFonts w:ascii="Arial" w:hAnsi="Arial" w:cs="Arial"/>
        </w:rPr>
      </w:pPr>
      <w:r w:rsidRPr="00A64BB3">
        <w:rPr>
          <w:rFonts w:ascii="Arial" w:hAnsi="Arial" w:cs="Arial"/>
        </w:rPr>
        <w:t>Hemos recibido numerosos premios y reconocimientos por la calidad en el diseño de los productos. Hemos sido galardonados con la 1ª posición en el ranking del Editor's Pick de Download.com, finalistas del Producto del Año de la revista digital Developer.com, fuimos ganadores en el 2008 del </w:t>
      </w:r>
      <w:hyperlink r:id="rId21" w:history="1">
        <w:r w:rsidRPr="00A64BB3">
          <w:rPr>
            <w:rStyle w:val="Hipervnculo"/>
            <w:rFonts w:ascii="Arial" w:hAnsi="Arial" w:cs="Arial"/>
            <w:color w:val="auto"/>
            <w:u w:val="none"/>
            <w:bdr w:val="none" w:sz="0" w:space="0" w:color="auto" w:frame="1"/>
          </w:rPr>
          <w:t>Red Herring Asia 100</w:t>
        </w:r>
      </w:hyperlink>
      <w:r w:rsidRPr="00A64BB3">
        <w:rPr>
          <w:rFonts w:ascii="Arial" w:hAnsi="Arial" w:cs="Arial"/>
        </w:rPr>
        <w:t>, nominados al Asia Pacific ICT Awards y del Grand Winner of the Hong Kong ICT Awards.</w:t>
      </w:r>
    </w:p>
    <w:p w14:paraId="15C7F070" w14:textId="325FAD10" w:rsidR="00A64BB3" w:rsidRDefault="00A64BB3" w:rsidP="00A64BB3">
      <w:pPr>
        <w:tabs>
          <w:tab w:val="left" w:pos="1542"/>
        </w:tabs>
        <w:spacing w:before="1"/>
        <w:rPr>
          <w:sz w:val="24"/>
        </w:rPr>
      </w:pPr>
    </w:p>
    <w:p w14:paraId="1B7F1761" w14:textId="77777777" w:rsidR="00A64BB3" w:rsidRPr="00A64BB3" w:rsidRDefault="00A64BB3" w:rsidP="00A64BB3">
      <w:pPr>
        <w:tabs>
          <w:tab w:val="left" w:pos="1542"/>
        </w:tabs>
        <w:spacing w:before="1"/>
        <w:rPr>
          <w:sz w:val="24"/>
        </w:rPr>
      </w:pPr>
    </w:p>
    <w:p w14:paraId="217ABEB9" w14:textId="7054F82D" w:rsidR="0079022E" w:rsidRDefault="0079022E" w:rsidP="000607F4">
      <w:pPr>
        <w:pStyle w:val="Prrafodelista"/>
        <w:numPr>
          <w:ilvl w:val="0"/>
          <w:numId w:val="2"/>
        </w:numPr>
        <w:tabs>
          <w:tab w:val="left" w:pos="1542"/>
        </w:tabs>
        <w:spacing w:before="1"/>
        <w:ind w:hanging="361"/>
        <w:rPr>
          <w:sz w:val="24"/>
        </w:rPr>
      </w:pPr>
      <w:r>
        <w:rPr>
          <w:sz w:val="24"/>
        </w:rPr>
        <w:t>Utilizado por Empresas internacionalmente conocidas</w:t>
      </w:r>
    </w:p>
    <w:p w14:paraId="67A0FEC3" w14:textId="19BA9390" w:rsidR="007C799E" w:rsidRDefault="007C799E" w:rsidP="007C799E">
      <w:pPr>
        <w:tabs>
          <w:tab w:val="left" w:pos="1542"/>
        </w:tabs>
        <w:spacing w:before="1"/>
        <w:rPr>
          <w:sz w:val="24"/>
        </w:rPr>
      </w:pPr>
      <w:r>
        <w:rPr>
          <w:noProof/>
        </w:rPr>
        <w:drawing>
          <wp:anchor distT="0" distB="0" distL="114300" distR="114300" simplePos="0" relativeHeight="251694080" behindDoc="0" locked="0" layoutInCell="1" allowOverlap="1" wp14:anchorId="21CD7632" wp14:editId="25BBBD7A">
            <wp:simplePos x="0" y="0"/>
            <wp:positionH relativeFrom="page">
              <wp:align>center</wp:align>
            </wp:positionH>
            <wp:positionV relativeFrom="paragraph">
              <wp:posOffset>297653</wp:posOffset>
            </wp:positionV>
            <wp:extent cx="1424940" cy="1424940"/>
            <wp:effectExtent l="0" t="0" r="3810" b="3810"/>
            <wp:wrapTopAndBottom/>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0E91ECC2" w14:textId="7D46A1D0" w:rsidR="007C799E" w:rsidRPr="00B27855" w:rsidRDefault="007C799E" w:rsidP="00B27855">
      <w:pPr>
        <w:pStyle w:val="default-section"/>
        <w:shd w:val="clear" w:color="auto" w:fill="FFFFFF"/>
        <w:spacing w:before="0" w:beforeAutospacing="0" w:after="0" w:afterAutospacing="0"/>
        <w:ind w:left="708"/>
        <w:textAlignment w:val="baseline"/>
        <w:rPr>
          <w:rFonts w:ascii="Arial" w:hAnsi="Arial" w:cs="Arial"/>
        </w:rPr>
      </w:pPr>
    </w:p>
    <w:p w14:paraId="6A875509" w14:textId="3A442C2D" w:rsidR="007C799E" w:rsidRPr="00A64BB3" w:rsidRDefault="007C799E" w:rsidP="00B27855">
      <w:pPr>
        <w:pStyle w:val="default-section"/>
        <w:shd w:val="clear" w:color="auto" w:fill="FFFFFF"/>
        <w:spacing w:before="0" w:beforeAutospacing="0" w:after="0" w:afterAutospacing="0"/>
        <w:ind w:left="708"/>
        <w:textAlignment w:val="baseline"/>
        <w:rPr>
          <w:rFonts w:ascii="Arial" w:hAnsi="Arial" w:cs="Arial"/>
        </w:rPr>
      </w:pPr>
    </w:p>
    <w:p w14:paraId="33A6CAB5" w14:textId="55A04D75" w:rsidR="007C799E" w:rsidRPr="00B27855" w:rsidRDefault="00B27855" w:rsidP="00B27855">
      <w:pPr>
        <w:pStyle w:val="default-section"/>
        <w:shd w:val="clear" w:color="auto" w:fill="FFFFFF"/>
        <w:spacing w:before="0" w:beforeAutospacing="0" w:after="0" w:afterAutospacing="0"/>
        <w:ind w:left="708"/>
        <w:textAlignment w:val="baseline"/>
        <w:rPr>
          <w:rFonts w:ascii="Arial" w:hAnsi="Arial" w:cs="Arial"/>
        </w:rPr>
      </w:pPr>
      <w:r w:rsidRPr="00B27855">
        <w:rPr>
          <w:rFonts w:ascii="Arial" w:hAnsi="Arial" w:cs="Arial"/>
        </w:rPr>
        <w:t>Con su ya consagrada fiabilidad y facilidad de uso, Navicat ha sido adoptada por varias compañías de la prestigiosa lista Fortune 500 Companies. Se incluyen como algunos de nuestros clientes devotos Apple Inc., Yahoo Inc., FedEx, Hewlett Packard y otros.</w:t>
      </w:r>
    </w:p>
    <w:p w14:paraId="4A407B3C" w14:textId="26C478A0" w:rsidR="007C799E" w:rsidRDefault="007C799E" w:rsidP="007C799E">
      <w:pPr>
        <w:tabs>
          <w:tab w:val="left" w:pos="1542"/>
        </w:tabs>
        <w:spacing w:before="1"/>
        <w:rPr>
          <w:sz w:val="24"/>
        </w:rPr>
      </w:pPr>
    </w:p>
    <w:p w14:paraId="5A546512" w14:textId="72B6404C" w:rsidR="007C799E" w:rsidRDefault="007C799E" w:rsidP="007C799E">
      <w:pPr>
        <w:tabs>
          <w:tab w:val="left" w:pos="1542"/>
        </w:tabs>
        <w:spacing w:before="1"/>
        <w:rPr>
          <w:sz w:val="24"/>
        </w:rPr>
      </w:pPr>
    </w:p>
    <w:p w14:paraId="54CD9EDE" w14:textId="6F547CD8" w:rsidR="007C799E" w:rsidRDefault="007C799E" w:rsidP="007C799E">
      <w:pPr>
        <w:tabs>
          <w:tab w:val="left" w:pos="1542"/>
        </w:tabs>
        <w:spacing w:before="1"/>
        <w:rPr>
          <w:sz w:val="24"/>
        </w:rPr>
      </w:pPr>
    </w:p>
    <w:p w14:paraId="17464E47" w14:textId="54140616" w:rsidR="007C799E" w:rsidRDefault="007C799E" w:rsidP="007C799E">
      <w:pPr>
        <w:tabs>
          <w:tab w:val="left" w:pos="1542"/>
        </w:tabs>
        <w:spacing w:before="1"/>
        <w:rPr>
          <w:sz w:val="24"/>
        </w:rPr>
      </w:pPr>
    </w:p>
    <w:p w14:paraId="1F3A4A3E" w14:textId="1A3EF49B" w:rsidR="00B27855" w:rsidRDefault="00B27855" w:rsidP="007C799E">
      <w:pPr>
        <w:tabs>
          <w:tab w:val="left" w:pos="1542"/>
        </w:tabs>
        <w:spacing w:before="1"/>
        <w:rPr>
          <w:sz w:val="24"/>
        </w:rPr>
      </w:pPr>
    </w:p>
    <w:p w14:paraId="7C3AAE1B" w14:textId="72362CCE" w:rsidR="00B27855" w:rsidRDefault="00B27855" w:rsidP="007C799E">
      <w:pPr>
        <w:tabs>
          <w:tab w:val="left" w:pos="1542"/>
        </w:tabs>
        <w:spacing w:before="1"/>
        <w:rPr>
          <w:sz w:val="24"/>
        </w:rPr>
      </w:pPr>
    </w:p>
    <w:p w14:paraId="2361C35D" w14:textId="7890893E" w:rsidR="00B27855" w:rsidRDefault="00B27855" w:rsidP="007C799E">
      <w:pPr>
        <w:tabs>
          <w:tab w:val="left" w:pos="1542"/>
        </w:tabs>
        <w:spacing w:before="1"/>
        <w:rPr>
          <w:sz w:val="24"/>
        </w:rPr>
      </w:pPr>
    </w:p>
    <w:p w14:paraId="5BEE1425" w14:textId="5787BCC3" w:rsidR="00B27855" w:rsidRDefault="00B27855" w:rsidP="007C799E">
      <w:pPr>
        <w:tabs>
          <w:tab w:val="left" w:pos="1542"/>
        </w:tabs>
        <w:spacing w:before="1"/>
        <w:rPr>
          <w:sz w:val="24"/>
        </w:rPr>
      </w:pPr>
    </w:p>
    <w:p w14:paraId="0D615F35" w14:textId="6B8E29FA" w:rsidR="00B27855" w:rsidRDefault="00B27855" w:rsidP="007C799E">
      <w:pPr>
        <w:tabs>
          <w:tab w:val="left" w:pos="1542"/>
        </w:tabs>
        <w:spacing w:before="1"/>
        <w:rPr>
          <w:sz w:val="24"/>
        </w:rPr>
      </w:pPr>
    </w:p>
    <w:p w14:paraId="65108055" w14:textId="77777777" w:rsidR="00B27855" w:rsidRDefault="00B27855" w:rsidP="007C799E">
      <w:pPr>
        <w:tabs>
          <w:tab w:val="left" w:pos="1542"/>
        </w:tabs>
        <w:spacing w:before="1"/>
        <w:rPr>
          <w:sz w:val="24"/>
        </w:rPr>
      </w:pPr>
    </w:p>
    <w:p w14:paraId="48F4855C" w14:textId="77777777" w:rsidR="007C799E" w:rsidRPr="007C799E" w:rsidRDefault="007C799E" w:rsidP="007C799E">
      <w:pPr>
        <w:tabs>
          <w:tab w:val="left" w:pos="1542"/>
        </w:tabs>
        <w:spacing w:before="1"/>
        <w:rPr>
          <w:sz w:val="24"/>
        </w:rPr>
      </w:pPr>
    </w:p>
    <w:p w14:paraId="24364ACC" w14:textId="45183896" w:rsidR="0079022E" w:rsidRDefault="00782065" w:rsidP="000607F4">
      <w:pPr>
        <w:pStyle w:val="Prrafodelista"/>
        <w:numPr>
          <w:ilvl w:val="0"/>
          <w:numId w:val="2"/>
        </w:numPr>
        <w:tabs>
          <w:tab w:val="left" w:pos="1542"/>
        </w:tabs>
        <w:spacing w:before="1"/>
        <w:ind w:hanging="361"/>
        <w:rPr>
          <w:sz w:val="24"/>
        </w:rPr>
      </w:pPr>
      <w:r>
        <w:rPr>
          <w:sz w:val="24"/>
        </w:rPr>
        <w:t>Mas fácil de usar y una interfaz de Usuario sencilla</w:t>
      </w:r>
    </w:p>
    <w:p w14:paraId="4D3FA80F" w14:textId="492D9069" w:rsidR="00B27855" w:rsidRDefault="00B27855" w:rsidP="00B27855">
      <w:pPr>
        <w:tabs>
          <w:tab w:val="left" w:pos="1542"/>
        </w:tabs>
        <w:spacing w:before="1"/>
        <w:rPr>
          <w:sz w:val="24"/>
        </w:rPr>
      </w:pPr>
      <w:r>
        <w:rPr>
          <w:noProof/>
        </w:rPr>
        <w:drawing>
          <wp:anchor distT="0" distB="0" distL="114300" distR="114300" simplePos="0" relativeHeight="251695104" behindDoc="0" locked="0" layoutInCell="1" allowOverlap="1" wp14:anchorId="7FBD9D80" wp14:editId="7409DFE9">
            <wp:simplePos x="0" y="0"/>
            <wp:positionH relativeFrom="margin">
              <wp:align>center</wp:align>
            </wp:positionH>
            <wp:positionV relativeFrom="paragraph">
              <wp:posOffset>316083</wp:posOffset>
            </wp:positionV>
            <wp:extent cx="1424940" cy="1424940"/>
            <wp:effectExtent l="0" t="0" r="3810" b="3810"/>
            <wp:wrapTopAndBottom/>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65FF7874" w14:textId="55DD2699" w:rsidR="00B27855" w:rsidRDefault="00B27855" w:rsidP="00B27855">
      <w:pPr>
        <w:tabs>
          <w:tab w:val="left" w:pos="1542"/>
        </w:tabs>
        <w:spacing w:before="1"/>
        <w:rPr>
          <w:sz w:val="24"/>
        </w:rPr>
      </w:pPr>
    </w:p>
    <w:p w14:paraId="5F21AAAA" w14:textId="299D18F8" w:rsidR="00B27855" w:rsidRDefault="00B27855" w:rsidP="00B27855">
      <w:pPr>
        <w:tabs>
          <w:tab w:val="left" w:pos="1542"/>
        </w:tabs>
        <w:spacing w:before="1"/>
        <w:ind w:left="708"/>
        <w:rPr>
          <w:sz w:val="24"/>
        </w:rPr>
      </w:pPr>
    </w:p>
    <w:p w14:paraId="5E6B9534" w14:textId="77777777" w:rsidR="00B27855" w:rsidRPr="00B27855" w:rsidRDefault="00B27855" w:rsidP="00B27855">
      <w:pPr>
        <w:pStyle w:val="default-section"/>
        <w:shd w:val="clear" w:color="auto" w:fill="FFFFFF"/>
        <w:spacing w:before="0" w:beforeAutospacing="0" w:after="0" w:afterAutospacing="0"/>
        <w:ind w:left="708"/>
        <w:textAlignment w:val="baseline"/>
        <w:rPr>
          <w:rFonts w:ascii="Arial" w:hAnsi="Arial" w:cs="Arial"/>
        </w:rPr>
      </w:pPr>
      <w:r w:rsidRPr="00B27855">
        <w:rPr>
          <w:rFonts w:ascii="Arial" w:hAnsi="Arial" w:cs="Arial"/>
        </w:rPr>
        <w:t>Navicat es sencillo y fácil de usar. Ya sea para un desarrollador de bases de datos senior o para un usuario novel, Navicat mejorará su la fluidez de su trabajo y aumentará su productividad.</w:t>
      </w:r>
    </w:p>
    <w:p w14:paraId="009FF264" w14:textId="77777777" w:rsidR="00B27855" w:rsidRPr="00B27855" w:rsidRDefault="00B27855" w:rsidP="00B27855">
      <w:pPr>
        <w:tabs>
          <w:tab w:val="left" w:pos="1542"/>
        </w:tabs>
        <w:spacing w:before="1"/>
        <w:rPr>
          <w:sz w:val="24"/>
          <w:lang w:val="es-HN"/>
        </w:rPr>
      </w:pPr>
    </w:p>
    <w:p w14:paraId="0B6F6785" w14:textId="77777777" w:rsidR="00B27855" w:rsidRPr="00B27855" w:rsidRDefault="00B27855" w:rsidP="00B27855">
      <w:pPr>
        <w:tabs>
          <w:tab w:val="left" w:pos="1542"/>
        </w:tabs>
        <w:spacing w:before="1"/>
        <w:rPr>
          <w:sz w:val="24"/>
        </w:rPr>
      </w:pPr>
    </w:p>
    <w:p w14:paraId="12A33859" w14:textId="033032E7" w:rsidR="00782065" w:rsidRDefault="00782065" w:rsidP="000607F4">
      <w:pPr>
        <w:pStyle w:val="Prrafodelista"/>
        <w:numPr>
          <w:ilvl w:val="0"/>
          <w:numId w:val="2"/>
        </w:numPr>
        <w:tabs>
          <w:tab w:val="left" w:pos="1542"/>
        </w:tabs>
        <w:spacing w:before="1"/>
        <w:ind w:hanging="361"/>
        <w:rPr>
          <w:sz w:val="24"/>
        </w:rPr>
      </w:pPr>
      <w:r>
        <w:rPr>
          <w:sz w:val="24"/>
        </w:rPr>
        <w:t>Todo su trabajo, siempre con usted</w:t>
      </w:r>
    </w:p>
    <w:p w14:paraId="6B1D7A31" w14:textId="137DFE2A" w:rsidR="007B7185" w:rsidRDefault="007B7185" w:rsidP="007B7185">
      <w:pPr>
        <w:tabs>
          <w:tab w:val="left" w:pos="1542"/>
        </w:tabs>
        <w:spacing w:before="1"/>
        <w:rPr>
          <w:sz w:val="24"/>
        </w:rPr>
      </w:pPr>
    </w:p>
    <w:p w14:paraId="17696FA5" w14:textId="15423150" w:rsidR="007B7185" w:rsidRDefault="007B7185" w:rsidP="007B7185">
      <w:pPr>
        <w:tabs>
          <w:tab w:val="left" w:pos="1542"/>
        </w:tabs>
        <w:spacing w:before="1"/>
        <w:rPr>
          <w:sz w:val="24"/>
        </w:rPr>
      </w:pPr>
      <w:r>
        <w:rPr>
          <w:noProof/>
        </w:rPr>
        <w:drawing>
          <wp:anchor distT="0" distB="0" distL="114300" distR="114300" simplePos="0" relativeHeight="251710464" behindDoc="0" locked="0" layoutInCell="1" allowOverlap="1" wp14:anchorId="20E4FFE9" wp14:editId="276A924C">
            <wp:simplePos x="0" y="0"/>
            <wp:positionH relativeFrom="page">
              <wp:align>center</wp:align>
            </wp:positionH>
            <wp:positionV relativeFrom="paragraph">
              <wp:posOffset>179705</wp:posOffset>
            </wp:positionV>
            <wp:extent cx="1424940" cy="1424940"/>
            <wp:effectExtent l="0" t="0" r="3810" b="3810"/>
            <wp:wrapTopAndBottom/>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42ECC284" w14:textId="4F44962E" w:rsidR="007B7185" w:rsidRDefault="007B7185" w:rsidP="007B7185">
      <w:pPr>
        <w:tabs>
          <w:tab w:val="left" w:pos="1542"/>
        </w:tabs>
        <w:spacing w:before="1"/>
        <w:rPr>
          <w:sz w:val="24"/>
        </w:rPr>
      </w:pPr>
    </w:p>
    <w:p w14:paraId="0FEF16ED" w14:textId="77777777" w:rsidR="007B7185" w:rsidRPr="00A64BB3" w:rsidRDefault="007B7185" w:rsidP="007B7185">
      <w:pPr>
        <w:tabs>
          <w:tab w:val="left" w:pos="1542"/>
        </w:tabs>
        <w:spacing w:before="1"/>
        <w:rPr>
          <w:sz w:val="24"/>
        </w:rPr>
      </w:pPr>
    </w:p>
    <w:p w14:paraId="1AF76208" w14:textId="77777777" w:rsidR="007B7185" w:rsidRP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r w:rsidRPr="007B7185">
        <w:rPr>
          <w:rFonts w:ascii="Arial" w:hAnsi="Arial" w:cs="Arial"/>
        </w:rPr>
        <w:t>Desde la versión 11.1, los usuarios de Navicat pueden aprovechar cada minuto de su día para maximizar su productividad conectando su base de datos a Navicat Cloud, este es un espacio de trabajo compartido para que los miembros de un mismo equipo puedan colaborar en el proyecto en tiempo real.</w:t>
      </w:r>
    </w:p>
    <w:p w14:paraId="154693F1" w14:textId="77777777" w:rsidR="007B7185" w:rsidRPr="00A64BB3"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638C4615" w14:textId="54D9A6AF" w:rsidR="007B7185" w:rsidRDefault="007B7185" w:rsidP="007B7185">
      <w:pPr>
        <w:tabs>
          <w:tab w:val="left" w:pos="1542"/>
        </w:tabs>
        <w:spacing w:before="1"/>
        <w:rPr>
          <w:sz w:val="24"/>
          <w:lang w:val="es-HN"/>
        </w:rPr>
      </w:pPr>
    </w:p>
    <w:p w14:paraId="3CDC605D" w14:textId="6D69B2FD" w:rsidR="007B7185" w:rsidRDefault="007B7185" w:rsidP="007B7185">
      <w:pPr>
        <w:tabs>
          <w:tab w:val="left" w:pos="1542"/>
        </w:tabs>
        <w:spacing w:before="1"/>
        <w:rPr>
          <w:sz w:val="24"/>
          <w:lang w:val="es-HN"/>
        </w:rPr>
      </w:pPr>
    </w:p>
    <w:p w14:paraId="0B0480A2" w14:textId="46C78FE8" w:rsidR="007B7185" w:rsidRDefault="007B7185" w:rsidP="007B7185">
      <w:pPr>
        <w:tabs>
          <w:tab w:val="left" w:pos="1542"/>
        </w:tabs>
        <w:spacing w:before="1"/>
        <w:rPr>
          <w:sz w:val="24"/>
          <w:lang w:val="es-HN"/>
        </w:rPr>
      </w:pPr>
    </w:p>
    <w:p w14:paraId="70E894F0" w14:textId="25A6BD57" w:rsidR="007B7185" w:rsidRDefault="007B7185" w:rsidP="007B7185">
      <w:pPr>
        <w:tabs>
          <w:tab w:val="left" w:pos="1542"/>
        </w:tabs>
        <w:spacing w:before="1"/>
        <w:rPr>
          <w:sz w:val="24"/>
          <w:lang w:val="es-HN"/>
        </w:rPr>
      </w:pPr>
    </w:p>
    <w:p w14:paraId="08BA79B7" w14:textId="74DC236A" w:rsidR="007B7185" w:rsidRDefault="007B7185" w:rsidP="007B7185">
      <w:pPr>
        <w:tabs>
          <w:tab w:val="left" w:pos="1542"/>
        </w:tabs>
        <w:spacing w:before="1"/>
        <w:rPr>
          <w:sz w:val="24"/>
          <w:lang w:val="es-HN"/>
        </w:rPr>
      </w:pPr>
    </w:p>
    <w:p w14:paraId="3C4793B7" w14:textId="20FAB736" w:rsidR="007B7185" w:rsidRDefault="007B7185" w:rsidP="007B7185">
      <w:pPr>
        <w:tabs>
          <w:tab w:val="left" w:pos="1542"/>
        </w:tabs>
        <w:spacing w:before="1"/>
        <w:rPr>
          <w:sz w:val="24"/>
          <w:lang w:val="es-HN"/>
        </w:rPr>
      </w:pPr>
    </w:p>
    <w:p w14:paraId="4D536364" w14:textId="1318C5D4" w:rsidR="007B7185" w:rsidRDefault="007B7185" w:rsidP="007B7185">
      <w:pPr>
        <w:tabs>
          <w:tab w:val="left" w:pos="1542"/>
        </w:tabs>
        <w:spacing w:before="1"/>
        <w:rPr>
          <w:sz w:val="24"/>
          <w:lang w:val="es-HN"/>
        </w:rPr>
      </w:pPr>
    </w:p>
    <w:p w14:paraId="386A08F8" w14:textId="56E6D959" w:rsidR="007B7185" w:rsidRDefault="007B7185" w:rsidP="007B7185">
      <w:pPr>
        <w:tabs>
          <w:tab w:val="left" w:pos="1542"/>
        </w:tabs>
        <w:spacing w:before="1"/>
        <w:rPr>
          <w:sz w:val="24"/>
          <w:lang w:val="es-HN"/>
        </w:rPr>
      </w:pPr>
    </w:p>
    <w:p w14:paraId="712D2191" w14:textId="6B6DA9A4" w:rsidR="007B7185" w:rsidRDefault="007B7185" w:rsidP="007B7185">
      <w:pPr>
        <w:tabs>
          <w:tab w:val="left" w:pos="1542"/>
        </w:tabs>
        <w:spacing w:before="1"/>
        <w:rPr>
          <w:sz w:val="24"/>
          <w:lang w:val="es-HN"/>
        </w:rPr>
      </w:pPr>
    </w:p>
    <w:p w14:paraId="6911DD0E" w14:textId="6D5A5240" w:rsidR="007B7185" w:rsidRDefault="007B7185" w:rsidP="007B7185">
      <w:pPr>
        <w:tabs>
          <w:tab w:val="left" w:pos="1542"/>
        </w:tabs>
        <w:spacing w:before="1"/>
        <w:rPr>
          <w:sz w:val="24"/>
          <w:lang w:val="es-HN"/>
        </w:rPr>
      </w:pPr>
    </w:p>
    <w:p w14:paraId="3D125E3B" w14:textId="04B5D661" w:rsidR="007B7185" w:rsidRDefault="007B7185" w:rsidP="007B7185">
      <w:pPr>
        <w:tabs>
          <w:tab w:val="left" w:pos="1542"/>
        </w:tabs>
        <w:spacing w:before="1"/>
        <w:rPr>
          <w:sz w:val="24"/>
          <w:lang w:val="es-HN"/>
        </w:rPr>
      </w:pPr>
    </w:p>
    <w:p w14:paraId="4EEDEBA7" w14:textId="53B404C2" w:rsidR="007B7185" w:rsidRDefault="007B7185" w:rsidP="007B7185">
      <w:pPr>
        <w:tabs>
          <w:tab w:val="left" w:pos="1542"/>
        </w:tabs>
        <w:spacing w:before="1"/>
        <w:rPr>
          <w:sz w:val="24"/>
          <w:lang w:val="es-HN"/>
        </w:rPr>
      </w:pPr>
    </w:p>
    <w:p w14:paraId="3C275693" w14:textId="77777777" w:rsidR="007B7185" w:rsidRDefault="007B7185" w:rsidP="007B7185">
      <w:pPr>
        <w:tabs>
          <w:tab w:val="left" w:pos="1542"/>
        </w:tabs>
        <w:spacing w:before="1"/>
        <w:rPr>
          <w:sz w:val="24"/>
          <w:lang w:val="es-HN"/>
        </w:rPr>
      </w:pPr>
    </w:p>
    <w:p w14:paraId="0D075D8A" w14:textId="6E9C206A" w:rsidR="007B7185" w:rsidRDefault="007B7185" w:rsidP="007B7185">
      <w:pPr>
        <w:tabs>
          <w:tab w:val="left" w:pos="1542"/>
        </w:tabs>
        <w:spacing w:before="1"/>
        <w:rPr>
          <w:sz w:val="24"/>
          <w:lang w:val="es-HN"/>
        </w:rPr>
      </w:pPr>
    </w:p>
    <w:p w14:paraId="2E9314E3" w14:textId="77777777" w:rsidR="007B7185" w:rsidRPr="007B7185" w:rsidRDefault="007B7185" w:rsidP="007B7185">
      <w:pPr>
        <w:tabs>
          <w:tab w:val="left" w:pos="1542"/>
        </w:tabs>
        <w:spacing w:before="1"/>
        <w:rPr>
          <w:sz w:val="24"/>
          <w:lang w:val="es-HN"/>
        </w:rPr>
      </w:pPr>
    </w:p>
    <w:p w14:paraId="52DDA687" w14:textId="5B952586" w:rsidR="00782065" w:rsidRPr="007B7185" w:rsidRDefault="00782065" w:rsidP="000607F4">
      <w:pPr>
        <w:pStyle w:val="Prrafodelista"/>
        <w:numPr>
          <w:ilvl w:val="0"/>
          <w:numId w:val="2"/>
        </w:numPr>
        <w:tabs>
          <w:tab w:val="left" w:pos="1542"/>
        </w:tabs>
        <w:spacing w:before="1"/>
        <w:ind w:hanging="361"/>
        <w:rPr>
          <w:sz w:val="24"/>
        </w:rPr>
      </w:pPr>
      <w:r>
        <w:rPr>
          <w:sz w:val="24"/>
        </w:rPr>
        <w:t>Soporte de túnel SSH</w:t>
      </w:r>
      <w:r>
        <w:rPr>
          <w:sz w:val="24"/>
          <w:lang w:val="es-HN"/>
        </w:rPr>
        <w:t xml:space="preserve"> / HTTP Conexión</w:t>
      </w:r>
    </w:p>
    <w:p w14:paraId="03CD7673" w14:textId="11747198" w:rsidR="007B7185" w:rsidRDefault="00650F6E" w:rsidP="007B7185">
      <w:pPr>
        <w:tabs>
          <w:tab w:val="left" w:pos="1542"/>
        </w:tabs>
        <w:spacing w:before="1"/>
        <w:rPr>
          <w:sz w:val="24"/>
        </w:rPr>
      </w:pPr>
      <w:r>
        <w:rPr>
          <w:noProof/>
        </w:rPr>
        <w:drawing>
          <wp:anchor distT="0" distB="0" distL="114300" distR="114300" simplePos="0" relativeHeight="251711488" behindDoc="0" locked="0" layoutInCell="1" allowOverlap="1" wp14:anchorId="6DE46253" wp14:editId="3B369170">
            <wp:simplePos x="0" y="0"/>
            <wp:positionH relativeFrom="margin">
              <wp:align>center</wp:align>
            </wp:positionH>
            <wp:positionV relativeFrom="paragraph">
              <wp:posOffset>294182</wp:posOffset>
            </wp:positionV>
            <wp:extent cx="1424940" cy="1424940"/>
            <wp:effectExtent l="0" t="0" r="3810" b="3810"/>
            <wp:wrapTopAndBottom/>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54939F8F" w14:textId="77777777" w:rsidR="007B7185" w:rsidRPr="00A64BB3" w:rsidRDefault="007B7185" w:rsidP="007B7185">
      <w:pPr>
        <w:tabs>
          <w:tab w:val="left" w:pos="1542"/>
        </w:tabs>
        <w:spacing w:before="1"/>
        <w:rPr>
          <w:sz w:val="24"/>
        </w:rPr>
      </w:pPr>
    </w:p>
    <w:p w14:paraId="4D63476B" w14:textId="1A6D5C95" w:rsidR="00650F6E" w:rsidRDefault="00650F6E" w:rsidP="007B7185">
      <w:pPr>
        <w:pStyle w:val="default-section"/>
        <w:shd w:val="clear" w:color="auto" w:fill="FFFFFF"/>
        <w:spacing w:before="0" w:beforeAutospacing="0" w:after="0" w:afterAutospacing="0"/>
        <w:ind w:left="708"/>
        <w:textAlignment w:val="baseline"/>
        <w:rPr>
          <w:rFonts w:ascii="Arial" w:hAnsi="Arial" w:cs="Arial"/>
        </w:rPr>
      </w:pPr>
    </w:p>
    <w:p w14:paraId="622C1CC5" w14:textId="77777777" w:rsidR="00650F6E" w:rsidRPr="00650F6E" w:rsidRDefault="00650F6E" w:rsidP="00650F6E">
      <w:pPr>
        <w:tabs>
          <w:tab w:val="left" w:pos="1542"/>
        </w:tabs>
        <w:spacing w:before="1"/>
        <w:ind w:left="708"/>
        <w:rPr>
          <w:sz w:val="24"/>
        </w:rPr>
      </w:pPr>
      <w:r w:rsidRPr="00650F6E">
        <w:rPr>
          <w:sz w:val="24"/>
        </w:rPr>
        <w:t>Navicat soporta conexiones a bases de datos a través del túnel SSH y HTTP. SSH sirve para evitar vulnerabilidades y permite acceder a la caja del servidor remoto sin comprometer la seguridad.</w:t>
      </w:r>
    </w:p>
    <w:p w14:paraId="708576E6" w14:textId="77777777" w:rsidR="00650F6E" w:rsidRPr="00A64BB3" w:rsidRDefault="00650F6E" w:rsidP="007B7185">
      <w:pPr>
        <w:pStyle w:val="default-section"/>
        <w:shd w:val="clear" w:color="auto" w:fill="FFFFFF"/>
        <w:spacing w:before="0" w:beforeAutospacing="0" w:after="0" w:afterAutospacing="0"/>
        <w:ind w:left="708"/>
        <w:textAlignment w:val="baseline"/>
        <w:rPr>
          <w:rFonts w:ascii="Arial" w:hAnsi="Arial" w:cs="Arial"/>
        </w:rPr>
      </w:pPr>
    </w:p>
    <w:p w14:paraId="59237806" w14:textId="77777777" w:rsidR="007B7185" w:rsidRPr="007B7185" w:rsidRDefault="007B7185" w:rsidP="007B7185">
      <w:pPr>
        <w:tabs>
          <w:tab w:val="left" w:pos="1542"/>
        </w:tabs>
        <w:spacing w:before="1"/>
        <w:rPr>
          <w:sz w:val="24"/>
          <w:lang w:val="es-HN"/>
        </w:rPr>
      </w:pPr>
    </w:p>
    <w:p w14:paraId="21121F41" w14:textId="602CD5CD" w:rsidR="00782065" w:rsidRDefault="00782065" w:rsidP="000607F4">
      <w:pPr>
        <w:pStyle w:val="Prrafodelista"/>
        <w:numPr>
          <w:ilvl w:val="0"/>
          <w:numId w:val="2"/>
        </w:numPr>
        <w:tabs>
          <w:tab w:val="left" w:pos="1542"/>
        </w:tabs>
        <w:spacing w:before="1"/>
        <w:ind w:hanging="361"/>
        <w:rPr>
          <w:sz w:val="24"/>
        </w:rPr>
      </w:pPr>
      <w:r>
        <w:rPr>
          <w:sz w:val="24"/>
        </w:rPr>
        <w:t xml:space="preserve">Apoyar al Asistente de </w:t>
      </w:r>
      <w:r w:rsidR="00A64BB3">
        <w:rPr>
          <w:sz w:val="24"/>
        </w:rPr>
        <w:t>Importación</w:t>
      </w:r>
      <w:r>
        <w:rPr>
          <w:sz w:val="24"/>
        </w:rPr>
        <w:t xml:space="preserve"> / </w:t>
      </w:r>
      <w:r w:rsidR="00A64BB3">
        <w:rPr>
          <w:sz w:val="24"/>
        </w:rPr>
        <w:t>Exportación</w:t>
      </w:r>
    </w:p>
    <w:p w14:paraId="33130E5D" w14:textId="1E054923" w:rsidR="007B7185" w:rsidRDefault="00650F6E" w:rsidP="007B7185">
      <w:pPr>
        <w:tabs>
          <w:tab w:val="left" w:pos="1542"/>
        </w:tabs>
        <w:spacing w:before="1"/>
        <w:rPr>
          <w:sz w:val="24"/>
        </w:rPr>
      </w:pPr>
      <w:r>
        <w:rPr>
          <w:noProof/>
        </w:rPr>
        <w:drawing>
          <wp:anchor distT="0" distB="0" distL="114300" distR="114300" simplePos="0" relativeHeight="251712512" behindDoc="0" locked="0" layoutInCell="1" allowOverlap="1" wp14:anchorId="3926FEF1" wp14:editId="4BD375FE">
            <wp:simplePos x="0" y="0"/>
            <wp:positionH relativeFrom="margin">
              <wp:align>center</wp:align>
            </wp:positionH>
            <wp:positionV relativeFrom="paragraph">
              <wp:posOffset>324337</wp:posOffset>
            </wp:positionV>
            <wp:extent cx="1424940" cy="1424940"/>
            <wp:effectExtent l="0" t="0" r="3810" b="3810"/>
            <wp:wrapTopAndBottom/>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3CDDDC91" w14:textId="7C5AA6E8" w:rsidR="007B7185" w:rsidRDefault="007B7185" w:rsidP="007B7185">
      <w:pPr>
        <w:tabs>
          <w:tab w:val="left" w:pos="1542"/>
        </w:tabs>
        <w:spacing w:before="1"/>
        <w:rPr>
          <w:sz w:val="24"/>
        </w:rPr>
      </w:pPr>
    </w:p>
    <w:p w14:paraId="26637AAC" w14:textId="71A9E6B9" w:rsidR="007B7185" w:rsidRDefault="007B7185" w:rsidP="007B7185">
      <w:pPr>
        <w:tabs>
          <w:tab w:val="left" w:pos="1542"/>
        </w:tabs>
        <w:spacing w:before="1"/>
        <w:rPr>
          <w:sz w:val="24"/>
        </w:rPr>
      </w:pPr>
    </w:p>
    <w:p w14:paraId="5165E3B6" w14:textId="77777777" w:rsidR="007B7185" w:rsidRPr="00A64BB3" w:rsidRDefault="007B7185" w:rsidP="007B7185">
      <w:pPr>
        <w:tabs>
          <w:tab w:val="left" w:pos="1542"/>
        </w:tabs>
        <w:spacing w:before="1"/>
        <w:rPr>
          <w:sz w:val="24"/>
        </w:rPr>
      </w:pPr>
    </w:p>
    <w:p w14:paraId="0E56E510" w14:textId="561C059C" w:rsidR="00650F6E" w:rsidRPr="00650F6E" w:rsidRDefault="00650F6E" w:rsidP="00650F6E">
      <w:pPr>
        <w:pStyle w:val="default-section"/>
        <w:shd w:val="clear" w:color="auto" w:fill="FFFFFF"/>
        <w:spacing w:before="0" w:beforeAutospacing="0" w:after="0" w:afterAutospacing="0"/>
        <w:ind w:left="708"/>
        <w:textAlignment w:val="baseline"/>
        <w:rPr>
          <w:rFonts w:ascii="Arial" w:hAnsi="Arial" w:cs="Arial"/>
        </w:rPr>
      </w:pPr>
      <w:r w:rsidRPr="00650F6E">
        <w:rPr>
          <w:rFonts w:ascii="Arial" w:eastAsia="Arial" w:hAnsi="Arial" w:cs="Arial"/>
          <w:szCs w:val="22"/>
          <w:lang w:val="es-ES" w:eastAsia="en-US"/>
        </w:rPr>
        <w:t>Navicat ofrece un soporte de formato de datos completo para la migración de estos. El asistente de importación / exportación permite la importación / exportación de bases de datos en más de 11 formatos, incluyendo MS Access, MS Excel, XML, HTML, TXT, CSV y más</w:t>
      </w:r>
      <w:r>
        <w:rPr>
          <w:rFonts w:ascii="Open Sans" w:hAnsi="Open Sans" w:cs="Open Sans"/>
          <w:color w:val="424E54"/>
        </w:rPr>
        <w:t>.</w:t>
      </w:r>
    </w:p>
    <w:p w14:paraId="7C04B118" w14:textId="77777777" w:rsidR="00650F6E" w:rsidRDefault="00650F6E" w:rsidP="007B7185">
      <w:pPr>
        <w:pStyle w:val="default-section"/>
        <w:shd w:val="clear" w:color="auto" w:fill="FFFFFF"/>
        <w:spacing w:before="0" w:beforeAutospacing="0" w:after="0" w:afterAutospacing="0"/>
        <w:ind w:left="708"/>
        <w:textAlignment w:val="baseline"/>
        <w:rPr>
          <w:rFonts w:ascii="Arial" w:hAnsi="Arial" w:cs="Arial"/>
        </w:rPr>
      </w:pPr>
    </w:p>
    <w:p w14:paraId="130DCE68" w14:textId="13B42135"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006AB54A" w14:textId="4836354C"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62A7771B" w14:textId="4D91201F" w:rsidR="008E402A" w:rsidRDefault="008E402A" w:rsidP="007B7185">
      <w:pPr>
        <w:pStyle w:val="default-section"/>
        <w:shd w:val="clear" w:color="auto" w:fill="FFFFFF"/>
        <w:spacing w:before="0" w:beforeAutospacing="0" w:after="0" w:afterAutospacing="0"/>
        <w:ind w:left="708"/>
        <w:textAlignment w:val="baseline"/>
        <w:rPr>
          <w:rFonts w:ascii="Arial" w:hAnsi="Arial" w:cs="Arial"/>
        </w:rPr>
      </w:pPr>
    </w:p>
    <w:p w14:paraId="538A32E2" w14:textId="77CED7F9" w:rsidR="008E402A" w:rsidRDefault="008E402A" w:rsidP="007B7185">
      <w:pPr>
        <w:pStyle w:val="default-section"/>
        <w:shd w:val="clear" w:color="auto" w:fill="FFFFFF"/>
        <w:spacing w:before="0" w:beforeAutospacing="0" w:after="0" w:afterAutospacing="0"/>
        <w:ind w:left="708"/>
        <w:textAlignment w:val="baseline"/>
        <w:rPr>
          <w:rFonts w:ascii="Arial" w:hAnsi="Arial" w:cs="Arial"/>
        </w:rPr>
      </w:pPr>
    </w:p>
    <w:p w14:paraId="55405D6C" w14:textId="214CDCB7" w:rsidR="008E402A" w:rsidRDefault="008E402A" w:rsidP="007B7185">
      <w:pPr>
        <w:pStyle w:val="default-section"/>
        <w:shd w:val="clear" w:color="auto" w:fill="FFFFFF"/>
        <w:spacing w:before="0" w:beforeAutospacing="0" w:after="0" w:afterAutospacing="0"/>
        <w:ind w:left="708"/>
        <w:textAlignment w:val="baseline"/>
        <w:rPr>
          <w:rFonts w:ascii="Arial" w:hAnsi="Arial" w:cs="Arial"/>
        </w:rPr>
      </w:pPr>
    </w:p>
    <w:p w14:paraId="1CBC2236" w14:textId="78794143" w:rsidR="008E402A" w:rsidRDefault="008E402A" w:rsidP="007B7185">
      <w:pPr>
        <w:pStyle w:val="default-section"/>
        <w:shd w:val="clear" w:color="auto" w:fill="FFFFFF"/>
        <w:spacing w:before="0" w:beforeAutospacing="0" w:after="0" w:afterAutospacing="0"/>
        <w:ind w:left="708"/>
        <w:textAlignment w:val="baseline"/>
        <w:rPr>
          <w:rFonts w:ascii="Arial" w:hAnsi="Arial" w:cs="Arial"/>
        </w:rPr>
      </w:pPr>
    </w:p>
    <w:p w14:paraId="5EC9AAC3" w14:textId="77777777" w:rsidR="008E402A" w:rsidRDefault="008E402A" w:rsidP="007B7185">
      <w:pPr>
        <w:pStyle w:val="default-section"/>
        <w:shd w:val="clear" w:color="auto" w:fill="FFFFFF"/>
        <w:spacing w:before="0" w:beforeAutospacing="0" w:after="0" w:afterAutospacing="0"/>
        <w:ind w:left="708"/>
        <w:textAlignment w:val="baseline"/>
        <w:rPr>
          <w:rFonts w:ascii="Arial" w:hAnsi="Arial" w:cs="Arial"/>
        </w:rPr>
      </w:pPr>
    </w:p>
    <w:p w14:paraId="22438D2A" w14:textId="148B4CAE"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3F0964D3" w14:textId="666DB7EC"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1A35C2FC" w14:textId="1B8606C1"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7FBDDF58" w14:textId="322E2CE1"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307C7B99" w14:textId="329E577A"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78B087F7" w14:textId="77777777" w:rsidR="007B7185" w:rsidRPr="00A64BB3"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41F05AF2" w14:textId="77777777" w:rsidR="007B7185" w:rsidRPr="007B7185" w:rsidRDefault="007B7185" w:rsidP="007B7185">
      <w:pPr>
        <w:tabs>
          <w:tab w:val="left" w:pos="1542"/>
        </w:tabs>
        <w:spacing w:before="1"/>
        <w:rPr>
          <w:sz w:val="24"/>
          <w:lang w:val="es-HN"/>
        </w:rPr>
      </w:pPr>
    </w:p>
    <w:p w14:paraId="3A591D40" w14:textId="391A039E" w:rsidR="00782065" w:rsidRDefault="00A64BB3" w:rsidP="000607F4">
      <w:pPr>
        <w:pStyle w:val="Prrafodelista"/>
        <w:numPr>
          <w:ilvl w:val="0"/>
          <w:numId w:val="2"/>
        </w:numPr>
        <w:tabs>
          <w:tab w:val="left" w:pos="1542"/>
        </w:tabs>
        <w:spacing w:before="1"/>
        <w:ind w:hanging="361"/>
        <w:rPr>
          <w:sz w:val="24"/>
        </w:rPr>
      </w:pPr>
      <w:r>
        <w:rPr>
          <w:sz w:val="24"/>
        </w:rPr>
        <w:t>Continuas mejoras en las características</w:t>
      </w:r>
    </w:p>
    <w:p w14:paraId="3574F6C8" w14:textId="2053E61B" w:rsidR="007B7185" w:rsidRDefault="00613C42" w:rsidP="007B7185">
      <w:pPr>
        <w:pStyle w:val="Prrafodelista"/>
        <w:tabs>
          <w:tab w:val="left" w:pos="1542"/>
        </w:tabs>
        <w:spacing w:before="1"/>
        <w:ind w:firstLine="0"/>
        <w:rPr>
          <w:sz w:val="24"/>
        </w:rPr>
      </w:pPr>
      <w:r>
        <w:rPr>
          <w:noProof/>
        </w:rPr>
        <w:drawing>
          <wp:anchor distT="0" distB="0" distL="114300" distR="114300" simplePos="0" relativeHeight="251713536" behindDoc="0" locked="0" layoutInCell="1" allowOverlap="1" wp14:anchorId="32706C34" wp14:editId="3B56506C">
            <wp:simplePos x="0" y="0"/>
            <wp:positionH relativeFrom="column">
              <wp:posOffset>2662363</wp:posOffset>
            </wp:positionH>
            <wp:positionV relativeFrom="paragraph">
              <wp:posOffset>272415</wp:posOffset>
            </wp:positionV>
            <wp:extent cx="1424940" cy="1424940"/>
            <wp:effectExtent l="0" t="0" r="3810" b="3810"/>
            <wp:wrapTopAndBottom/>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3131C991" w14:textId="1E798E23" w:rsidR="007B7185" w:rsidRDefault="007B7185" w:rsidP="00613C42">
      <w:pPr>
        <w:pStyle w:val="default-section"/>
        <w:shd w:val="clear" w:color="auto" w:fill="FFFFFF"/>
        <w:spacing w:before="0" w:beforeAutospacing="0" w:after="0" w:afterAutospacing="0"/>
        <w:textAlignment w:val="baseline"/>
        <w:rPr>
          <w:rFonts w:ascii="Arial" w:hAnsi="Arial" w:cs="Arial"/>
        </w:rPr>
      </w:pPr>
    </w:p>
    <w:p w14:paraId="4ED0B94D" w14:textId="77777777" w:rsidR="00613C42" w:rsidRPr="00613C42" w:rsidRDefault="00613C42" w:rsidP="00613C42">
      <w:pPr>
        <w:tabs>
          <w:tab w:val="left" w:pos="1542"/>
        </w:tabs>
        <w:spacing w:before="1"/>
        <w:ind w:left="708"/>
        <w:rPr>
          <w:sz w:val="24"/>
        </w:rPr>
      </w:pPr>
      <w:r w:rsidRPr="00613C42">
        <w:rPr>
          <w:sz w:val="24"/>
        </w:rPr>
        <w:t>Con más de 23 años ofreciendo soluciones de gestión de bases de datos y con más del 50% de las empresas Fortune 500, cuentan con Navicat todos los días. Nuestra intención es la de seguir ofreciendo un servicio de atención al cliente de clase mundial, además de nuevas y excitantes funcionalidades. Siempre estamos trabajando en nuevas funciones con una continua inquietud en innovar para ayudarle a que su negocio tenga una ventaja competitiva.</w:t>
      </w:r>
    </w:p>
    <w:p w14:paraId="5D9EFDF9" w14:textId="77777777" w:rsidR="00613C42" w:rsidRPr="00A64BB3" w:rsidRDefault="00613C42" w:rsidP="007B7185">
      <w:pPr>
        <w:pStyle w:val="default-section"/>
        <w:shd w:val="clear" w:color="auto" w:fill="FFFFFF"/>
        <w:spacing w:before="0" w:beforeAutospacing="0" w:after="0" w:afterAutospacing="0"/>
        <w:ind w:left="708"/>
        <w:textAlignment w:val="baseline"/>
        <w:rPr>
          <w:rFonts w:ascii="Arial" w:hAnsi="Arial" w:cs="Arial"/>
        </w:rPr>
      </w:pPr>
    </w:p>
    <w:p w14:paraId="4DC48FDD" w14:textId="77777777" w:rsidR="007B7185" w:rsidRDefault="007B7185" w:rsidP="007B7185">
      <w:pPr>
        <w:pStyle w:val="Prrafodelista"/>
        <w:tabs>
          <w:tab w:val="left" w:pos="1542"/>
        </w:tabs>
        <w:spacing w:before="1"/>
        <w:ind w:firstLine="0"/>
        <w:rPr>
          <w:sz w:val="24"/>
        </w:rPr>
      </w:pPr>
    </w:p>
    <w:p w14:paraId="3E1DEE61" w14:textId="788427C3" w:rsidR="00A64BB3" w:rsidRDefault="00A64BB3" w:rsidP="000607F4">
      <w:pPr>
        <w:pStyle w:val="Prrafodelista"/>
        <w:numPr>
          <w:ilvl w:val="0"/>
          <w:numId w:val="2"/>
        </w:numPr>
        <w:tabs>
          <w:tab w:val="left" w:pos="1542"/>
        </w:tabs>
        <w:spacing w:before="1"/>
        <w:ind w:hanging="361"/>
        <w:rPr>
          <w:sz w:val="24"/>
        </w:rPr>
      </w:pPr>
      <w:r>
        <w:rPr>
          <w:sz w:val="24"/>
        </w:rPr>
        <w:t>Pruebe ante de comprarlo</w:t>
      </w:r>
    </w:p>
    <w:p w14:paraId="00F65E80" w14:textId="40F7B011" w:rsidR="007B7185" w:rsidRDefault="008652BB" w:rsidP="007B7185">
      <w:pPr>
        <w:tabs>
          <w:tab w:val="left" w:pos="1542"/>
        </w:tabs>
        <w:spacing w:before="1"/>
        <w:rPr>
          <w:sz w:val="24"/>
          <w:lang w:val="es-HN"/>
        </w:rPr>
      </w:pPr>
      <w:r>
        <w:rPr>
          <w:noProof/>
        </w:rPr>
        <w:drawing>
          <wp:anchor distT="0" distB="0" distL="114300" distR="114300" simplePos="0" relativeHeight="251714560" behindDoc="0" locked="0" layoutInCell="1" allowOverlap="1" wp14:anchorId="67D07FF0" wp14:editId="242E6403">
            <wp:simplePos x="0" y="0"/>
            <wp:positionH relativeFrom="column">
              <wp:posOffset>2747645</wp:posOffset>
            </wp:positionH>
            <wp:positionV relativeFrom="paragraph">
              <wp:posOffset>241019</wp:posOffset>
            </wp:positionV>
            <wp:extent cx="1424940" cy="1424940"/>
            <wp:effectExtent l="0" t="0" r="3810" b="3810"/>
            <wp:wrapTopAndBottom/>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14D301F6" w14:textId="2C6FDC8F" w:rsidR="007B7185" w:rsidRDefault="007B7185" w:rsidP="007B7185">
      <w:pPr>
        <w:tabs>
          <w:tab w:val="left" w:pos="1542"/>
        </w:tabs>
        <w:spacing w:before="1"/>
        <w:rPr>
          <w:sz w:val="24"/>
        </w:rPr>
      </w:pPr>
    </w:p>
    <w:p w14:paraId="7DFEE90B" w14:textId="48AD71E8" w:rsidR="007B7185" w:rsidRDefault="007B7185" w:rsidP="007B7185">
      <w:pPr>
        <w:tabs>
          <w:tab w:val="left" w:pos="1542"/>
        </w:tabs>
        <w:spacing w:before="1"/>
        <w:rPr>
          <w:sz w:val="24"/>
        </w:rPr>
      </w:pPr>
    </w:p>
    <w:p w14:paraId="373F516B" w14:textId="77777777" w:rsidR="007B7185" w:rsidRPr="00A64BB3" w:rsidRDefault="007B7185" w:rsidP="007B7185">
      <w:pPr>
        <w:tabs>
          <w:tab w:val="left" w:pos="1542"/>
        </w:tabs>
        <w:spacing w:before="1"/>
        <w:rPr>
          <w:sz w:val="24"/>
        </w:rPr>
      </w:pPr>
    </w:p>
    <w:p w14:paraId="53476078" w14:textId="77777777" w:rsidR="008652BB" w:rsidRPr="008652BB" w:rsidRDefault="008652BB" w:rsidP="008652BB">
      <w:pPr>
        <w:tabs>
          <w:tab w:val="left" w:pos="1542"/>
        </w:tabs>
        <w:spacing w:before="1"/>
        <w:ind w:left="708"/>
        <w:rPr>
          <w:sz w:val="24"/>
        </w:rPr>
      </w:pPr>
      <w:r w:rsidRPr="008652BB">
        <w:rPr>
          <w:sz w:val="24"/>
        </w:rPr>
        <w:t>Estamos muy orgullosos de la calidad y la facilidad de uso de nuestro software. Ofreceremos una versión de prueba gratuita de 14 días con todas sus funciones disponibles para que las pueda probar antes de tomar la decisión de comprar.</w:t>
      </w:r>
    </w:p>
    <w:p w14:paraId="0A475C53" w14:textId="77777777" w:rsidR="008652BB" w:rsidRDefault="008652BB" w:rsidP="007B7185">
      <w:pPr>
        <w:pStyle w:val="default-section"/>
        <w:shd w:val="clear" w:color="auto" w:fill="FFFFFF"/>
        <w:spacing w:before="0" w:beforeAutospacing="0" w:after="0" w:afterAutospacing="0"/>
        <w:ind w:left="708"/>
        <w:textAlignment w:val="baseline"/>
        <w:rPr>
          <w:rFonts w:ascii="Arial" w:hAnsi="Arial" w:cs="Arial"/>
        </w:rPr>
      </w:pPr>
    </w:p>
    <w:p w14:paraId="14416732" w14:textId="2C20A2DC"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7B14A683" w14:textId="6244F290"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0A1A6BA3" w14:textId="32A00037"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3F351A11" w14:textId="7335E114"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7508B379" w14:textId="69DA28DB"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715E5C28" w14:textId="4C025B5F"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11783AA2" w14:textId="4C6E1AA3"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3700CB7D" w14:textId="50235499"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76716199" w14:textId="76BA199F" w:rsidR="00227F2E" w:rsidRDefault="00227F2E" w:rsidP="007B7185">
      <w:pPr>
        <w:pStyle w:val="default-section"/>
        <w:shd w:val="clear" w:color="auto" w:fill="FFFFFF"/>
        <w:spacing w:before="0" w:beforeAutospacing="0" w:after="0" w:afterAutospacing="0"/>
        <w:ind w:left="708"/>
        <w:textAlignment w:val="baseline"/>
        <w:rPr>
          <w:rFonts w:ascii="Arial" w:hAnsi="Arial" w:cs="Arial"/>
        </w:rPr>
      </w:pPr>
    </w:p>
    <w:p w14:paraId="5C75F075" w14:textId="3396908C" w:rsidR="00227F2E" w:rsidRDefault="00227F2E" w:rsidP="007B7185">
      <w:pPr>
        <w:pStyle w:val="default-section"/>
        <w:shd w:val="clear" w:color="auto" w:fill="FFFFFF"/>
        <w:spacing w:before="0" w:beforeAutospacing="0" w:after="0" w:afterAutospacing="0"/>
        <w:ind w:left="708"/>
        <w:textAlignment w:val="baseline"/>
        <w:rPr>
          <w:rFonts w:ascii="Arial" w:hAnsi="Arial" w:cs="Arial"/>
        </w:rPr>
      </w:pPr>
    </w:p>
    <w:p w14:paraId="32340EBF" w14:textId="12267E98" w:rsidR="00227F2E" w:rsidRDefault="00227F2E" w:rsidP="007B7185">
      <w:pPr>
        <w:pStyle w:val="default-section"/>
        <w:shd w:val="clear" w:color="auto" w:fill="FFFFFF"/>
        <w:spacing w:before="0" w:beforeAutospacing="0" w:after="0" w:afterAutospacing="0"/>
        <w:ind w:left="708"/>
        <w:textAlignment w:val="baseline"/>
        <w:rPr>
          <w:rFonts w:ascii="Arial" w:hAnsi="Arial" w:cs="Arial"/>
        </w:rPr>
      </w:pPr>
    </w:p>
    <w:p w14:paraId="69D35273" w14:textId="77777777" w:rsidR="00227F2E" w:rsidRDefault="00227F2E" w:rsidP="007B7185">
      <w:pPr>
        <w:pStyle w:val="default-section"/>
        <w:shd w:val="clear" w:color="auto" w:fill="FFFFFF"/>
        <w:spacing w:before="0" w:beforeAutospacing="0" w:after="0" w:afterAutospacing="0"/>
        <w:ind w:left="708"/>
        <w:textAlignment w:val="baseline"/>
        <w:rPr>
          <w:rFonts w:ascii="Arial" w:hAnsi="Arial" w:cs="Arial"/>
        </w:rPr>
      </w:pPr>
    </w:p>
    <w:p w14:paraId="5D20EFF8" w14:textId="53A2DAC1"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29AEF9E7" w14:textId="38B5D9F3"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3377209C" w14:textId="7C2AD8A2" w:rsidR="007B7185"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12C5C87F" w14:textId="77777777" w:rsidR="007B7185" w:rsidRPr="00A64BB3" w:rsidRDefault="007B7185" w:rsidP="007B7185">
      <w:pPr>
        <w:pStyle w:val="default-section"/>
        <w:shd w:val="clear" w:color="auto" w:fill="FFFFFF"/>
        <w:spacing w:before="0" w:beforeAutospacing="0" w:after="0" w:afterAutospacing="0"/>
        <w:ind w:left="708"/>
        <w:textAlignment w:val="baseline"/>
        <w:rPr>
          <w:rFonts w:ascii="Arial" w:hAnsi="Arial" w:cs="Arial"/>
        </w:rPr>
      </w:pPr>
    </w:p>
    <w:p w14:paraId="7FAFC2D9" w14:textId="77777777" w:rsidR="007B7185" w:rsidRPr="007B7185" w:rsidRDefault="007B7185" w:rsidP="007B7185">
      <w:pPr>
        <w:tabs>
          <w:tab w:val="left" w:pos="1542"/>
        </w:tabs>
        <w:spacing w:before="1"/>
        <w:rPr>
          <w:sz w:val="24"/>
          <w:lang w:val="es-HN"/>
        </w:rPr>
      </w:pPr>
    </w:p>
    <w:p w14:paraId="17C3E3BB" w14:textId="48A97D8A" w:rsidR="00A64BB3" w:rsidRDefault="00A64BB3" w:rsidP="000607F4">
      <w:pPr>
        <w:pStyle w:val="Prrafodelista"/>
        <w:numPr>
          <w:ilvl w:val="0"/>
          <w:numId w:val="2"/>
        </w:numPr>
        <w:tabs>
          <w:tab w:val="left" w:pos="1542"/>
        </w:tabs>
        <w:spacing w:before="1"/>
        <w:ind w:hanging="361"/>
        <w:rPr>
          <w:sz w:val="24"/>
        </w:rPr>
      </w:pPr>
      <w:r>
        <w:rPr>
          <w:sz w:val="24"/>
        </w:rPr>
        <w:t>Rango de Precios</w:t>
      </w:r>
    </w:p>
    <w:p w14:paraId="2941E2F6" w14:textId="67069AAD" w:rsidR="007B7185" w:rsidRDefault="00227F2E" w:rsidP="007B7185">
      <w:pPr>
        <w:tabs>
          <w:tab w:val="left" w:pos="1542"/>
        </w:tabs>
        <w:spacing w:before="1"/>
        <w:rPr>
          <w:sz w:val="24"/>
        </w:rPr>
      </w:pPr>
      <w:r>
        <w:rPr>
          <w:noProof/>
        </w:rPr>
        <w:drawing>
          <wp:anchor distT="0" distB="0" distL="114300" distR="114300" simplePos="0" relativeHeight="251715584" behindDoc="0" locked="0" layoutInCell="1" allowOverlap="1" wp14:anchorId="652BE844" wp14:editId="471262C8">
            <wp:simplePos x="0" y="0"/>
            <wp:positionH relativeFrom="column">
              <wp:posOffset>2726380</wp:posOffset>
            </wp:positionH>
            <wp:positionV relativeFrom="paragraph">
              <wp:posOffset>287994</wp:posOffset>
            </wp:positionV>
            <wp:extent cx="1424940" cy="1424940"/>
            <wp:effectExtent l="0" t="0" r="3810" b="3810"/>
            <wp:wrapTopAndBottom/>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7CD79D45" w14:textId="4F0ADB19" w:rsidR="007B7185" w:rsidRDefault="007B7185" w:rsidP="007B7185">
      <w:pPr>
        <w:tabs>
          <w:tab w:val="left" w:pos="1542"/>
        </w:tabs>
        <w:spacing w:before="1"/>
        <w:rPr>
          <w:sz w:val="24"/>
        </w:rPr>
      </w:pPr>
    </w:p>
    <w:p w14:paraId="66EBE24B" w14:textId="1DFFBA81" w:rsidR="00227F2E" w:rsidRDefault="00227F2E" w:rsidP="00227F2E">
      <w:pPr>
        <w:pStyle w:val="default-section"/>
        <w:shd w:val="clear" w:color="auto" w:fill="FFFFFF"/>
        <w:spacing w:before="0" w:beforeAutospacing="0" w:after="0" w:afterAutospacing="0"/>
        <w:textAlignment w:val="baseline"/>
        <w:rPr>
          <w:rFonts w:ascii="Arial" w:hAnsi="Arial" w:cs="Arial"/>
        </w:rPr>
      </w:pPr>
    </w:p>
    <w:p w14:paraId="76A2B8AF" w14:textId="659A844E" w:rsidR="00227F2E" w:rsidRPr="00A64BB3" w:rsidRDefault="00227F2E" w:rsidP="007B7185">
      <w:pPr>
        <w:pStyle w:val="default-section"/>
        <w:shd w:val="clear" w:color="auto" w:fill="FFFFFF"/>
        <w:spacing w:before="0" w:beforeAutospacing="0" w:after="0" w:afterAutospacing="0"/>
        <w:ind w:left="708"/>
        <w:textAlignment w:val="baseline"/>
        <w:rPr>
          <w:rFonts w:ascii="Arial" w:hAnsi="Arial" w:cs="Arial"/>
        </w:rPr>
      </w:pPr>
      <w:r w:rsidRPr="00227F2E">
        <w:rPr>
          <w:rFonts w:ascii="Arial" w:hAnsi="Arial" w:cs="Arial"/>
        </w:rPr>
        <w:t>Navicat ofrece descuentos en múltiples licencias si se compran al mismo tiempo con el fin de atender a diferentes presupuestos y requisitos del proyecto. Aquellas organizaciones no comerciales pueden obtener un descuento “no comercial”. Para obtener más información, visite nuestro </w:t>
      </w:r>
      <w:hyperlink r:id="rId30" w:history="1">
        <w:r w:rsidRPr="00227F2E">
          <w:rPr>
            <w:rFonts w:ascii="Arial" w:hAnsi="Arial" w:cs="Arial"/>
            <w:u w:val="single"/>
          </w:rPr>
          <w:t>Programa de Licencias No Comerciales</w:t>
        </w:r>
      </w:hyperlink>
      <w:r w:rsidRPr="00227F2E">
        <w:rPr>
          <w:rFonts w:ascii="Arial" w:hAnsi="Arial" w:cs="Arial"/>
          <w:u w:val="single"/>
        </w:rPr>
        <w:t>.</w:t>
      </w:r>
      <w:r w:rsidRPr="00227F2E">
        <w:rPr>
          <w:rFonts w:ascii="Arial" w:hAnsi="Arial" w:cs="Arial"/>
          <w:u w:val="single"/>
        </w:rPr>
        <w:br/>
      </w:r>
      <w:r w:rsidRPr="00227F2E">
        <w:rPr>
          <w:rFonts w:ascii="Arial" w:hAnsi="Arial" w:cs="Arial"/>
        </w:rPr>
        <w:br/>
        <w:t>Todas las licencias compradas tienen derecho a un soporte técnico gratuito e ilimitado, así como a todas las versiones menores.</w:t>
      </w:r>
    </w:p>
    <w:p w14:paraId="4F6F5333" w14:textId="77777777" w:rsidR="007B7185" w:rsidRPr="007B7185" w:rsidRDefault="007B7185" w:rsidP="007B7185">
      <w:pPr>
        <w:tabs>
          <w:tab w:val="left" w:pos="1542"/>
        </w:tabs>
        <w:spacing w:before="1"/>
        <w:rPr>
          <w:sz w:val="24"/>
          <w:lang w:val="es-HN"/>
        </w:rPr>
      </w:pPr>
    </w:p>
    <w:p w14:paraId="08FCF437" w14:textId="6B6F3D1A" w:rsidR="00A64BB3" w:rsidRDefault="00A64BB3" w:rsidP="000607F4">
      <w:pPr>
        <w:pStyle w:val="Prrafodelista"/>
        <w:numPr>
          <w:ilvl w:val="0"/>
          <w:numId w:val="2"/>
        </w:numPr>
        <w:tabs>
          <w:tab w:val="left" w:pos="1542"/>
        </w:tabs>
        <w:spacing w:before="1"/>
        <w:ind w:hanging="361"/>
        <w:rPr>
          <w:sz w:val="24"/>
        </w:rPr>
      </w:pPr>
      <w:r>
        <w:rPr>
          <w:sz w:val="24"/>
        </w:rPr>
        <w:t>Equipo de Soporte dedicado al Cliente</w:t>
      </w:r>
    </w:p>
    <w:p w14:paraId="2588079B" w14:textId="1BFF7BE2" w:rsidR="00A64BB3" w:rsidRDefault="00E50B16" w:rsidP="00A64BB3">
      <w:pPr>
        <w:pStyle w:val="Prrafodelista"/>
        <w:tabs>
          <w:tab w:val="left" w:pos="1542"/>
        </w:tabs>
        <w:spacing w:before="1"/>
        <w:ind w:firstLine="0"/>
        <w:rPr>
          <w:sz w:val="24"/>
        </w:rPr>
      </w:pPr>
      <w:r>
        <w:rPr>
          <w:noProof/>
        </w:rPr>
        <w:drawing>
          <wp:anchor distT="0" distB="0" distL="114300" distR="114300" simplePos="0" relativeHeight="251716608" behindDoc="0" locked="0" layoutInCell="1" allowOverlap="1" wp14:anchorId="1A875989" wp14:editId="334048D2">
            <wp:simplePos x="0" y="0"/>
            <wp:positionH relativeFrom="margin">
              <wp:align>center</wp:align>
            </wp:positionH>
            <wp:positionV relativeFrom="paragraph">
              <wp:posOffset>352425</wp:posOffset>
            </wp:positionV>
            <wp:extent cx="1424940" cy="1424940"/>
            <wp:effectExtent l="0" t="0" r="3810" b="3810"/>
            <wp:wrapTopAndBottom/>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anchor>
        </w:drawing>
      </w:r>
    </w:p>
    <w:p w14:paraId="08E17CB0" w14:textId="5871632A" w:rsidR="007B7185" w:rsidRDefault="007B7185" w:rsidP="007B7185">
      <w:pPr>
        <w:tabs>
          <w:tab w:val="left" w:pos="1542"/>
        </w:tabs>
        <w:spacing w:before="1"/>
        <w:rPr>
          <w:sz w:val="24"/>
        </w:rPr>
      </w:pPr>
    </w:p>
    <w:p w14:paraId="4D79299A" w14:textId="1BC2D203" w:rsidR="007B7185" w:rsidRDefault="007B7185" w:rsidP="007B7185">
      <w:pPr>
        <w:tabs>
          <w:tab w:val="left" w:pos="1542"/>
        </w:tabs>
        <w:spacing w:before="1"/>
        <w:rPr>
          <w:sz w:val="24"/>
        </w:rPr>
      </w:pPr>
    </w:p>
    <w:p w14:paraId="3D9A4F7D" w14:textId="77777777" w:rsidR="00E50B16" w:rsidRPr="00E50B16" w:rsidRDefault="00E50B16" w:rsidP="00E50B16">
      <w:pPr>
        <w:pStyle w:val="default-section"/>
        <w:shd w:val="clear" w:color="auto" w:fill="FFFFFF"/>
        <w:spacing w:before="0" w:beforeAutospacing="0" w:after="0" w:afterAutospacing="0"/>
        <w:ind w:left="708"/>
        <w:textAlignment w:val="baseline"/>
        <w:rPr>
          <w:rFonts w:ascii="Arial" w:hAnsi="Arial" w:cs="Arial"/>
        </w:rPr>
      </w:pPr>
      <w:r w:rsidRPr="00E50B16">
        <w:rPr>
          <w:rFonts w:ascii="Arial" w:hAnsi="Arial" w:cs="Arial"/>
        </w:rPr>
        <w:t>Nuestro equipo de soporte al cliente está formado por profesionales con muchos años de experiencia en nuestros productos. Hacemos todo lo posible para responder a todas las solicitudes al momento y nos esforzamos para proporcionar unos servicios de atención al cliente que superen las expectativas de estos. Nos comprometemos a escuchar y solucionar cualquier problema dando la solución lo antes posible.</w:t>
      </w:r>
    </w:p>
    <w:p w14:paraId="4400A328" w14:textId="44367136" w:rsidR="00E50B16" w:rsidRPr="0079022E" w:rsidRDefault="00E50B16" w:rsidP="0079022E">
      <w:pPr>
        <w:tabs>
          <w:tab w:val="left" w:pos="4086"/>
        </w:tabs>
        <w:sectPr w:rsidR="00E50B16" w:rsidRPr="0079022E">
          <w:pgSz w:w="11910" w:h="16840"/>
          <w:pgMar w:top="1320" w:right="780" w:bottom="1200" w:left="880" w:header="0" w:footer="1000" w:gutter="0"/>
          <w:cols w:space="720"/>
        </w:sectPr>
      </w:pPr>
    </w:p>
    <w:p w14:paraId="0F10BEBB" w14:textId="77777777" w:rsidR="000607F4" w:rsidRDefault="000607F4" w:rsidP="000607F4">
      <w:pPr>
        <w:ind w:left="822"/>
        <w:rPr>
          <w:b/>
          <w:sz w:val="24"/>
        </w:rPr>
      </w:pPr>
      <w:r>
        <w:rPr>
          <w:b/>
          <w:sz w:val="24"/>
          <w:u w:val="thick"/>
        </w:rPr>
        <w:lastRenderedPageBreak/>
        <w:t>Características</w:t>
      </w:r>
    </w:p>
    <w:p w14:paraId="1071C0D6" w14:textId="77777777" w:rsidR="000607F4" w:rsidRDefault="000607F4" w:rsidP="000607F4">
      <w:pPr>
        <w:pStyle w:val="Textoindependiente"/>
        <w:spacing w:before="5"/>
        <w:rPr>
          <w:b/>
          <w:sz w:val="16"/>
        </w:rPr>
      </w:pPr>
    </w:p>
    <w:p w14:paraId="6D664004" w14:textId="77777777" w:rsidR="003A60A9" w:rsidRPr="003A60A9" w:rsidRDefault="000607F4" w:rsidP="003A60A9">
      <w:pPr>
        <w:pStyle w:val="Prrafodelista"/>
        <w:numPr>
          <w:ilvl w:val="1"/>
          <w:numId w:val="5"/>
        </w:numPr>
        <w:tabs>
          <w:tab w:val="left" w:pos="1541"/>
          <w:tab w:val="left" w:pos="1542"/>
        </w:tabs>
        <w:spacing w:before="92"/>
        <w:ind w:hanging="361"/>
        <w:rPr>
          <w:rFonts w:ascii="Symbol" w:hAnsi="Symbol"/>
          <w:sz w:val="20"/>
        </w:rPr>
      </w:pPr>
      <w:r>
        <w:rPr>
          <w:sz w:val="24"/>
        </w:rPr>
        <w:t>Fácil acceso desde diferentes</w:t>
      </w:r>
      <w:r>
        <w:rPr>
          <w:spacing w:val="-9"/>
          <w:sz w:val="24"/>
        </w:rPr>
        <w:t xml:space="preserve"> </w:t>
      </w:r>
      <w:r>
        <w:rPr>
          <w:sz w:val="24"/>
        </w:rPr>
        <w:t>fuentes.</w:t>
      </w:r>
    </w:p>
    <w:p w14:paraId="7F76C572" w14:textId="77777777" w:rsidR="003A60A9" w:rsidRPr="003A60A9" w:rsidRDefault="003A60A9" w:rsidP="003A60A9">
      <w:pPr>
        <w:pStyle w:val="Prrafodelista"/>
        <w:numPr>
          <w:ilvl w:val="1"/>
          <w:numId w:val="5"/>
        </w:numPr>
        <w:tabs>
          <w:tab w:val="left" w:pos="1541"/>
          <w:tab w:val="left" w:pos="1542"/>
        </w:tabs>
        <w:spacing w:before="92"/>
        <w:ind w:hanging="361"/>
        <w:rPr>
          <w:rFonts w:ascii="Symbol" w:hAnsi="Symbol"/>
          <w:sz w:val="20"/>
        </w:rPr>
      </w:pPr>
      <w:r w:rsidRPr="003A60A9">
        <w:rPr>
          <w:sz w:val="24"/>
        </w:rPr>
        <w:t>Visualizador del Generador de Consultas.</w:t>
      </w:r>
    </w:p>
    <w:p w14:paraId="01493898" w14:textId="79F525FF" w:rsidR="003A60A9" w:rsidRPr="003A60A9" w:rsidRDefault="003A60A9" w:rsidP="003A60A9">
      <w:pPr>
        <w:pStyle w:val="Prrafodelista"/>
        <w:numPr>
          <w:ilvl w:val="1"/>
          <w:numId w:val="5"/>
        </w:numPr>
        <w:tabs>
          <w:tab w:val="left" w:pos="1541"/>
          <w:tab w:val="left" w:pos="1542"/>
        </w:tabs>
        <w:spacing w:before="92"/>
        <w:ind w:hanging="361"/>
        <w:rPr>
          <w:rFonts w:ascii="Symbol" w:hAnsi="Symbol"/>
          <w:sz w:val="20"/>
        </w:rPr>
      </w:pPr>
      <w:r w:rsidRPr="003A60A9">
        <w:rPr>
          <w:sz w:val="24"/>
        </w:rPr>
        <w:t>Túnel SSH y HTTP​</w:t>
      </w:r>
      <w:r w:rsidR="007F72DC">
        <w:rPr>
          <w:sz w:val="24"/>
        </w:rPr>
        <w:t>.</w:t>
      </w:r>
    </w:p>
    <w:p w14:paraId="3CDC2EAB" w14:textId="7E28B002" w:rsidR="003A60A9" w:rsidRPr="003A60A9" w:rsidRDefault="003A60A9" w:rsidP="003A60A9">
      <w:pPr>
        <w:pStyle w:val="Prrafodelista"/>
        <w:numPr>
          <w:ilvl w:val="1"/>
          <w:numId w:val="5"/>
        </w:numPr>
        <w:tabs>
          <w:tab w:val="left" w:pos="1541"/>
          <w:tab w:val="left" w:pos="1542"/>
        </w:tabs>
        <w:spacing w:before="92"/>
        <w:ind w:hanging="361"/>
        <w:rPr>
          <w:rFonts w:ascii="Symbol" w:hAnsi="Symbol"/>
          <w:sz w:val="20"/>
        </w:rPr>
      </w:pPr>
      <w:r w:rsidRPr="003A60A9">
        <w:rPr>
          <w:sz w:val="24"/>
        </w:rPr>
        <w:t>Migración y Sincronización de Datos y de Estructuras​</w:t>
      </w:r>
      <w:r w:rsidR="007F72DC">
        <w:rPr>
          <w:sz w:val="24"/>
        </w:rPr>
        <w:t>.</w:t>
      </w:r>
    </w:p>
    <w:p w14:paraId="370BAB8C" w14:textId="52ED8C35" w:rsidR="003A60A9" w:rsidRPr="003A60A9" w:rsidRDefault="003A60A9" w:rsidP="003A60A9">
      <w:pPr>
        <w:pStyle w:val="Prrafodelista"/>
        <w:numPr>
          <w:ilvl w:val="1"/>
          <w:numId w:val="5"/>
        </w:numPr>
        <w:tabs>
          <w:tab w:val="left" w:pos="1541"/>
          <w:tab w:val="left" w:pos="1542"/>
        </w:tabs>
        <w:spacing w:before="92"/>
        <w:ind w:hanging="361"/>
        <w:rPr>
          <w:rFonts w:ascii="Symbol" w:hAnsi="Symbol"/>
          <w:sz w:val="20"/>
        </w:rPr>
      </w:pPr>
      <w:r w:rsidRPr="003A60A9">
        <w:rPr>
          <w:sz w:val="24"/>
        </w:rPr>
        <w:t>Importación y Exportación y copia de seguridad de datos​</w:t>
      </w:r>
      <w:r w:rsidR="007F72DC">
        <w:rPr>
          <w:sz w:val="24"/>
        </w:rPr>
        <w:t>.</w:t>
      </w:r>
    </w:p>
    <w:p w14:paraId="158E6A68" w14:textId="77777777" w:rsidR="003A60A9" w:rsidRPr="003A60A9" w:rsidRDefault="003A60A9" w:rsidP="003A60A9">
      <w:pPr>
        <w:pStyle w:val="Prrafodelista"/>
        <w:numPr>
          <w:ilvl w:val="1"/>
          <w:numId w:val="5"/>
        </w:numPr>
        <w:tabs>
          <w:tab w:val="left" w:pos="1541"/>
          <w:tab w:val="left" w:pos="1542"/>
        </w:tabs>
        <w:spacing w:before="92"/>
        <w:ind w:hanging="361"/>
        <w:rPr>
          <w:rFonts w:ascii="Symbol" w:hAnsi="Symbol"/>
          <w:sz w:val="20"/>
        </w:rPr>
      </w:pPr>
      <w:r w:rsidRPr="003A60A9">
        <w:rPr>
          <w:sz w:val="24"/>
        </w:rPr>
        <w:t>Generador de Informes.</w:t>
      </w:r>
    </w:p>
    <w:p w14:paraId="6B4D3EAB" w14:textId="6447121A" w:rsidR="003A60A9" w:rsidRPr="003A60A9" w:rsidRDefault="003A60A9" w:rsidP="003A60A9">
      <w:pPr>
        <w:pStyle w:val="Prrafodelista"/>
        <w:numPr>
          <w:ilvl w:val="1"/>
          <w:numId w:val="5"/>
        </w:numPr>
        <w:tabs>
          <w:tab w:val="left" w:pos="1541"/>
          <w:tab w:val="left" w:pos="1542"/>
        </w:tabs>
        <w:spacing w:before="92"/>
        <w:ind w:hanging="361"/>
        <w:rPr>
          <w:rFonts w:ascii="Symbol" w:hAnsi="Symbol"/>
          <w:sz w:val="20"/>
        </w:rPr>
      </w:pPr>
      <w:r w:rsidRPr="003A60A9">
        <w:rPr>
          <w:sz w:val="24"/>
        </w:rPr>
        <w:t>Programador de tareas y herramientas para asistentes.</w:t>
      </w:r>
    </w:p>
    <w:p w14:paraId="23DA0DBA" w14:textId="77777777" w:rsidR="003A60A9" w:rsidRPr="003A60A9" w:rsidRDefault="003A60A9" w:rsidP="003A60A9">
      <w:pPr>
        <w:pStyle w:val="Prrafodelista"/>
        <w:tabs>
          <w:tab w:val="left" w:pos="1541"/>
          <w:tab w:val="left" w:pos="1542"/>
        </w:tabs>
        <w:spacing w:before="92"/>
        <w:ind w:firstLine="0"/>
        <w:rPr>
          <w:rFonts w:ascii="Symbol" w:hAnsi="Symbol"/>
          <w:sz w:val="20"/>
        </w:rPr>
      </w:pPr>
    </w:p>
    <w:p w14:paraId="00135212" w14:textId="77777777" w:rsidR="000607F4" w:rsidRDefault="000607F4" w:rsidP="000607F4">
      <w:pPr>
        <w:pStyle w:val="Textoindependiente"/>
        <w:rPr>
          <w:sz w:val="26"/>
        </w:rPr>
      </w:pPr>
    </w:p>
    <w:p w14:paraId="00402E5F" w14:textId="77777777" w:rsidR="000607F4" w:rsidRDefault="000607F4" w:rsidP="000607F4">
      <w:pPr>
        <w:pStyle w:val="Textoindependiente"/>
        <w:spacing w:before="10"/>
        <w:rPr>
          <w:sz w:val="20"/>
        </w:rPr>
      </w:pPr>
    </w:p>
    <w:p w14:paraId="393F9DF9" w14:textId="77777777" w:rsidR="000607F4" w:rsidRDefault="000607F4" w:rsidP="000607F4">
      <w:pPr>
        <w:pStyle w:val="Ttulo3"/>
        <w:numPr>
          <w:ilvl w:val="0"/>
          <w:numId w:val="4"/>
        </w:numPr>
        <w:tabs>
          <w:tab w:val="num" w:pos="360"/>
          <w:tab w:val="left" w:pos="1542"/>
        </w:tabs>
        <w:ind w:hanging="361"/>
      </w:pPr>
      <w:r>
        <w:rPr>
          <w:u w:val="thick"/>
        </w:rPr>
        <w:t>Requisitos de</w:t>
      </w:r>
      <w:r>
        <w:rPr>
          <w:spacing w:val="-3"/>
          <w:u w:val="thick"/>
        </w:rPr>
        <w:t xml:space="preserve"> </w:t>
      </w:r>
      <w:r>
        <w:rPr>
          <w:u w:val="thick"/>
        </w:rPr>
        <w:t>Instalación.</w:t>
      </w:r>
    </w:p>
    <w:p w14:paraId="589C2813" w14:textId="77777777" w:rsidR="000607F4" w:rsidRDefault="000607F4" w:rsidP="000607F4">
      <w:pPr>
        <w:pStyle w:val="Textoindependiente"/>
        <w:spacing w:before="2"/>
        <w:rPr>
          <w:b/>
          <w:sz w:val="16"/>
        </w:rPr>
      </w:pPr>
    </w:p>
    <w:p w14:paraId="79BA44C7" w14:textId="47201A2F" w:rsidR="000607F4" w:rsidRDefault="00817827" w:rsidP="000607F4">
      <w:pPr>
        <w:pStyle w:val="Prrafodelista"/>
        <w:numPr>
          <w:ilvl w:val="0"/>
          <w:numId w:val="1"/>
        </w:numPr>
        <w:tabs>
          <w:tab w:val="left" w:pos="1542"/>
        </w:tabs>
        <w:spacing w:before="92"/>
        <w:ind w:hanging="361"/>
        <w:rPr>
          <w:sz w:val="24"/>
        </w:rPr>
      </w:pPr>
      <w:r w:rsidRPr="00817827">
        <w:rPr>
          <w:sz w:val="24"/>
        </w:rPr>
        <w:t>Debe tener una máquina con CPU x86-64</w:t>
      </w:r>
      <w:r w:rsidR="007F72DC">
        <w:rPr>
          <w:sz w:val="24"/>
        </w:rPr>
        <w:t>.</w:t>
      </w:r>
    </w:p>
    <w:p w14:paraId="735F62AD" w14:textId="2D597A2A" w:rsidR="00673367" w:rsidRDefault="00673367" w:rsidP="000607F4">
      <w:pPr>
        <w:pStyle w:val="Prrafodelista"/>
        <w:numPr>
          <w:ilvl w:val="0"/>
          <w:numId w:val="1"/>
        </w:numPr>
        <w:tabs>
          <w:tab w:val="left" w:pos="1542"/>
        </w:tabs>
        <w:ind w:hanging="361"/>
        <w:rPr>
          <w:sz w:val="24"/>
        </w:rPr>
      </w:pPr>
      <w:r w:rsidRPr="00817827">
        <w:rPr>
          <w:sz w:val="24"/>
        </w:rPr>
        <w:t>La dirección de la tarjeta de red MAC debe ser persistente después del reinicio.</w:t>
      </w:r>
    </w:p>
    <w:p w14:paraId="12304B60" w14:textId="2CCCC7F7" w:rsidR="00673367" w:rsidRDefault="00673367" w:rsidP="000607F4">
      <w:pPr>
        <w:pStyle w:val="Prrafodelista"/>
        <w:numPr>
          <w:ilvl w:val="0"/>
          <w:numId w:val="1"/>
        </w:numPr>
        <w:tabs>
          <w:tab w:val="left" w:pos="1542"/>
        </w:tabs>
        <w:ind w:hanging="361"/>
        <w:rPr>
          <w:sz w:val="24"/>
        </w:rPr>
      </w:pPr>
      <w:r w:rsidRPr="00817827">
        <w:rPr>
          <w:sz w:val="24"/>
        </w:rPr>
        <w:t>En el firewall de su sistema operativo, debe abrir el puerto 3030</w:t>
      </w:r>
      <w:r w:rsidR="007F72DC">
        <w:rPr>
          <w:sz w:val="24"/>
        </w:rPr>
        <w:t>.</w:t>
      </w:r>
    </w:p>
    <w:p w14:paraId="4140CC8F" w14:textId="5B1D681F" w:rsidR="000607F4" w:rsidRDefault="000607F4" w:rsidP="000607F4">
      <w:pPr>
        <w:pStyle w:val="Prrafodelista"/>
        <w:numPr>
          <w:ilvl w:val="0"/>
          <w:numId w:val="1"/>
        </w:numPr>
        <w:tabs>
          <w:tab w:val="left" w:pos="1542"/>
        </w:tabs>
        <w:ind w:hanging="361"/>
        <w:rPr>
          <w:sz w:val="24"/>
        </w:rPr>
      </w:pPr>
      <w:r>
        <w:rPr>
          <w:sz w:val="24"/>
        </w:rPr>
        <w:t>Memoria de 2</w:t>
      </w:r>
      <w:r>
        <w:rPr>
          <w:spacing w:val="-5"/>
          <w:sz w:val="24"/>
        </w:rPr>
        <w:t xml:space="preserve"> </w:t>
      </w:r>
      <w:r>
        <w:rPr>
          <w:sz w:val="24"/>
        </w:rPr>
        <w:t>GB.</w:t>
      </w:r>
    </w:p>
    <w:p w14:paraId="7716CAAA" w14:textId="77777777" w:rsidR="00673367" w:rsidRPr="00673367" w:rsidRDefault="00673367" w:rsidP="00673367">
      <w:pPr>
        <w:pStyle w:val="Prrafodelista"/>
        <w:widowControl/>
        <w:numPr>
          <w:ilvl w:val="0"/>
          <w:numId w:val="1"/>
        </w:numPr>
        <w:shd w:val="clear" w:color="auto" w:fill="FFFFFF"/>
        <w:autoSpaceDE/>
        <w:autoSpaceDN/>
        <w:rPr>
          <w:sz w:val="24"/>
        </w:rPr>
      </w:pPr>
      <w:r w:rsidRPr="00673367">
        <w:rPr>
          <w:sz w:val="24"/>
        </w:rPr>
        <w:t>Prepare una base de datos MySQL, PostgreSQL o MSSQL.</w:t>
      </w:r>
    </w:p>
    <w:p w14:paraId="428CAC6B" w14:textId="58862A66" w:rsidR="00817827" w:rsidRPr="00817827" w:rsidRDefault="00817827" w:rsidP="00673367">
      <w:pPr>
        <w:widowControl/>
        <w:shd w:val="clear" w:color="auto" w:fill="FFFFFF"/>
        <w:autoSpaceDE/>
        <w:autoSpaceDN/>
        <w:rPr>
          <w:sz w:val="24"/>
        </w:rPr>
      </w:pPr>
    </w:p>
    <w:p w14:paraId="103B0071" w14:textId="77777777" w:rsidR="00817827" w:rsidRPr="00817827" w:rsidRDefault="00817827" w:rsidP="000607F4">
      <w:pPr>
        <w:pStyle w:val="Textoindependiente"/>
        <w:spacing w:before="4"/>
        <w:rPr>
          <w:lang w:val="es-419"/>
        </w:rPr>
      </w:pPr>
    </w:p>
    <w:p w14:paraId="0314FBA0" w14:textId="161BAC3B" w:rsidR="000607F4" w:rsidRDefault="000607F4" w:rsidP="005C5D90">
      <w:pPr>
        <w:spacing w:before="1"/>
        <w:ind w:left="822" w:right="917"/>
        <w:jc w:val="both"/>
        <w:rPr>
          <w:b/>
          <w:sz w:val="24"/>
        </w:rPr>
      </w:pPr>
      <w:r>
        <w:rPr>
          <w:sz w:val="24"/>
        </w:rPr>
        <w:t>En caso de que estemos utilizando sistema operativo Windows,</w:t>
      </w:r>
      <w:r>
        <w:rPr>
          <w:spacing w:val="-43"/>
          <w:sz w:val="24"/>
        </w:rPr>
        <w:t xml:space="preserve"> </w:t>
      </w:r>
      <w:r>
        <w:rPr>
          <w:b/>
          <w:sz w:val="24"/>
        </w:rPr>
        <w:t xml:space="preserve">necesitaremos al menos </w:t>
      </w:r>
      <w:r w:rsidR="00673367" w:rsidRPr="00673367">
        <w:rPr>
          <w:b/>
          <w:sz w:val="24"/>
        </w:rPr>
        <w:t>Microsoft Windows 7, Windows 8, Windows 8.1, Windows 10, Windows 11, Server 2012, Server 2016, Server 2019</w:t>
      </w:r>
      <w:r w:rsidR="005C5D90">
        <w:rPr>
          <w:b/>
          <w:sz w:val="24"/>
        </w:rPr>
        <w:t>.</w:t>
      </w:r>
    </w:p>
    <w:p w14:paraId="5705EB96" w14:textId="69EBC888" w:rsidR="000607F4" w:rsidRPr="000A71DD" w:rsidRDefault="00683DEE" w:rsidP="000A71DD">
      <w:pPr>
        <w:spacing w:before="1"/>
        <w:ind w:left="822" w:right="917"/>
        <w:jc w:val="both"/>
        <w:rPr>
          <w:sz w:val="24"/>
        </w:rPr>
        <w:sectPr w:rsidR="000607F4" w:rsidRPr="000A71DD">
          <w:pgSz w:w="11910" w:h="16840"/>
          <w:pgMar w:top="1320" w:right="780" w:bottom="1200" w:left="880" w:header="0" w:footer="1000" w:gutter="0"/>
          <w:cols w:space="720"/>
        </w:sectPr>
      </w:pPr>
      <w:r>
        <w:rPr>
          <w:noProof/>
        </w:rPr>
        <w:drawing>
          <wp:anchor distT="0" distB="0" distL="114300" distR="114300" simplePos="0" relativeHeight="251717632" behindDoc="1" locked="0" layoutInCell="1" allowOverlap="1" wp14:anchorId="69C1912D" wp14:editId="53EA271E">
            <wp:simplePos x="0" y="0"/>
            <wp:positionH relativeFrom="margin">
              <wp:posOffset>-239823</wp:posOffset>
            </wp:positionH>
            <wp:positionV relativeFrom="paragraph">
              <wp:posOffset>563703</wp:posOffset>
            </wp:positionV>
            <wp:extent cx="6848102" cy="1988288"/>
            <wp:effectExtent l="0" t="0" r="0" b="0"/>
            <wp:wrapNone/>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860784" cy="1991970"/>
                    </a:xfrm>
                    <a:prstGeom prst="rect">
                      <a:avLst/>
                    </a:prstGeom>
                  </pic:spPr>
                </pic:pic>
              </a:graphicData>
            </a:graphic>
            <wp14:sizeRelH relativeFrom="margin">
              <wp14:pctWidth>0</wp14:pctWidth>
            </wp14:sizeRelH>
            <wp14:sizeRelV relativeFrom="margin">
              <wp14:pctHeight>0</wp14:pctHeight>
            </wp14:sizeRelV>
          </wp:anchor>
        </w:drawing>
      </w:r>
    </w:p>
    <w:p w14:paraId="44389CA8" w14:textId="77777777" w:rsidR="000607F4" w:rsidRDefault="000607F4" w:rsidP="000607F4">
      <w:pPr>
        <w:pStyle w:val="Textoindependiente"/>
        <w:rPr>
          <w:sz w:val="20"/>
        </w:rPr>
      </w:pPr>
    </w:p>
    <w:p w14:paraId="4ADEBB1D" w14:textId="77777777" w:rsidR="000607F4" w:rsidRDefault="000607F4" w:rsidP="000607F4">
      <w:pPr>
        <w:pStyle w:val="Ttulo3"/>
        <w:numPr>
          <w:ilvl w:val="0"/>
          <w:numId w:val="4"/>
        </w:numPr>
        <w:tabs>
          <w:tab w:val="num" w:pos="360"/>
          <w:tab w:val="left" w:pos="1542"/>
        </w:tabs>
        <w:spacing w:before="214"/>
        <w:ind w:hanging="361"/>
      </w:pPr>
      <w:r>
        <w:rPr>
          <w:u w:val="thick"/>
        </w:rPr>
        <w:t>Costos.</w:t>
      </w:r>
    </w:p>
    <w:p w14:paraId="5DBD1875" w14:textId="77777777" w:rsidR="000607F4" w:rsidRDefault="000607F4" w:rsidP="000607F4">
      <w:pPr>
        <w:pStyle w:val="Textoindependiente"/>
        <w:spacing w:before="6"/>
        <w:rPr>
          <w:b/>
          <w:sz w:val="16"/>
        </w:rPr>
      </w:pPr>
    </w:p>
    <w:p w14:paraId="3A6020F0" w14:textId="222FF844" w:rsidR="000607F4" w:rsidRPr="00E377B5" w:rsidRDefault="005C55CC" w:rsidP="000607F4">
      <w:pPr>
        <w:pStyle w:val="Textoindependiente"/>
        <w:spacing w:before="92"/>
        <w:ind w:left="822" w:right="920"/>
        <w:jc w:val="both"/>
      </w:pPr>
      <w:r>
        <w:t xml:space="preserve">Navicat nos ofrece una versión ilimitada de prueba por 30 al terminar esa prueba nos brinda la versión Enterprise en donde la suscripción mensual mas </w:t>
      </w:r>
      <w:r w:rsidR="00A253CB">
        <w:t>cómoda</w:t>
      </w:r>
      <w:r>
        <w:t xml:space="preserve"> es de</w:t>
      </w:r>
      <w:r w:rsidR="00E377B5" w:rsidRPr="00E377B5">
        <w:rPr>
          <w:b/>
          <w:bCs/>
        </w:rPr>
        <w:t> </w:t>
      </w:r>
      <w:r w:rsidR="00A253CB">
        <w:rPr>
          <w:b/>
          <w:bCs/>
        </w:rPr>
        <w:t>$</w:t>
      </w:r>
      <w:r w:rsidR="00E377B5" w:rsidRPr="00E377B5">
        <w:rPr>
          <w:b/>
          <w:bCs/>
        </w:rPr>
        <w:t>69.99</w:t>
      </w:r>
      <w:r w:rsidR="00E377B5">
        <w:t xml:space="preserve"> y la versión No Comercial nos ofrece una mensualidad de </w:t>
      </w:r>
      <w:r w:rsidR="00A253CB">
        <w:rPr>
          <w:b/>
          <w:bCs/>
        </w:rPr>
        <w:t>$</w:t>
      </w:r>
      <w:r w:rsidR="00E377B5" w:rsidRPr="00E377B5">
        <w:rPr>
          <w:b/>
          <w:bCs/>
        </w:rPr>
        <w:t>34.99.</w:t>
      </w:r>
    </w:p>
    <w:p w14:paraId="4BBAF442" w14:textId="77777777" w:rsidR="00561599" w:rsidRDefault="00561599" w:rsidP="000607F4">
      <w:pPr>
        <w:pStyle w:val="Textoindependiente"/>
        <w:spacing w:before="2"/>
        <w:rPr>
          <w:sz w:val="19"/>
        </w:rPr>
      </w:pPr>
    </w:p>
    <w:p w14:paraId="14DC6843" w14:textId="71EE74D1" w:rsidR="000607F4" w:rsidRPr="007B1F37" w:rsidRDefault="00561599" w:rsidP="007B1F37">
      <w:pPr>
        <w:pStyle w:val="Textoindependiente"/>
        <w:spacing w:before="2"/>
        <w:jc w:val="center"/>
        <w:rPr>
          <w:b/>
          <w:bCs/>
          <w:szCs w:val="36"/>
          <w:u w:val="single"/>
        </w:rPr>
      </w:pPr>
      <w:r>
        <w:rPr>
          <w:noProof/>
        </w:rPr>
        <w:drawing>
          <wp:anchor distT="0" distB="0" distL="114300" distR="114300" simplePos="0" relativeHeight="251718656" behindDoc="0" locked="0" layoutInCell="1" allowOverlap="1" wp14:anchorId="278BDC36" wp14:editId="3603C347">
            <wp:simplePos x="0" y="0"/>
            <wp:positionH relativeFrom="margin">
              <wp:align>left</wp:align>
            </wp:positionH>
            <wp:positionV relativeFrom="paragraph">
              <wp:posOffset>279592</wp:posOffset>
            </wp:positionV>
            <wp:extent cx="6347460" cy="3281045"/>
            <wp:effectExtent l="0" t="0" r="0" b="0"/>
            <wp:wrapTopAndBottom/>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r="2475"/>
                    <a:stretch/>
                  </pic:blipFill>
                  <pic:spPr bwMode="auto">
                    <a:xfrm>
                      <a:off x="0" y="0"/>
                      <a:ext cx="6347460" cy="3281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B1F37" w:rsidRPr="007B1F37">
        <w:rPr>
          <w:b/>
          <w:bCs/>
          <w:szCs w:val="36"/>
          <w:u w:val="single"/>
        </w:rPr>
        <w:t>Versión</w:t>
      </w:r>
      <w:r w:rsidRPr="007B1F37">
        <w:rPr>
          <w:b/>
          <w:bCs/>
          <w:szCs w:val="36"/>
          <w:u w:val="single"/>
        </w:rPr>
        <w:t xml:space="preserve"> Ente</w:t>
      </w:r>
      <w:r w:rsidR="007B1F37" w:rsidRPr="007B1F37">
        <w:rPr>
          <w:b/>
          <w:bCs/>
          <w:szCs w:val="36"/>
          <w:u w:val="single"/>
        </w:rPr>
        <w:t>rprise</w:t>
      </w:r>
    </w:p>
    <w:p w14:paraId="66989A58" w14:textId="1755B95B" w:rsidR="000607F4" w:rsidRDefault="000607F4" w:rsidP="000607F4">
      <w:pPr>
        <w:pStyle w:val="Textoindependiente"/>
        <w:rPr>
          <w:sz w:val="26"/>
        </w:rPr>
      </w:pPr>
    </w:p>
    <w:p w14:paraId="75632930" w14:textId="1A19D6CB" w:rsidR="00554112" w:rsidRDefault="007B1F37" w:rsidP="007B1F37">
      <w:pPr>
        <w:pStyle w:val="Textoindependiente"/>
        <w:jc w:val="center"/>
        <w:rPr>
          <w:sz w:val="26"/>
        </w:rPr>
      </w:pPr>
      <w:r w:rsidRPr="007B1F37">
        <w:rPr>
          <w:b/>
          <w:bCs/>
          <w:szCs w:val="36"/>
          <w:u w:val="single"/>
        </w:rPr>
        <w:t xml:space="preserve">Versión </w:t>
      </w:r>
      <w:r>
        <w:rPr>
          <w:b/>
          <w:bCs/>
          <w:szCs w:val="36"/>
          <w:u w:val="single"/>
        </w:rPr>
        <w:t>No Comercial</w:t>
      </w:r>
    </w:p>
    <w:p w14:paraId="61E0F2D1" w14:textId="0DD02E45" w:rsidR="00554112" w:rsidRDefault="00554112" w:rsidP="000607F4">
      <w:pPr>
        <w:pStyle w:val="Textoindependiente"/>
        <w:rPr>
          <w:sz w:val="26"/>
        </w:rPr>
      </w:pPr>
    </w:p>
    <w:p w14:paraId="068BC797" w14:textId="330407C1" w:rsidR="00554112" w:rsidRDefault="00561599" w:rsidP="000607F4">
      <w:pPr>
        <w:pStyle w:val="Textoindependiente"/>
        <w:rPr>
          <w:sz w:val="26"/>
        </w:rPr>
      </w:pPr>
      <w:r>
        <w:rPr>
          <w:noProof/>
        </w:rPr>
        <w:drawing>
          <wp:inline distT="0" distB="0" distL="0" distR="0" wp14:anchorId="2552760F" wp14:editId="7F7E828D">
            <wp:extent cx="6508750" cy="3329940"/>
            <wp:effectExtent l="0" t="0" r="6350" b="381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08750" cy="3329940"/>
                    </a:xfrm>
                    <a:prstGeom prst="rect">
                      <a:avLst/>
                    </a:prstGeom>
                  </pic:spPr>
                </pic:pic>
              </a:graphicData>
            </a:graphic>
          </wp:inline>
        </w:drawing>
      </w:r>
    </w:p>
    <w:p w14:paraId="71AD4103" w14:textId="7B4C41A1" w:rsidR="000607F4" w:rsidRDefault="000607F4" w:rsidP="000607F4">
      <w:pPr>
        <w:pStyle w:val="Textoindependiente"/>
        <w:rPr>
          <w:sz w:val="26"/>
        </w:rPr>
      </w:pPr>
    </w:p>
    <w:p w14:paraId="1EA3F83E" w14:textId="3BDC5A91" w:rsidR="000607F4" w:rsidRDefault="000607F4" w:rsidP="000607F4">
      <w:pPr>
        <w:pStyle w:val="Textoindependiente"/>
        <w:spacing w:before="4"/>
        <w:rPr>
          <w:sz w:val="20"/>
        </w:rPr>
      </w:pPr>
    </w:p>
    <w:p w14:paraId="13772896" w14:textId="50FD7E60" w:rsidR="000607F4" w:rsidRDefault="000607F4" w:rsidP="000607F4">
      <w:pPr>
        <w:pStyle w:val="Ttulo3"/>
        <w:ind w:left="822"/>
        <w:jc w:val="both"/>
      </w:pPr>
      <w:r>
        <w:t>Certificaciones Disponibles.</w:t>
      </w:r>
    </w:p>
    <w:p w14:paraId="5D5CAF99" w14:textId="5AD1AD7F" w:rsidR="000607F4" w:rsidRDefault="000607F4" w:rsidP="000607F4">
      <w:pPr>
        <w:pStyle w:val="Textoindependiente"/>
        <w:spacing w:before="4"/>
        <w:rPr>
          <w:b/>
          <w:sz w:val="16"/>
        </w:rPr>
      </w:pPr>
    </w:p>
    <w:p w14:paraId="48D6C8D4" w14:textId="0F4926E1" w:rsidR="00503DF9" w:rsidRDefault="000D4BDA" w:rsidP="00503DF9">
      <w:pPr>
        <w:pStyle w:val="Textoindependiente"/>
        <w:numPr>
          <w:ilvl w:val="0"/>
          <w:numId w:val="10"/>
        </w:numPr>
        <w:spacing w:before="4"/>
        <w:rPr>
          <w:bCs/>
          <w:szCs w:val="40"/>
        </w:rPr>
      </w:pPr>
      <w:r w:rsidRPr="00503DF9">
        <w:rPr>
          <w:bCs/>
          <w:szCs w:val="40"/>
        </w:rPr>
        <w:t xml:space="preserve">Navicat no ofrece </w:t>
      </w:r>
      <w:r w:rsidR="00E67F61" w:rsidRPr="00503DF9">
        <w:rPr>
          <w:bCs/>
          <w:szCs w:val="40"/>
        </w:rPr>
        <w:t>Certificaciones,</w:t>
      </w:r>
      <w:r w:rsidRPr="00503DF9">
        <w:rPr>
          <w:bCs/>
          <w:szCs w:val="40"/>
        </w:rPr>
        <w:t xml:space="preserve"> pero ofrece un programa Navicat Academic Partner para estudiantes</w:t>
      </w:r>
      <w:r w:rsidR="00503DF9" w:rsidRPr="00503DF9">
        <w:rPr>
          <w:bCs/>
          <w:szCs w:val="40"/>
        </w:rPr>
        <w:t xml:space="preserve"> en donde PremiumSoft ofrece licencias gratuitas para mejorar la experiencia de aprendizaje de los estudiantes a través de la tecnología.</w:t>
      </w:r>
    </w:p>
    <w:p w14:paraId="0E2BFA2F" w14:textId="38BD9E23" w:rsidR="00E67F61" w:rsidRDefault="00D179E3" w:rsidP="00D179E3">
      <w:pPr>
        <w:pStyle w:val="Textoindependiente"/>
        <w:rPr>
          <w:b/>
          <w:bCs/>
        </w:rPr>
      </w:pPr>
      <w:r>
        <w:rPr>
          <w:noProof/>
        </w:rPr>
        <w:drawing>
          <wp:anchor distT="0" distB="0" distL="114300" distR="114300" simplePos="0" relativeHeight="251719680" behindDoc="0" locked="0" layoutInCell="1" allowOverlap="1" wp14:anchorId="2C0F588C" wp14:editId="18D27B47">
            <wp:simplePos x="0" y="0"/>
            <wp:positionH relativeFrom="column">
              <wp:posOffset>737560</wp:posOffset>
            </wp:positionH>
            <wp:positionV relativeFrom="paragraph">
              <wp:posOffset>246542</wp:posOffset>
            </wp:positionV>
            <wp:extent cx="5495925" cy="5819775"/>
            <wp:effectExtent l="0" t="0" r="9525" b="9525"/>
            <wp:wrapTopAndBottom/>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95925" cy="5819775"/>
                    </a:xfrm>
                    <a:prstGeom prst="rect">
                      <a:avLst/>
                    </a:prstGeom>
                  </pic:spPr>
                </pic:pic>
              </a:graphicData>
            </a:graphic>
          </wp:anchor>
        </w:drawing>
      </w:r>
    </w:p>
    <w:p w14:paraId="538FEC4B" w14:textId="641FE795" w:rsidR="00D179E3" w:rsidRDefault="00D179E3" w:rsidP="00D5777C">
      <w:pPr>
        <w:pStyle w:val="Textoindependiente"/>
        <w:jc w:val="center"/>
        <w:rPr>
          <w:b/>
          <w:bCs/>
        </w:rPr>
      </w:pPr>
    </w:p>
    <w:p w14:paraId="37042029" w14:textId="77777777" w:rsidR="00D179E3" w:rsidRPr="00D5777C" w:rsidRDefault="00D179E3" w:rsidP="00D5777C">
      <w:pPr>
        <w:pStyle w:val="Textoindependiente"/>
        <w:jc w:val="center"/>
        <w:rPr>
          <w:b/>
          <w:bCs/>
        </w:rPr>
      </w:pPr>
    </w:p>
    <w:p w14:paraId="6AE12C74" w14:textId="77777777" w:rsidR="00D179E3" w:rsidRDefault="00D179E3" w:rsidP="00D179E3">
      <w:pPr>
        <w:pStyle w:val="Textoindependiente"/>
        <w:jc w:val="center"/>
        <w:rPr>
          <w:b/>
          <w:bCs/>
        </w:rPr>
      </w:pPr>
      <w:r w:rsidRPr="00D5777C">
        <w:rPr>
          <w:b/>
          <w:bCs/>
        </w:rPr>
        <w:t xml:space="preserve">Link </w:t>
      </w:r>
      <w:r>
        <w:rPr>
          <w:b/>
          <w:bCs/>
        </w:rPr>
        <w:t>D</w:t>
      </w:r>
      <w:r w:rsidRPr="00D5777C">
        <w:rPr>
          <w:b/>
          <w:bCs/>
        </w:rPr>
        <w:t xml:space="preserve">el </w:t>
      </w:r>
      <w:r>
        <w:rPr>
          <w:b/>
          <w:bCs/>
        </w:rPr>
        <w:t>S</w:t>
      </w:r>
      <w:r w:rsidRPr="00D5777C">
        <w:rPr>
          <w:b/>
          <w:bCs/>
        </w:rPr>
        <w:t>itio:</w:t>
      </w:r>
    </w:p>
    <w:p w14:paraId="5B73538D" w14:textId="77777777" w:rsidR="00D179E3" w:rsidRPr="00D5777C" w:rsidRDefault="00D179E3" w:rsidP="00D179E3">
      <w:pPr>
        <w:pStyle w:val="Textoindependiente"/>
        <w:jc w:val="center"/>
        <w:rPr>
          <w:b/>
          <w:bCs/>
        </w:rPr>
      </w:pPr>
    </w:p>
    <w:p w14:paraId="69AE8068" w14:textId="5A52E346" w:rsidR="00744FD9" w:rsidRPr="00744FD9" w:rsidRDefault="00000000" w:rsidP="00744FD9">
      <w:pPr>
        <w:pStyle w:val="Textoindependiente"/>
        <w:jc w:val="center"/>
        <w:rPr>
          <w:b/>
          <w:bCs/>
        </w:rPr>
        <w:sectPr w:rsidR="00744FD9" w:rsidRPr="00744FD9">
          <w:pgSz w:w="11910" w:h="16840"/>
          <w:pgMar w:top="1580" w:right="780" w:bottom="1200" w:left="880" w:header="0" w:footer="1000" w:gutter="0"/>
          <w:cols w:space="720"/>
        </w:sectPr>
      </w:pPr>
      <w:hyperlink r:id="rId36" w:history="1">
        <w:r w:rsidR="00D179E3" w:rsidRPr="007D0F76">
          <w:rPr>
            <w:rStyle w:val="Hipervnculo"/>
            <w:b/>
            <w:bCs/>
          </w:rPr>
          <w:t>https://www.navicat.com/en/sponsorship/education/student</w:t>
        </w:r>
      </w:hyperlink>
    </w:p>
    <w:p w14:paraId="5473050C" w14:textId="5B958E46" w:rsidR="00E4532B" w:rsidRPr="00744FD9" w:rsidRDefault="00E4532B" w:rsidP="00744FD9">
      <w:pPr>
        <w:rPr>
          <w:b/>
          <w:bCs/>
          <w:sz w:val="24"/>
          <w:szCs w:val="24"/>
        </w:rPr>
      </w:pPr>
    </w:p>
    <w:p w14:paraId="0011E60D" w14:textId="486273B9" w:rsidR="00E4532B" w:rsidRDefault="00E4532B" w:rsidP="00744FD9">
      <w:pPr>
        <w:jc w:val="center"/>
        <w:rPr>
          <w:b/>
          <w:bCs/>
          <w:sz w:val="24"/>
          <w:szCs w:val="24"/>
        </w:rPr>
      </w:pPr>
      <w:r w:rsidRPr="00744FD9">
        <w:rPr>
          <w:b/>
          <w:bCs/>
          <w:sz w:val="24"/>
          <w:szCs w:val="24"/>
        </w:rPr>
        <w:t>BIBLIOGRAFIA</w:t>
      </w:r>
    </w:p>
    <w:p w14:paraId="03FE6ECE" w14:textId="77777777" w:rsidR="007F72DC" w:rsidRDefault="007F72DC" w:rsidP="00744FD9">
      <w:pPr>
        <w:jc w:val="center"/>
        <w:rPr>
          <w:b/>
          <w:bCs/>
          <w:sz w:val="24"/>
          <w:szCs w:val="24"/>
        </w:rPr>
      </w:pPr>
    </w:p>
    <w:p w14:paraId="308C68BE" w14:textId="62672516" w:rsidR="007F72DC" w:rsidRDefault="00000000" w:rsidP="00744FD9">
      <w:pPr>
        <w:jc w:val="center"/>
        <w:rPr>
          <w:b/>
          <w:bCs/>
          <w:sz w:val="24"/>
          <w:szCs w:val="24"/>
        </w:rPr>
      </w:pPr>
      <w:hyperlink r:id="rId37" w:anchor="Historia" w:history="1">
        <w:r w:rsidR="007F72DC" w:rsidRPr="007D0F76">
          <w:rPr>
            <w:rStyle w:val="Hipervnculo"/>
            <w:b/>
            <w:bCs/>
            <w:sz w:val="24"/>
            <w:szCs w:val="24"/>
          </w:rPr>
          <w:t>https://es.wikipedia.org/wiki/Navicat#Historia</w:t>
        </w:r>
      </w:hyperlink>
    </w:p>
    <w:p w14:paraId="7E958B1C" w14:textId="3EEAE017" w:rsidR="007F72DC" w:rsidRDefault="007F72DC" w:rsidP="00744FD9">
      <w:pPr>
        <w:jc w:val="center"/>
        <w:rPr>
          <w:b/>
          <w:bCs/>
          <w:sz w:val="24"/>
          <w:szCs w:val="24"/>
        </w:rPr>
      </w:pPr>
    </w:p>
    <w:p w14:paraId="53A3A79F" w14:textId="246222FE" w:rsidR="007F72DC" w:rsidRDefault="00000000" w:rsidP="00744FD9">
      <w:pPr>
        <w:jc w:val="center"/>
        <w:rPr>
          <w:b/>
          <w:bCs/>
          <w:sz w:val="24"/>
          <w:szCs w:val="24"/>
        </w:rPr>
      </w:pPr>
      <w:hyperlink r:id="rId38" w:history="1">
        <w:r w:rsidR="005F5A41" w:rsidRPr="007D0F76">
          <w:rPr>
            <w:rStyle w:val="Hipervnculo"/>
            <w:b/>
            <w:bCs/>
            <w:sz w:val="24"/>
            <w:szCs w:val="24"/>
          </w:rPr>
          <w:t>https://www.navicat.com/en/products</w:t>
        </w:r>
      </w:hyperlink>
    </w:p>
    <w:p w14:paraId="6121DF37" w14:textId="6B7D30FF" w:rsidR="005F5A41" w:rsidRDefault="005F5A41" w:rsidP="005F5A41">
      <w:pPr>
        <w:rPr>
          <w:b/>
          <w:bCs/>
          <w:sz w:val="24"/>
          <w:szCs w:val="24"/>
        </w:rPr>
      </w:pPr>
    </w:p>
    <w:p w14:paraId="3CCD95AE" w14:textId="7EE0EC5C" w:rsidR="005F5A41" w:rsidRDefault="00000000" w:rsidP="00744FD9">
      <w:pPr>
        <w:jc w:val="center"/>
        <w:rPr>
          <w:b/>
          <w:bCs/>
          <w:sz w:val="24"/>
          <w:szCs w:val="24"/>
        </w:rPr>
      </w:pPr>
      <w:hyperlink r:id="rId39" w:history="1">
        <w:r w:rsidR="005F5A41" w:rsidRPr="007D0F76">
          <w:rPr>
            <w:rStyle w:val="Hipervnculo"/>
            <w:b/>
            <w:bCs/>
            <w:sz w:val="24"/>
            <w:szCs w:val="24"/>
          </w:rPr>
          <w:t>https://www.navicat.com/es/store/navicat-premium-plan</w:t>
        </w:r>
      </w:hyperlink>
    </w:p>
    <w:p w14:paraId="15D87525" w14:textId="77777777" w:rsidR="005F5A41" w:rsidRDefault="005F5A41" w:rsidP="00744FD9">
      <w:pPr>
        <w:jc w:val="center"/>
        <w:rPr>
          <w:b/>
          <w:bCs/>
          <w:sz w:val="24"/>
          <w:szCs w:val="24"/>
        </w:rPr>
      </w:pPr>
    </w:p>
    <w:p w14:paraId="7CA0AA54" w14:textId="231D6FF6" w:rsidR="005F5A41" w:rsidRDefault="00000000" w:rsidP="00744FD9">
      <w:pPr>
        <w:jc w:val="center"/>
        <w:rPr>
          <w:b/>
          <w:bCs/>
          <w:sz w:val="24"/>
          <w:szCs w:val="24"/>
        </w:rPr>
      </w:pPr>
      <w:hyperlink r:id="rId40" w:history="1">
        <w:r w:rsidR="005F5A41" w:rsidRPr="007D0F76">
          <w:rPr>
            <w:rStyle w:val="Hipervnculo"/>
            <w:b/>
            <w:bCs/>
            <w:sz w:val="24"/>
            <w:szCs w:val="24"/>
          </w:rPr>
          <w:t>https://www.navicat.com/es/products/navicat-premium</w:t>
        </w:r>
      </w:hyperlink>
    </w:p>
    <w:p w14:paraId="3B5CF0F5" w14:textId="77777777" w:rsidR="00770664" w:rsidRDefault="00770664" w:rsidP="00744FD9">
      <w:pPr>
        <w:jc w:val="center"/>
        <w:rPr>
          <w:b/>
          <w:bCs/>
          <w:sz w:val="24"/>
          <w:szCs w:val="24"/>
        </w:rPr>
      </w:pPr>
    </w:p>
    <w:p w14:paraId="5ECF63C0" w14:textId="3383338F" w:rsidR="00770664" w:rsidRDefault="00000000" w:rsidP="00744FD9">
      <w:pPr>
        <w:jc w:val="center"/>
        <w:rPr>
          <w:b/>
          <w:bCs/>
          <w:sz w:val="24"/>
          <w:szCs w:val="24"/>
        </w:rPr>
      </w:pPr>
      <w:hyperlink r:id="rId41" w:history="1">
        <w:r w:rsidR="00770664" w:rsidRPr="007D0F76">
          <w:rPr>
            <w:rStyle w:val="Hipervnculo"/>
            <w:b/>
            <w:bCs/>
            <w:sz w:val="24"/>
            <w:szCs w:val="24"/>
          </w:rPr>
          <w:t>https://www.navicat.com/es/products/navicat-for-mysql</w:t>
        </w:r>
      </w:hyperlink>
    </w:p>
    <w:p w14:paraId="6022AD90" w14:textId="7794B081" w:rsidR="00770664" w:rsidRDefault="00770664" w:rsidP="00744FD9">
      <w:pPr>
        <w:jc w:val="center"/>
        <w:rPr>
          <w:b/>
          <w:bCs/>
          <w:sz w:val="24"/>
          <w:szCs w:val="24"/>
        </w:rPr>
      </w:pPr>
    </w:p>
    <w:p w14:paraId="1E444C56" w14:textId="710854FD" w:rsidR="00770664" w:rsidRDefault="00000000" w:rsidP="00744FD9">
      <w:pPr>
        <w:jc w:val="center"/>
        <w:rPr>
          <w:b/>
          <w:bCs/>
          <w:sz w:val="24"/>
          <w:szCs w:val="24"/>
        </w:rPr>
      </w:pPr>
      <w:hyperlink r:id="rId42" w:history="1">
        <w:r w:rsidR="00770664" w:rsidRPr="007D0F76">
          <w:rPr>
            <w:rStyle w:val="Hipervnculo"/>
            <w:b/>
            <w:bCs/>
            <w:sz w:val="24"/>
            <w:szCs w:val="24"/>
          </w:rPr>
          <w:t>https://www.navicat.com/es/products/navicat-for-postgresql</w:t>
        </w:r>
      </w:hyperlink>
    </w:p>
    <w:p w14:paraId="3695BBAB" w14:textId="6BDC6418" w:rsidR="00770664" w:rsidRDefault="00770664" w:rsidP="00744FD9">
      <w:pPr>
        <w:jc w:val="center"/>
        <w:rPr>
          <w:b/>
          <w:bCs/>
          <w:sz w:val="24"/>
          <w:szCs w:val="24"/>
        </w:rPr>
      </w:pPr>
    </w:p>
    <w:p w14:paraId="00F8E0F0" w14:textId="600062B6" w:rsidR="00770664" w:rsidRDefault="00000000" w:rsidP="00744FD9">
      <w:pPr>
        <w:jc w:val="center"/>
        <w:rPr>
          <w:b/>
          <w:bCs/>
          <w:sz w:val="24"/>
          <w:szCs w:val="24"/>
        </w:rPr>
      </w:pPr>
      <w:hyperlink r:id="rId43" w:history="1">
        <w:r w:rsidR="00770664" w:rsidRPr="007D0F76">
          <w:rPr>
            <w:rStyle w:val="Hipervnculo"/>
            <w:b/>
            <w:bCs/>
            <w:sz w:val="24"/>
            <w:szCs w:val="24"/>
          </w:rPr>
          <w:t>https://www.navicat.com/es/products/navicat-for-mongodb</w:t>
        </w:r>
      </w:hyperlink>
    </w:p>
    <w:p w14:paraId="3500EB1A" w14:textId="67CFC802" w:rsidR="00770664" w:rsidRDefault="00770664" w:rsidP="00744FD9">
      <w:pPr>
        <w:jc w:val="center"/>
        <w:rPr>
          <w:b/>
          <w:bCs/>
          <w:sz w:val="24"/>
          <w:szCs w:val="24"/>
        </w:rPr>
      </w:pPr>
    </w:p>
    <w:p w14:paraId="2938F2FC" w14:textId="4CBA83AE" w:rsidR="00770664" w:rsidRDefault="00000000" w:rsidP="00744FD9">
      <w:pPr>
        <w:jc w:val="center"/>
        <w:rPr>
          <w:b/>
          <w:bCs/>
          <w:sz w:val="24"/>
          <w:szCs w:val="24"/>
        </w:rPr>
      </w:pPr>
      <w:hyperlink r:id="rId44" w:history="1">
        <w:r w:rsidR="00AF0808" w:rsidRPr="007D0F76">
          <w:rPr>
            <w:rStyle w:val="Hipervnculo"/>
            <w:b/>
            <w:bCs/>
            <w:sz w:val="24"/>
            <w:szCs w:val="24"/>
          </w:rPr>
          <w:t>https://www.navicat.com/es/products/navicat-for-mariadb</w:t>
        </w:r>
      </w:hyperlink>
    </w:p>
    <w:p w14:paraId="446D8757" w14:textId="5CC5B600" w:rsidR="00AF0808" w:rsidRDefault="00AF0808" w:rsidP="00744FD9">
      <w:pPr>
        <w:jc w:val="center"/>
        <w:rPr>
          <w:b/>
          <w:bCs/>
          <w:sz w:val="24"/>
          <w:szCs w:val="24"/>
        </w:rPr>
      </w:pPr>
    </w:p>
    <w:p w14:paraId="27E4081A" w14:textId="40DD6492" w:rsidR="00AF0808" w:rsidRDefault="00000000" w:rsidP="00744FD9">
      <w:pPr>
        <w:jc w:val="center"/>
        <w:rPr>
          <w:b/>
          <w:bCs/>
          <w:sz w:val="24"/>
          <w:szCs w:val="24"/>
        </w:rPr>
      </w:pPr>
      <w:hyperlink r:id="rId45" w:history="1">
        <w:r w:rsidR="00AF0808" w:rsidRPr="007D0F76">
          <w:rPr>
            <w:rStyle w:val="Hipervnculo"/>
            <w:b/>
            <w:bCs/>
            <w:sz w:val="24"/>
            <w:szCs w:val="24"/>
          </w:rPr>
          <w:t>https://www.navicat.com/es/products/navicat-for-sqlserver</w:t>
        </w:r>
      </w:hyperlink>
    </w:p>
    <w:p w14:paraId="7BC7D586" w14:textId="19C93E8D" w:rsidR="00AF0808" w:rsidRDefault="00AF0808" w:rsidP="00744FD9">
      <w:pPr>
        <w:jc w:val="center"/>
        <w:rPr>
          <w:b/>
          <w:bCs/>
          <w:sz w:val="24"/>
          <w:szCs w:val="24"/>
        </w:rPr>
      </w:pPr>
    </w:p>
    <w:p w14:paraId="58715CB8" w14:textId="7064C446" w:rsidR="00AF0808" w:rsidRDefault="00000000" w:rsidP="00744FD9">
      <w:pPr>
        <w:jc w:val="center"/>
        <w:rPr>
          <w:b/>
          <w:bCs/>
          <w:sz w:val="24"/>
          <w:szCs w:val="24"/>
        </w:rPr>
      </w:pPr>
      <w:hyperlink r:id="rId46" w:history="1">
        <w:r w:rsidR="00AF0808" w:rsidRPr="007D0F76">
          <w:rPr>
            <w:rStyle w:val="Hipervnculo"/>
            <w:b/>
            <w:bCs/>
            <w:sz w:val="24"/>
            <w:szCs w:val="24"/>
          </w:rPr>
          <w:t>https://www.navicat.com/es/products/navicat-for-oracle</w:t>
        </w:r>
      </w:hyperlink>
    </w:p>
    <w:p w14:paraId="385B6F32" w14:textId="64CAA68A" w:rsidR="00AF0808" w:rsidRDefault="00AF0808" w:rsidP="00744FD9">
      <w:pPr>
        <w:jc w:val="center"/>
        <w:rPr>
          <w:b/>
          <w:bCs/>
          <w:sz w:val="24"/>
          <w:szCs w:val="24"/>
        </w:rPr>
      </w:pPr>
    </w:p>
    <w:p w14:paraId="4D63F8BD" w14:textId="0E352363" w:rsidR="00AF0808" w:rsidRDefault="00000000" w:rsidP="00744FD9">
      <w:pPr>
        <w:jc w:val="center"/>
        <w:rPr>
          <w:b/>
          <w:bCs/>
          <w:sz w:val="24"/>
          <w:szCs w:val="24"/>
        </w:rPr>
      </w:pPr>
      <w:hyperlink r:id="rId47" w:history="1">
        <w:r w:rsidR="00AF0808" w:rsidRPr="007D0F76">
          <w:rPr>
            <w:rStyle w:val="Hipervnculo"/>
            <w:b/>
            <w:bCs/>
            <w:sz w:val="24"/>
            <w:szCs w:val="24"/>
          </w:rPr>
          <w:t>https://www.navicat.com/es/products/navicat-for-sqlite</w:t>
        </w:r>
      </w:hyperlink>
    </w:p>
    <w:p w14:paraId="75320314" w14:textId="5A708215" w:rsidR="005F5A41" w:rsidRDefault="005F5A41" w:rsidP="005F5A41">
      <w:pPr>
        <w:tabs>
          <w:tab w:val="left" w:pos="3495"/>
        </w:tabs>
        <w:rPr>
          <w:b/>
          <w:bCs/>
          <w:sz w:val="24"/>
          <w:szCs w:val="24"/>
        </w:rPr>
      </w:pPr>
    </w:p>
    <w:p w14:paraId="5F8BA89A" w14:textId="77777777" w:rsidR="005F5A41" w:rsidRDefault="00000000" w:rsidP="005F5A41">
      <w:pPr>
        <w:jc w:val="center"/>
        <w:rPr>
          <w:b/>
          <w:bCs/>
          <w:sz w:val="24"/>
          <w:szCs w:val="24"/>
        </w:rPr>
      </w:pPr>
      <w:hyperlink r:id="rId48" w:history="1">
        <w:r w:rsidR="005F5A41" w:rsidRPr="007D0F76">
          <w:rPr>
            <w:rStyle w:val="Hipervnculo"/>
            <w:b/>
            <w:bCs/>
            <w:sz w:val="24"/>
            <w:szCs w:val="24"/>
          </w:rPr>
          <w:t>https://www.navicat.com/es/top10</w:t>
        </w:r>
      </w:hyperlink>
    </w:p>
    <w:p w14:paraId="293B35CC" w14:textId="77777777" w:rsidR="005F5A41" w:rsidRDefault="005F5A41" w:rsidP="005F5A41">
      <w:pPr>
        <w:tabs>
          <w:tab w:val="left" w:pos="3495"/>
        </w:tabs>
        <w:rPr>
          <w:b/>
          <w:bCs/>
          <w:sz w:val="24"/>
          <w:szCs w:val="24"/>
        </w:rPr>
      </w:pPr>
    </w:p>
    <w:p w14:paraId="1367A7C7" w14:textId="6C3E2CF1" w:rsidR="005F5A41" w:rsidRDefault="00000000" w:rsidP="00744FD9">
      <w:pPr>
        <w:jc w:val="center"/>
        <w:rPr>
          <w:b/>
          <w:bCs/>
          <w:sz w:val="24"/>
          <w:szCs w:val="24"/>
        </w:rPr>
      </w:pPr>
      <w:hyperlink r:id="rId49" w:history="1">
        <w:r w:rsidR="005F5A41" w:rsidRPr="007D0F76">
          <w:rPr>
            <w:rStyle w:val="Hipervnculo"/>
            <w:b/>
            <w:bCs/>
            <w:sz w:val="24"/>
            <w:szCs w:val="24"/>
          </w:rPr>
          <w:t>https://www.navicat.com/en/sponsorship/education/student</w:t>
        </w:r>
      </w:hyperlink>
    </w:p>
    <w:p w14:paraId="4FCE2973" w14:textId="77777777" w:rsidR="005F5A41" w:rsidRDefault="005F5A41" w:rsidP="00744FD9">
      <w:pPr>
        <w:jc w:val="center"/>
        <w:rPr>
          <w:b/>
          <w:bCs/>
          <w:sz w:val="24"/>
          <w:szCs w:val="24"/>
        </w:rPr>
      </w:pPr>
    </w:p>
    <w:p w14:paraId="5FE67C9E" w14:textId="77777777" w:rsidR="005F5A41" w:rsidRPr="00744FD9" w:rsidRDefault="005F5A41" w:rsidP="00744FD9">
      <w:pPr>
        <w:jc w:val="center"/>
        <w:rPr>
          <w:b/>
          <w:bCs/>
          <w:sz w:val="24"/>
          <w:szCs w:val="24"/>
        </w:rPr>
      </w:pPr>
    </w:p>
    <w:sectPr w:rsidR="005F5A41" w:rsidRPr="00744F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4.25pt" o:bullet="t">
        <v:imagedata r:id="rId1" o:title="msoBACD"/>
      </v:shape>
    </w:pict>
  </w:numPicBullet>
  <w:abstractNum w:abstractNumId="0" w15:restartNumberingAfterBreak="0">
    <w:nsid w:val="07155DA1"/>
    <w:multiLevelType w:val="multilevel"/>
    <w:tmpl w:val="66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4913"/>
    <w:multiLevelType w:val="hybridMultilevel"/>
    <w:tmpl w:val="45ECC498"/>
    <w:lvl w:ilvl="0" w:tplc="480A0007">
      <w:start w:val="1"/>
      <w:numFmt w:val="bullet"/>
      <w:lvlText w:val=""/>
      <w:lvlPicBulletId w:val="0"/>
      <w:lvlJc w:val="left"/>
      <w:pPr>
        <w:ind w:left="1423" w:hanging="360"/>
      </w:pPr>
      <w:rPr>
        <w:rFonts w:ascii="Symbol" w:hAnsi="Symbol" w:hint="default"/>
      </w:rPr>
    </w:lvl>
    <w:lvl w:ilvl="1" w:tplc="480A0003" w:tentative="1">
      <w:start w:val="1"/>
      <w:numFmt w:val="bullet"/>
      <w:lvlText w:val="o"/>
      <w:lvlJc w:val="left"/>
      <w:pPr>
        <w:ind w:left="2143" w:hanging="360"/>
      </w:pPr>
      <w:rPr>
        <w:rFonts w:ascii="Courier New" w:hAnsi="Courier New" w:cs="Courier New" w:hint="default"/>
      </w:rPr>
    </w:lvl>
    <w:lvl w:ilvl="2" w:tplc="480A0005" w:tentative="1">
      <w:start w:val="1"/>
      <w:numFmt w:val="bullet"/>
      <w:lvlText w:val=""/>
      <w:lvlJc w:val="left"/>
      <w:pPr>
        <w:ind w:left="2863" w:hanging="360"/>
      </w:pPr>
      <w:rPr>
        <w:rFonts w:ascii="Wingdings" w:hAnsi="Wingdings" w:hint="default"/>
      </w:rPr>
    </w:lvl>
    <w:lvl w:ilvl="3" w:tplc="480A0001" w:tentative="1">
      <w:start w:val="1"/>
      <w:numFmt w:val="bullet"/>
      <w:lvlText w:val=""/>
      <w:lvlJc w:val="left"/>
      <w:pPr>
        <w:ind w:left="3583" w:hanging="360"/>
      </w:pPr>
      <w:rPr>
        <w:rFonts w:ascii="Symbol" w:hAnsi="Symbol" w:hint="default"/>
      </w:rPr>
    </w:lvl>
    <w:lvl w:ilvl="4" w:tplc="480A0003" w:tentative="1">
      <w:start w:val="1"/>
      <w:numFmt w:val="bullet"/>
      <w:lvlText w:val="o"/>
      <w:lvlJc w:val="left"/>
      <w:pPr>
        <w:ind w:left="4303" w:hanging="360"/>
      </w:pPr>
      <w:rPr>
        <w:rFonts w:ascii="Courier New" w:hAnsi="Courier New" w:cs="Courier New" w:hint="default"/>
      </w:rPr>
    </w:lvl>
    <w:lvl w:ilvl="5" w:tplc="480A0005" w:tentative="1">
      <w:start w:val="1"/>
      <w:numFmt w:val="bullet"/>
      <w:lvlText w:val=""/>
      <w:lvlJc w:val="left"/>
      <w:pPr>
        <w:ind w:left="5023" w:hanging="360"/>
      </w:pPr>
      <w:rPr>
        <w:rFonts w:ascii="Wingdings" w:hAnsi="Wingdings" w:hint="default"/>
      </w:rPr>
    </w:lvl>
    <w:lvl w:ilvl="6" w:tplc="480A0001" w:tentative="1">
      <w:start w:val="1"/>
      <w:numFmt w:val="bullet"/>
      <w:lvlText w:val=""/>
      <w:lvlJc w:val="left"/>
      <w:pPr>
        <w:ind w:left="5743" w:hanging="360"/>
      </w:pPr>
      <w:rPr>
        <w:rFonts w:ascii="Symbol" w:hAnsi="Symbol" w:hint="default"/>
      </w:rPr>
    </w:lvl>
    <w:lvl w:ilvl="7" w:tplc="480A0003" w:tentative="1">
      <w:start w:val="1"/>
      <w:numFmt w:val="bullet"/>
      <w:lvlText w:val="o"/>
      <w:lvlJc w:val="left"/>
      <w:pPr>
        <w:ind w:left="6463" w:hanging="360"/>
      </w:pPr>
      <w:rPr>
        <w:rFonts w:ascii="Courier New" w:hAnsi="Courier New" w:cs="Courier New" w:hint="default"/>
      </w:rPr>
    </w:lvl>
    <w:lvl w:ilvl="8" w:tplc="480A0005" w:tentative="1">
      <w:start w:val="1"/>
      <w:numFmt w:val="bullet"/>
      <w:lvlText w:val=""/>
      <w:lvlJc w:val="left"/>
      <w:pPr>
        <w:ind w:left="7183" w:hanging="360"/>
      </w:pPr>
      <w:rPr>
        <w:rFonts w:ascii="Wingdings" w:hAnsi="Wingdings" w:hint="default"/>
      </w:rPr>
    </w:lvl>
  </w:abstractNum>
  <w:abstractNum w:abstractNumId="2" w15:restartNumberingAfterBreak="0">
    <w:nsid w:val="164577A2"/>
    <w:multiLevelType w:val="hybridMultilevel"/>
    <w:tmpl w:val="A0542580"/>
    <w:lvl w:ilvl="0" w:tplc="20248524">
      <w:numFmt w:val="bullet"/>
      <w:lvlText w:val=""/>
      <w:lvlJc w:val="left"/>
      <w:pPr>
        <w:ind w:left="1542" w:hanging="360"/>
      </w:pPr>
      <w:rPr>
        <w:rFonts w:ascii="Wingdings" w:eastAsia="Wingdings" w:hAnsi="Wingdings" w:cs="Wingdings" w:hint="default"/>
        <w:w w:val="100"/>
        <w:sz w:val="24"/>
        <w:szCs w:val="24"/>
        <w:lang w:val="es-ES" w:eastAsia="en-US" w:bidi="ar-SA"/>
      </w:rPr>
    </w:lvl>
    <w:lvl w:ilvl="1" w:tplc="2D989AE0">
      <w:numFmt w:val="bullet"/>
      <w:lvlText w:val=""/>
      <w:lvlJc w:val="left"/>
      <w:pPr>
        <w:ind w:left="1686" w:hanging="360"/>
      </w:pPr>
      <w:rPr>
        <w:rFonts w:ascii="Wingdings" w:eastAsia="Wingdings" w:hAnsi="Wingdings" w:cs="Wingdings" w:hint="default"/>
        <w:color w:val="2E5395"/>
        <w:w w:val="100"/>
        <w:sz w:val="24"/>
        <w:szCs w:val="24"/>
        <w:lang w:val="es-ES" w:eastAsia="en-US" w:bidi="ar-SA"/>
      </w:rPr>
    </w:lvl>
    <w:lvl w:ilvl="2" w:tplc="EE2A5C84">
      <w:numFmt w:val="bullet"/>
      <w:lvlText w:val="•"/>
      <w:lvlJc w:val="left"/>
      <w:pPr>
        <w:ind w:left="2631" w:hanging="360"/>
      </w:pPr>
      <w:rPr>
        <w:rFonts w:hint="default"/>
        <w:lang w:val="es-ES" w:eastAsia="en-US" w:bidi="ar-SA"/>
      </w:rPr>
    </w:lvl>
    <w:lvl w:ilvl="3" w:tplc="D19A9E56">
      <w:numFmt w:val="bullet"/>
      <w:lvlText w:val="•"/>
      <w:lvlJc w:val="left"/>
      <w:pPr>
        <w:ind w:left="3583" w:hanging="360"/>
      </w:pPr>
      <w:rPr>
        <w:rFonts w:hint="default"/>
        <w:lang w:val="es-ES" w:eastAsia="en-US" w:bidi="ar-SA"/>
      </w:rPr>
    </w:lvl>
    <w:lvl w:ilvl="4" w:tplc="B4D61746">
      <w:numFmt w:val="bullet"/>
      <w:lvlText w:val="•"/>
      <w:lvlJc w:val="left"/>
      <w:pPr>
        <w:ind w:left="4535" w:hanging="360"/>
      </w:pPr>
      <w:rPr>
        <w:rFonts w:hint="default"/>
        <w:lang w:val="es-ES" w:eastAsia="en-US" w:bidi="ar-SA"/>
      </w:rPr>
    </w:lvl>
    <w:lvl w:ilvl="5" w:tplc="4C608FE2">
      <w:numFmt w:val="bullet"/>
      <w:lvlText w:val="•"/>
      <w:lvlJc w:val="left"/>
      <w:pPr>
        <w:ind w:left="5487" w:hanging="360"/>
      </w:pPr>
      <w:rPr>
        <w:rFonts w:hint="default"/>
        <w:lang w:val="es-ES" w:eastAsia="en-US" w:bidi="ar-SA"/>
      </w:rPr>
    </w:lvl>
    <w:lvl w:ilvl="6" w:tplc="4790B0EA">
      <w:numFmt w:val="bullet"/>
      <w:lvlText w:val="•"/>
      <w:lvlJc w:val="left"/>
      <w:pPr>
        <w:ind w:left="6439" w:hanging="360"/>
      </w:pPr>
      <w:rPr>
        <w:rFonts w:hint="default"/>
        <w:lang w:val="es-ES" w:eastAsia="en-US" w:bidi="ar-SA"/>
      </w:rPr>
    </w:lvl>
    <w:lvl w:ilvl="7" w:tplc="9698F502">
      <w:numFmt w:val="bullet"/>
      <w:lvlText w:val="•"/>
      <w:lvlJc w:val="left"/>
      <w:pPr>
        <w:ind w:left="7390" w:hanging="360"/>
      </w:pPr>
      <w:rPr>
        <w:rFonts w:hint="default"/>
        <w:lang w:val="es-ES" w:eastAsia="en-US" w:bidi="ar-SA"/>
      </w:rPr>
    </w:lvl>
    <w:lvl w:ilvl="8" w:tplc="F7B69940">
      <w:numFmt w:val="bullet"/>
      <w:lvlText w:val="•"/>
      <w:lvlJc w:val="left"/>
      <w:pPr>
        <w:ind w:left="8342" w:hanging="360"/>
      </w:pPr>
      <w:rPr>
        <w:rFonts w:hint="default"/>
        <w:lang w:val="es-ES" w:eastAsia="en-US" w:bidi="ar-SA"/>
      </w:rPr>
    </w:lvl>
  </w:abstractNum>
  <w:abstractNum w:abstractNumId="3" w15:restartNumberingAfterBreak="0">
    <w:nsid w:val="1692118A"/>
    <w:multiLevelType w:val="hybridMultilevel"/>
    <w:tmpl w:val="4F78392C"/>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1EAD0662"/>
    <w:multiLevelType w:val="hybridMultilevel"/>
    <w:tmpl w:val="2C0AEB7C"/>
    <w:lvl w:ilvl="0" w:tplc="BC5A7322">
      <w:numFmt w:val="bullet"/>
      <w:lvlText w:val=""/>
      <w:lvlJc w:val="left"/>
      <w:pPr>
        <w:ind w:left="1182" w:hanging="360"/>
      </w:pPr>
      <w:rPr>
        <w:rFonts w:ascii="Symbol" w:eastAsia="Symbol" w:hAnsi="Symbol" w:cs="Symbol" w:hint="default"/>
        <w:w w:val="100"/>
        <w:sz w:val="24"/>
        <w:szCs w:val="24"/>
        <w:lang w:val="es-ES" w:eastAsia="en-US" w:bidi="ar-SA"/>
      </w:rPr>
    </w:lvl>
    <w:lvl w:ilvl="1" w:tplc="696A5E6E">
      <w:numFmt w:val="bullet"/>
      <w:lvlText w:val=""/>
      <w:lvlJc w:val="left"/>
      <w:pPr>
        <w:ind w:left="1542" w:hanging="360"/>
      </w:pPr>
      <w:rPr>
        <w:rFonts w:hint="default"/>
        <w:w w:val="100"/>
        <w:lang w:val="es-ES" w:eastAsia="en-US" w:bidi="ar-SA"/>
      </w:rPr>
    </w:lvl>
    <w:lvl w:ilvl="2" w:tplc="0FE65664">
      <w:numFmt w:val="bullet"/>
      <w:lvlText w:val="•"/>
      <w:lvlJc w:val="left"/>
      <w:pPr>
        <w:ind w:left="2507" w:hanging="360"/>
      </w:pPr>
      <w:rPr>
        <w:rFonts w:hint="default"/>
        <w:lang w:val="es-ES" w:eastAsia="en-US" w:bidi="ar-SA"/>
      </w:rPr>
    </w:lvl>
    <w:lvl w:ilvl="3" w:tplc="9DBA7A94">
      <w:numFmt w:val="bullet"/>
      <w:lvlText w:val="•"/>
      <w:lvlJc w:val="left"/>
      <w:pPr>
        <w:ind w:left="3474" w:hanging="360"/>
      </w:pPr>
      <w:rPr>
        <w:rFonts w:hint="default"/>
        <w:lang w:val="es-ES" w:eastAsia="en-US" w:bidi="ar-SA"/>
      </w:rPr>
    </w:lvl>
    <w:lvl w:ilvl="4" w:tplc="F70886D0">
      <w:numFmt w:val="bullet"/>
      <w:lvlText w:val="•"/>
      <w:lvlJc w:val="left"/>
      <w:pPr>
        <w:ind w:left="4442" w:hanging="360"/>
      </w:pPr>
      <w:rPr>
        <w:rFonts w:hint="default"/>
        <w:lang w:val="es-ES" w:eastAsia="en-US" w:bidi="ar-SA"/>
      </w:rPr>
    </w:lvl>
    <w:lvl w:ilvl="5" w:tplc="6EA6712E">
      <w:numFmt w:val="bullet"/>
      <w:lvlText w:val="•"/>
      <w:lvlJc w:val="left"/>
      <w:pPr>
        <w:ind w:left="5409" w:hanging="360"/>
      </w:pPr>
      <w:rPr>
        <w:rFonts w:hint="default"/>
        <w:lang w:val="es-ES" w:eastAsia="en-US" w:bidi="ar-SA"/>
      </w:rPr>
    </w:lvl>
    <w:lvl w:ilvl="6" w:tplc="5D1E9E9C">
      <w:numFmt w:val="bullet"/>
      <w:lvlText w:val="•"/>
      <w:lvlJc w:val="left"/>
      <w:pPr>
        <w:ind w:left="6376" w:hanging="360"/>
      </w:pPr>
      <w:rPr>
        <w:rFonts w:hint="default"/>
        <w:lang w:val="es-ES" w:eastAsia="en-US" w:bidi="ar-SA"/>
      </w:rPr>
    </w:lvl>
    <w:lvl w:ilvl="7" w:tplc="5602F4AE">
      <w:numFmt w:val="bullet"/>
      <w:lvlText w:val="•"/>
      <w:lvlJc w:val="left"/>
      <w:pPr>
        <w:ind w:left="7344" w:hanging="360"/>
      </w:pPr>
      <w:rPr>
        <w:rFonts w:hint="default"/>
        <w:lang w:val="es-ES" w:eastAsia="en-US" w:bidi="ar-SA"/>
      </w:rPr>
    </w:lvl>
    <w:lvl w:ilvl="8" w:tplc="6A325C70">
      <w:numFmt w:val="bullet"/>
      <w:lvlText w:val="•"/>
      <w:lvlJc w:val="left"/>
      <w:pPr>
        <w:ind w:left="8311" w:hanging="360"/>
      </w:pPr>
      <w:rPr>
        <w:rFonts w:hint="default"/>
        <w:lang w:val="es-ES" w:eastAsia="en-US" w:bidi="ar-SA"/>
      </w:rPr>
    </w:lvl>
  </w:abstractNum>
  <w:abstractNum w:abstractNumId="5" w15:restartNumberingAfterBreak="0">
    <w:nsid w:val="23E1395B"/>
    <w:multiLevelType w:val="hybridMultilevel"/>
    <w:tmpl w:val="53AC6CE6"/>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5B064D36"/>
    <w:multiLevelType w:val="hybridMultilevel"/>
    <w:tmpl w:val="59D6D6FA"/>
    <w:lvl w:ilvl="0" w:tplc="480A0007">
      <w:start w:val="1"/>
      <w:numFmt w:val="bullet"/>
      <w:lvlText w:val=""/>
      <w:lvlPicBulletId w:val="0"/>
      <w:lvlJc w:val="left"/>
      <w:pPr>
        <w:ind w:left="1542" w:hanging="360"/>
      </w:pPr>
      <w:rPr>
        <w:rFonts w:ascii="Symbol" w:hAnsi="Symbol" w:hint="default"/>
      </w:rPr>
    </w:lvl>
    <w:lvl w:ilvl="1" w:tplc="480A0003" w:tentative="1">
      <w:start w:val="1"/>
      <w:numFmt w:val="bullet"/>
      <w:lvlText w:val="o"/>
      <w:lvlJc w:val="left"/>
      <w:pPr>
        <w:ind w:left="2262" w:hanging="360"/>
      </w:pPr>
      <w:rPr>
        <w:rFonts w:ascii="Courier New" w:hAnsi="Courier New" w:cs="Courier New" w:hint="default"/>
      </w:rPr>
    </w:lvl>
    <w:lvl w:ilvl="2" w:tplc="480A0005" w:tentative="1">
      <w:start w:val="1"/>
      <w:numFmt w:val="bullet"/>
      <w:lvlText w:val=""/>
      <w:lvlJc w:val="left"/>
      <w:pPr>
        <w:ind w:left="2982" w:hanging="360"/>
      </w:pPr>
      <w:rPr>
        <w:rFonts w:ascii="Wingdings" w:hAnsi="Wingdings" w:hint="default"/>
      </w:rPr>
    </w:lvl>
    <w:lvl w:ilvl="3" w:tplc="480A0001" w:tentative="1">
      <w:start w:val="1"/>
      <w:numFmt w:val="bullet"/>
      <w:lvlText w:val=""/>
      <w:lvlJc w:val="left"/>
      <w:pPr>
        <w:ind w:left="3702" w:hanging="360"/>
      </w:pPr>
      <w:rPr>
        <w:rFonts w:ascii="Symbol" w:hAnsi="Symbol" w:hint="default"/>
      </w:rPr>
    </w:lvl>
    <w:lvl w:ilvl="4" w:tplc="480A0003" w:tentative="1">
      <w:start w:val="1"/>
      <w:numFmt w:val="bullet"/>
      <w:lvlText w:val="o"/>
      <w:lvlJc w:val="left"/>
      <w:pPr>
        <w:ind w:left="4422" w:hanging="360"/>
      </w:pPr>
      <w:rPr>
        <w:rFonts w:ascii="Courier New" w:hAnsi="Courier New" w:cs="Courier New" w:hint="default"/>
      </w:rPr>
    </w:lvl>
    <w:lvl w:ilvl="5" w:tplc="480A0005" w:tentative="1">
      <w:start w:val="1"/>
      <w:numFmt w:val="bullet"/>
      <w:lvlText w:val=""/>
      <w:lvlJc w:val="left"/>
      <w:pPr>
        <w:ind w:left="5142" w:hanging="360"/>
      </w:pPr>
      <w:rPr>
        <w:rFonts w:ascii="Wingdings" w:hAnsi="Wingdings" w:hint="default"/>
      </w:rPr>
    </w:lvl>
    <w:lvl w:ilvl="6" w:tplc="480A0001" w:tentative="1">
      <w:start w:val="1"/>
      <w:numFmt w:val="bullet"/>
      <w:lvlText w:val=""/>
      <w:lvlJc w:val="left"/>
      <w:pPr>
        <w:ind w:left="5862" w:hanging="360"/>
      </w:pPr>
      <w:rPr>
        <w:rFonts w:ascii="Symbol" w:hAnsi="Symbol" w:hint="default"/>
      </w:rPr>
    </w:lvl>
    <w:lvl w:ilvl="7" w:tplc="480A0003" w:tentative="1">
      <w:start w:val="1"/>
      <w:numFmt w:val="bullet"/>
      <w:lvlText w:val="o"/>
      <w:lvlJc w:val="left"/>
      <w:pPr>
        <w:ind w:left="6582" w:hanging="360"/>
      </w:pPr>
      <w:rPr>
        <w:rFonts w:ascii="Courier New" w:hAnsi="Courier New" w:cs="Courier New" w:hint="default"/>
      </w:rPr>
    </w:lvl>
    <w:lvl w:ilvl="8" w:tplc="480A0005" w:tentative="1">
      <w:start w:val="1"/>
      <w:numFmt w:val="bullet"/>
      <w:lvlText w:val=""/>
      <w:lvlJc w:val="left"/>
      <w:pPr>
        <w:ind w:left="7302" w:hanging="360"/>
      </w:pPr>
      <w:rPr>
        <w:rFonts w:ascii="Wingdings" w:hAnsi="Wingdings" w:hint="default"/>
      </w:rPr>
    </w:lvl>
  </w:abstractNum>
  <w:abstractNum w:abstractNumId="7" w15:restartNumberingAfterBreak="0">
    <w:nsid w:val="69CA385D"/>
    <w:multiLevelType w:val="hybridMultilevel"/>
    <w:tmpl w:val="16C4CDBA"/>
    <w:lvl w:ilvl="0" w:tplc="08D29FC0">
      <w:start w:val="1"/>
      <w:numFmt w:val="decimal"/>
      <w:lvlText w:val="%1)"/>
      <w:lvlJc w:val="left"/>
      <w:pPr>
        <w:ind w:left="1542" w:hanging="360"/>
      </w:pPr>
      <w:rPr>
        <w:rFonts w:ascii="Arial" w:eastAsia="Arial" w:hAnsi="Arial" w:cs="Arial" w:hint="default"/>
        <w:b/>
        <w:bCs/>
        <w:w w:val="99"/>
        <w:sz w:val="24"/>
        <w:szCs w:val="24"/>
        <w:lang w:val="es-ES" w:eastAsia="en-US" w:bidi="ar-SA"/>
      </w:rPr>
    </w:lvl>
    <w:lvl w:ilvl="1" w:tplc="25B031C6">
      <w:numFmt w:val="bullet"/>
      <w:lvlText w:val="•"/>
      <w:lvlJc w:val="left"/>
      <w:pPr>
        <w:ind w:left="2410" w:hanging="360"/>
      </w:pPr>
      <w:rPr>
        <w:rFonts w:hint="default"/>
        <w:lang w:val="es-ES" w:eastAsia="en-US" w:bidi="ar-SA"/>
      </w:rPr>
    </w:lvl>
    <w:lvl w:ilvl="2" w:tplc="FBC09984">
      <w:numFmt w:val="bullet"/>
      <w:lvlText w:val="•"/>
      <w:lvlJc w:val="left"/>
      <w:pPr>
        <w:ind w:left="3281" w:hanging="360"/>
      </w:pPr>
      <w:rPr>
        <w:rFonts w:hint="default"/>
        <w:lang w:val="es-ES" w:eastAsia="en-US" w:bidi="ar-SA"/>
      </w:rPr>
    </w:lvl>
    <w:lvl w:ilvl="3" w:tplc="F0FA3EDC">
      <w:numFmt w:val="bullet"/>
      <w:lvlText w:val="•"/>
      <w:lvlJc w:val="left"/>
      <w:pPr>
        <w:ind w:left="4151" w:hanging="360"/>
      </w:pPr>
      <w:rPr>
        <w:rFonts w:hint="default"/>
        <w:lang w:val="es-ES" w:eastAsia="en-US" w:bidi="ar-SA"/>
      </w:rPr>
    </w:lvl>
    <w:lvl w:ilvl="4" w:tplc="D9EA8082">
      <w:numFmt w:val="bullet"/>
      <w:lvlText w:val="•"/>
      <w:lvlJc w:val="left"/>
      <w:pPr>
        <w:ind w:left="5022" w:hanging="360"/>
      </w:pPr>
      <w:rPr>
        <w:rFonts w:hint="default"/>
        <w:lang w:val="es-ES" w:eastAsia="en-US" w:bidi="ar-SA"/>
      </w:rPr>
    </w:lvl>
    <w:lvl w:ilvl="5" w:tplc="6CF099BE">
      <w:numFmt w:val="bullet"/>
      <w:lvlText w:val="•"/>
      <w:lvlJc w:val="left"/>
      <w:pPr>
        <w:ind w:left="5893" w:hanging="360"/>
      </w:pPr>
      <w:rPr>
        <w:rFonts w:hint="default"/>
        <w:lang w:val="es-ES" w:eastAsia="en-US" w:bidi="ar-SA"/>
      </w:rPr>
    </w:lvl>
    <w:lvl w:ilvl="6" w:tplc="9E8876CC">
      <w:numFmt w:val="bullet"/>
      <w:lvlText w:val="•"/>
      <w:lvlJc w:val="left"/>
      <w:pPr>
        <w:ind w:left="6763" w:hanging="360"/>
      </w:pPr>
      <w:rPr>
        <w:rFonts w:hint="default"/>
        <w:lang w:val="es-ES" w:eastAsia="en-US" w:bidi="ar-SA"/>
      </w:rPr>
    </w:lvl>
    <w:lvl w:ilvl="7" w:tplc="12E2C1F0">
      <w:numFmt w:val="bullet"/>
      <w:lvlText w:val="•"/>
      <w:lvlJc w:val="left"/>
      <w:pPr>
        <w:ind w:left="7634" w:hanging="360"/>
      </w:pPr>
      <w:rPr>
        <w:rFonts w:hint="default"/>
        <w:lang w:val="es-ES" w:eastAsia="en-US" w:bidi="ar-SA"/>
      </w:rPr>
    </w:lvl>
    <w:lvl w:ilvl="8" w:tplc="CDC8FA64">
      <w:numFmt w:val="bullet"/>
      <w:lvlText w:val="•"/>
      <w:lvlJc w:val="left"/>
      <w:pPr>
        <w:ind w:left="8505" w:hanging="360"/>
      </w:pPr>
      <w:rPr>
        <w:rFonts w:hint="default"/>
        <w:lang w:val="es-ES" w:eastAsia="en-US" w:bidi="ar-SA"/>
      </w:rPr>
    </w:lvl>
  </w:abstractNum>
  <w:abstractNum w:abstractNumId="8" w15:restartNumberingAfterBreak="0">
    <w:nsid w:val="6FB25C5C"/>
    <w:multiLevelType w:val="hybridMultilevel"/>
    <w:tmpl w:val="5052E1AE"/>
    <w:lvl w:ilvl="0" w:tplc="AE00C356">
      <w:start w:val="1"/>
      <w:numFmt w:val="upperLetter"/>
      <w:lvlText w:val="%1."/>
      <w:lvlJc w:val="left"/>
      <w:pPr>
        <w:ind w:left="1542" w:hanging="360"/>
      </w:pPr>
      <w:rPr>
        <w:rFonts w:ascii="Arial" w:eastAsia="Arial" w:hAnsi="Arial" w:cs="Arial" w:hint="default"/>
        <w:b/>
        <w:bCs/>
        <w:color w:val="202020"/>
        <w:w w:val="99"/>
        <w:sz w:val="20"/>
        <w:szCs w:val="20"/>
        <w:lang w:val="es-ES" w:eastAsia="en-US" w:bidi="ar-SA"/>
      </w:rPr>
    </w:lvl>
    <w:lvl w:ilvl="1" w:tplc="319A54E2">
      <w:start w:val="1"/>
      <w:numFmt w:val="decimal"/>
      <w:lvlText w:val="%2."/>
      <w:lvlJc w:val="left"/>
      <w:pPr>
        <w:ind w:left="1530" w:hanging="360"/>
      </w:pPr>
      <w:rPr>
        <w:rFonts w:ascii="Arial" w:eastAsia="Arial" w:hAnsi="Arial" w:cs="Arial" w:hint="default"/>
        <w:spacing w:val="-2"/>
        <w:w w:val="99"/>
        <w:sz w:val="24"/>
        <w:szCs w:val="24"/>
        <w:lang w:val="es-ES" w:eastAsia="en-US" w:bidi="ar-SA"/>
      </w:rPr>
    </w:lvl>
    <w:lvl w:ilvl="2" w:tplc="7750D900">
      <w:start w:val="5"/>
      <w:numFmt w:val="decimal"/>
      <w:lvlText w:val="%3."/>
      <w:lvlJc w:val="left"/>
      <w:pPr>
        <w:ind w:left="4773" w:hanging="360"/>
      </w:pPr>
      <w:rPr>
        <w:rFonts w:ascii="Arial" w:eastAsia="Arial" w:hAnsi="Arial" w:cs="Arial" w:hint="default"/>
        <w:b/>
        <w:bCs/>
        <w:spacing w:val="-1"/>
        <w:w w:val="99"/>
        <w:sz w:val="24"/>
        <w:szCs w:val="24"/>
      </w:rPr>
    </w:lvl>
    <w:lvl w:ilvl="3" w:tplc="2A1032C8">
      <w:numFmt w:val="bullet"/>
      <w:lvlText w:val="•"/>
      <w:lvlJc w:val="left"/>
      <w:pPr>
        <w:ind w:left="5994" w:hanging="360"/>
      </w:pPr>
      <w:rPr>
        <w:rFonts w:hint="default"/>
        <w:lang w:val="es-ES" w:eastAsia="en-US" w:bidi="ar-SA"/>
      </w:rPr>
    </w:lvl>
    <w:lvl w:ilvl="4" w:tplc="8976F8FC">
      <w:numFmt w:val="bullet"/>
      <w:lvlText w:val="•"/>
      <w:lvlJc w:val="left"/>
      <w:pPr>
        <w:ind w:left="6602" w:hanging="360"/>
      </w:pPr>
      <w:rPr>
        <w:rFonts w:hint="default"/>
        <w:lang w:val="es-ES" w:eastAsia="en-US" w:bidi="ar-SA"/>
      </w:rPr>
    </w:lvl>
    <w:lvl w:ilvl="5" w:tplc="8CD080D4">
      <w:numFmt w:val="bullet"/>
      <w:lvlText w:val="•"/>
      <w:lvlJc w:val="left"/>
      <w:pPr>
        <w:ind w:left="7209" w:hanging="360"/>
      </w:pPr>
      <w:rPr>
        <w:rFonts w:hint="default"/>
        <w:lang w:val="es-ES" w:eastAsia="en-US" w:bidi="ar-SA"/>
      </w:rPr>
    </w:lvl>
    <w:lvl w:ilvl="6" w:tplc="D428BD32">
      <w:numFmt w:val="bullet"/>
      <w:lvlText w:val="•"/>
      <w:lvlJc w:val="left"/>
      <w:pPr>
        <w:ind w:left="7816" w:hanging="360"/>
      </w:pPr>
      <w:rPr>
        <w:rFonts w:hint="default"/>
        <w:lang w:val="es-ES" w:eastAsia="en-US" w:bidi="ar-SA"/>
      </w:rPr>
    </w:lvl>
    <w:lvl w:ilvl="7" w:tplc="D70458AC">
      <w:numFmt w:val="bullet"/>
      <w:lvlText w:val="•"/>
      <w:lvlJc w:val="left"/>
      <w:pPr>
        <w:ind w:left="8424" w:hanging="360"/>
      </w:pPr>
      <w:rPr>
        <w:rFonts w:hint="default"/>
        <w:lang w:val="es-ES" w:eastAsia="en-US" w:bidi="ar-SA"/>
      </w:rPr>
    </w:lvl>
    <w:lvl w:ilvl="8" w:tplc="48F2E042">
      <w:numFmt w:val="bullet"/>
      <w:lvlText w:val="•"/>
      <w:lvlJc w:val="left"/>
      <w:pPr>
        <w:ind w:left="9031" w:hanging="360"/>
      </w:pPr>
      <w:rPr>
        <w:rFonts w:hint="default"/>
        <w:lang w:val="es-ES" w:eastAsia="en-US" w:bidi="ar-SA"/>
      </w:rPr>
    </w:lvl>
  </w:abstractNum>
  <w:abstractNum w:abstractNumId="9" w15:restartNumberingAfterBreak="0">
    <w:nsid w:val="71522E4F"/>
    <w:multiLevelType w:val="hybridMultilevel"/>
    <w:tmpl w:val="12B88E7E"/>
    <w:lvl w:ilvl="0" w:tplc="4774BAC8">
      <w:start w:val="1"/>
      <w:numFmt w:val="decimal"/>
      <w:lvlText w:val="%1."/>
      <w:lvlJc w:val="left"/>
      <w:pPr>
        <w:ind w:left="1542" w:hanging="360"/>
      </w:pPr>
      <w:rPr>
        <w:rFonts w:ascii="Arial" w:eastAsia="Arial" w:hAnsi="Arial" w:cs="Arial" w:hint="default"/>
        <w:b/>
        <w:bCs/>
        <w:spacing w:val="-1"/>
        <w:w w:val="99"/>
        <w:sz w:val="24"/>
        <w:szCs w:val="24"/>
        <w:lang w:val="es-ES" w:eastAsia="en-US" w:bidi="ar-SA"/>
      </w:rPr>
    </w:lvl>
    <w:lvl w:ilvl="1" w:tplc="1EDE7B14">
      <w:numFmt w:val="bullet"/>
      <w:lvlText w:val="•"/>
      <w:lvlJc w:val="left"/>
      <w:pPr>
        <w:ind w:left="2410" w:hanging="360"/>
      </w:pPr>
      <w:rPr>
        <w:rFonts w:hint="default"/>
        <w:lang w:val="es-ES" w:eastAsia="en-US" w:bidi="ar-SA"/>
      </w:rPr>
    </w:lvl>
    <w:lvl w:ilvl="2" w:tplc="5224AB4E">
      <w:numFmt w:val="bullet"/>
      <w:lvlText w:val="•"/>
      <w:lvlJc w:val="left"/>
      <w:pPr>
        <w:ind w:left="3281" w:hanging="360"/>
      </w:pPr>
      <w:rPr>
        <w:rFonts w:hint="default"/>
        <w:lang w:val="es-ES" w:eastAsia="en-US" w:bidi="ar-SA"/>
      </w:rPr>
    </w:lvl>
    <w:lvl w:ilvl="3" w:tplc="7E449EC8">
      <w:numFmt w:val="bullet"/>
      <w:lvlText w:val="•"/>
      <w:lvlJc w:val="left"/>
      <w:pPr>
        <w:ind w:left="4151" w:hanging="360"/>
      </w:pPr>
      <w:rPr>
        <w:rFonts w:hint="default"/>
        <w:lang w:val="es-ES" w:eastAsia="en-US" w:bidi="ar-SA"/>
      </w:rPr>
    </w:lvl>
    <w:lvl w:ilvl="4" w:tplc="E5B60338">
      <w:numFmt w:val="bullet"/>
      <w:lvlText w:val="•"/>
      <w:lvlJc w:val="left"/>
      <w:pPr>
        <w:ind w:left="5022" w:hanging="360"/>
      </w:pPr>
      <w:rPr>
        <w:rFonts w:hint="default"/>
        <w:lang w:val="es-ES" w:eastAsia="en-US" w:bidi="ar-SA"/>
      </w:rPr>
    </w:lvl>
    <w:lvl w:ilvl="5" w:tplc="F79CE3CC">
      <w:numFmt w:val="bullet"/>
      <w:lvlText w:val="•"/>
      <w:lvlJc w:val="left"/>
      <w:pPr>
        <w:ind w:left="5893" w:hanging="360"/>
      </w:pPr>
      <w:rPr>
        <w:rFonts w:hint="default"/>
        <w:lang w:val="es-ES" w:eastAsia="en-US" w:bidi="ar-SA"/>
      </w:rPr>
    </w:lvl>
    <w:lvl w:ilvl="6" w:tplc="BEDC9A46">
      <w:numFmt w:val="bullet"/>
      <w:lvlText w:val="•"/>
      <w:lvlJc w:val="left"/>
      <w:pPr>
        <w:ind w:left="6763" w:hanging="360"/>
      </w:pPr>
      <w:rPr>
        <w:rFonts w:hint="default"/>
        <w:lang w:val="es-ES" w:eastAsia="en-US" w:bidi="ar-SA"/>
      </w:rPr>
    </w:lvl>
    <w:lvl w:ilvl="7" w:tplc="07627738">
      <w:numFmt w:val="bullet"/>
      <w:lvlText w:val="•"/>
      <w:lvlJc w:val="left"/>
      <w:pPr>
        <w:ind w:left="7634" w:hanging="360"/>
      </w:pPr>
      <w:rPr>
        <w:rFonts w:hint="default"/>
        <w:lang w:val="es-ES" w:eastAsia="en-US" w:bidi="ar-SA"/>
      </w:rPr>
    </w:lvl>
    <w:lvl w:ilvl="8" w:tplc="FBCA1F1A">
      <w:numFmt w:val="bullet"/>
      <w:lvlText w:val="•"/>
      <w:lvlJc w:val="left"/>
      <w:pPr>
        <w:ind w:left="8505" w:hanging="360"/>
      </w:pPr>
      <w:rPr>
        <w:rFonts w:hint="default"/>
        <w:lang w:val="es-ES" w:eastAsia="en-US" w:bidi="ar-SA"/>
      </w:rPr>
    </w:lvl>
  </w:abstractNum>
  <w:abstractNum w:abstractNumId="10" w15:restartNumberingAfterBreak="0">
    <w:nsid w:val="79602194"/>
    <w:multiLevelType w:val="hybridMultilevel"/>
    <w:tmpl w:val="BF107D0A"/>
    <w:lvl w:ilvl="0" w:tplc="5BFC39DE">
      <w:start w:val="1"/>
      <w:numFmt w:val="decimal"/>
      <w:lvlText w:val="%1)"/>
      <w:lvlJc w:val="left"/>
      <w:pPr>
        <w:ind w:left="1542" w:hanging="360"/>
      </w:pPr>
      <w:rPr>
        <w:rFonts w:ascii="Arial" w:eastAsia="Arial" w:hAnsi="Arial" w:cs="Arial" w:hint="default"/>
        <w:b/>
        <w:bCs/>
        <w:i/>
        <w:w w:val="99"/>
        <w:sz w:val="24"/>
        <w:szCs w:val="24"/>
        <w:lang w:val="es-ES" w:eastAsia="en-US" w:bidi="ar-SA"/>
      </w:rPr>
    </w:lvl>
    <w:lvl w:ilvl="1" w:tplc="65A04188">
      <w:numFmt w:val="bullet"/>
      <w:lvlText w:val="•"/>
      <w:lvlJc w:val="left"/>
      <w:pPr>
        <w:ind w:left="2410" w:hanging="360"/>
      </w:pPr>
      <w:rPr>
        <w:rFonts w:hint="default"/>
        <w:lang w:val="es-ES" w:eastAsia="en-US" w:bidi="ar-SA"/>
      </w:rPr>
    </w:lvl>
    <w:lvl w:ilvl="2" w:tplc="6CB62206">
      <w:numFmt w:val="bullet"/>
      <w:lvlText w:val="•"/>
      <w:lvlJc w:val="left"/>
      <w:pPr>
        <w:ind w:left="3281" w:hanging="360"/>
      </w:pPr>
      <w:rPr>
        <w:rFonts w:hint="default"/>
        <w:lang w:val="es-ES" w:eastAsia="en-US" w:bidi="ar-SA"/>
      </w:rPr>
    </w:lvl>
    <w:lvl w:ilvl="3" w:tplc="BD0AAACC">
      <w:numFmt w:val="bullet"/>
      <w:lvlText w:val="•"/>
      <w:lvlJc w:val="left"/>
      <w:pPr>
        <w:ind w:left="4151" w:hanging="360"/>
      </w:pPr>
      <w:rPr>
        <w:rFonts w:hint="default"/>
        <w:lang w:val="es-ES" w:eastAsia="en-US" w:bidi="ar-SA"/>
      </w:rPr>
    </w:lvl>
    <w:lvl w:ilvl="4" w:tplc="C884E31A">
      <w:numFmt w:val="bullet"/>
      <w:lvlText w:val="•"/>
      <w:lvlJc w:val="left"/>
      <w:pPr>
        <w:ind w:left="5022" w:hanging="360"/>
      </w:pPr>
      <w:rPr>
        <w:rFonts w:hint="default"/>
        <w:lang w:val="es-ES" w:eastAsia="en-US" w:bidi="ar-SA"/>
      </w:rPr>
    </w:lvl>
    <w:lvl w:ilvl="5" w:tplc="0002C3E2">
      <w:numFmt w:val="bullet"/>
      <w:lvlText w:val="•"/>
      <w:lvlJc w:val="left"/>
      <w:pPr>
        <w:ind w:left="5893" w:hanging="360"/>
      </w:pPr>
      <w:rPr>
        <w:rFonts w:hint="default"/>
        <w:lang w:val="es-ES" w:eastAsia="en-US" w:bidi="ar-SA"/>
      </w:rPr>
    </w:lvl>
    <w:lvl w:ilvl="6" w:tplc="3654A8BE">
      <w:numFmt w:val="bullet"/>
      <w:lvlText w:val="•"/>
      <w:lvlJc w:val="left"/>
      <w:pPr>
        <w:ind w:left="6763" w:hanging="360"/>
      </w:pPr>
      <w:rPr>
        <w:rFonts w:hint="default"/>
        <w:lang w:val="es-ES" w:eastAsia="en-US" w:bidi="ar-SA"/>
      </w:rPr>
    </w:lvl>
    <w:lvl w:ilvl="7" w:tplc="01CEA71A">
      <w:numFmt w:val="bullet"/>
      <w:lvlText w:val="•"/>
      <w:lvlJc w:val="left"/>
      <w:pPr>
        <w:ind w:left="7634" w:hanging="360"/>
      </w:pPr>
      <w:rPr>
        <w:rFonts w:hint="default"/>
        <w:lang w:val="es-ES" w:eastAsia="en-US" w:bidi="ar-SA"/>
      </w:rPr>
    </w:lvl>
    <w:lvl w:ilvl="8" w:tplc="436871F8">
      <w:numFmt w:val="bullet"/>
      <w:lvlText w:val="•"/>
      <w:lvlJc w:val="left"/>
      <w:pPr>
        <w:ind w:left="8505" w:hanging="360"/>
      </w:pPr>
      <w:rPr>
        <w:rFonts w:hint="default"/>
        <w:lang w:val="es-ES" w:eastAsia="en-US" w:bidi="ar-SA"/>
      </w:rPr>
    </w:lvl>
  </w:abstractNum>
  <w:num w:numId="1" w16cid:durableId="1500342354">
    <w:abstractNumId w:val="7"/>
  </w:num>
  <w:num w:numId="2" w16cid:durableId="1719166530">
    <w:abstractNumId w:val="2"/>
  </w:num>
  <w:num w:numId="3" w16cid:durableId="734593473">
    <w:abstractNumId w:val="10"/>
  </w:num>
  <w:num w:numId="4" w16cid:durableId="44834891">
    <w:abstractNumId w:val="9"/>
  </w:num>
  <w:num w:numId="5" w16cid:durableId="273245344">
    <w:abstractNumId w:val="4"/>
  </w:num>
  <w:num w:numId="6" w16cid:durableId="462313363">
    <w:abstractNumId w:val="8"/>
  </w:num>
  <w:num w:numId="7" w16cid:durableId="1062023318">
    <w:abstractNumId w:val="3"/>
  </w:num>
  <w:num w:numId="8" w16cid:durableId="1028994068">
    <w:abstractNumId w:val="5"/>
  </w:num>
  <w:num w:numId="9" w16cid:durableId="214899790">
    <w:abstractNumId w:val="1"/>
  </w:num>
  <w:num w:numId="10" w16cid:durableId="737098447">
    <w:abstractNumId w:val="6"/>
  </w:num>
  <w:num w:numId="11" w16cid:durableId="130266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F4"/>
    <w:rsid w:val="00036BAB"/>
    <w:rsid w:val="00055149"/>
    <w:rsid w:val="000607F4"/>
    <w:rsid w:val="00062D57"/>
    <w:rsid w:val="000702D1"/>
    <w:rsid w:val="000A71DD"/>
    <w:rsid w:val="000D4BDA"/>
    <w:rsid w:val="00112461"/>
    <w:rsid w:val="0019269E"/>
    <w:rsid w:val="001A1650"/>
    <w:rsid w:val="001F078B"/>
    <w:rsid w:val="00221AB2"/>
    <w:rsid w:val="00227F2E"/>
    <w:rsid w:val="002371A1"/>
    <w:rsid w:val="002513B8"/>
    <w:rsid w:val="00265A3C"/>
    <w:rsid w:val="002A669C"/>
    <w:rsid w:val="0030670D"/>
    <w:rsid w:val="00327A49"/>
    <w:rsid w:val="0033576E"/>
    <w:rsid w:val="0036531C"/>
    <w:rsid w:val="003743CA"/>
    <w:rsid w:val="003A60A9"/>
    <w:rsid w:val="003C3711"/>
    <w:rsid w:val="00417CC9"/>
    <w:rsid w:val="00423C88"/>
    <w:rsid w:val="00431C35"/>
    <w:rsid w:val="0050177D"/>
    <w:rsid w:val="00503DF9"/>
    <w:rsid w:val="00554112"/>
    <w:rsid w:val="00561599"/>
    <w:rsid w:val="0059071E"/>
    <w:rsid w:val="005B0A7D"/>
    <w:rsid w:val="005C55CC"/>
    <w:rsid w:val="005C5D90"/>
    <w:rsid w:val="005F5A41"/>
    <w:rsid w:val="00602DE8"/>
    <w:rsid w:val="00613C42"/>
    <w:rsid w:val="0064710F"/>
    <w:rsid w:val="00650F6E"/>
    <w:rsid w:val="00673367"/>
    <w:rsid w:val="00683DEE"/>
    <w:rsid w:val="006B413B"/>
    <w:rsid w:val="00742551"/>
    <w:rsid w:val="00744FD9"/>
    <w:rsid w:val="00770664"/>
    <w:rsid w:val="00782065"/>
    <w:rsid w:val="007867B6"/>
    <w:rsid w:val="0079022E"/>
    <w:rsid w:val="007A212A"/>
    <w:rsid w:val="007B1F37"/>
    <w:rsid w:val="007B7185"/>
    <w:rsid w:val="007C799E"/>
    <w:rsid w:val="007F72DC"/>
    <w:rsid w:val="00814CC3"/>
    <w:rsid w:val="00817827"/>
    <w:rsid w:val="008652BB"/>
    <w:rsid w:val="008A16EC"/>
    <w:rsid w:val="008E402A"/>
    <w:rsid w:val="00957FBE"/>
    <w:rsid w:val="00980908"/>
    <w:rsid w:val="0099013C"/>
    <w:rsid w:val="00A2243B"/>
    <w:rsid w:val="00A253CB"/>
    <w:rsid w:val="00A32D5D"/>
    <w:rsid w:val="00A64BB3"/>
    <w:rsid w:val="00A72D75"/>
    <w:rsid w:val="00AC5D23"/>
    <w:rsid w:val="00AF0808"/>
    <w:rsid w:val="00B27855"/>
    <w:rsid w:val="00B8471D"/>
    <w:rsid w:val="00BD55EE"/>
    <w:rsid w:val="00C02F69"/>
    <w:rsid w:val="00CB44BD"/>
    <w:rsid w:val="00CC29CB"/>
    <w:rsid w:val="00CD6C88"/>
    <w:rsid w:val="00D179E3"/>
    <w:rsid w:val="00D5777C"/>
    <w:rsid w:val="00D65AB1"/>
    <w:rsid w:val="00D825D5"/>
    <w:rsid w:val="00DE07B0"/>
    <w:rsid w:val="00E00D5F"/>
    <w:rsid w:val="00E20B6A"/>
    <w:rsid w:val="00E325EF"/>
    <w:rsid w:val="00E377B5"/>
    <w:rsid w:val="00E4532B"/>
    <w:rsid w:val="00E50B16"/>
    <w:rsid w:val="00E67F61"/>
    <w:rsid w:val="00F128EA"/>
    <w:rsid w:val="00FA608F"/>
    <w:rsid w:val="00FE636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E91F"/>
  <w15:chartTrackingRefBased/>
  <w15:docId w15:val="{4F2E0E9F-A140-4448-BC77-B83CC5C3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7F4"/>
    <w:pPr>
      <w:widowControl w:val="0"/>
      <w:autoSpaceDE w:val="0"/>
      <w:autoSpaceDN w:val="0"/>
      <w:spacing w:after="0" w:line="240" w:lineRule="auto"/>
    </w:pPr>
    <w:rPr>
      <w:rFonts w:ascii="Arial" w:eastAsia="Arial" w:hAnsi="Arial" w:cs="Arial"/>
      <w:lang w:val="es-ES"/>
    </w:rPr>
  </w:style>
  <w:style w:type="paragraph" w:styleId="Ttulo1">
    <w:name w:val="heading 1"/>
    <w:basedOn w:val="Normal"/>
    <w:next w:val="Normal"/>
    <w:link w:val="Ttulo1C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14C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0607F4"/>
    <w:pPr>
      <w:ind w:left="1542"/>
      <w:outlineLvl w:val="2"/>
    </w:pPr>
    <w:rPr>
      <w:b/>
      <w:bCs/>
      <w:sz w:val="24"/>
      <w:szCs w:val="24"/>
    </w:rPr>
  </w:style>
  <w:style w:type="paragraph" w:styleId="Ttulo4">
    <w:name w:val="heading 4"/>
    <w:basedOn w:val="Normal"/>
    <w:link w:val="Ttulo4Car"/>
    <w:uiPriority w:val="9"/>
    <w:unhideWhenUsed/>
    <w:qFormat/>
    <w:rsid w:val="000607F4"/>
    <w:pPr>
      <w:ind w:left="1542" w:hanging="361"/>
      <w:outlineLvl w:val="3"/>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607F4"/>
    <w:rPr>
      <w:rFonts w:ascii="Arial" w:eastAsia="Arial" w:hAnsi="Arial" w:cs="Arial"/>
      <w:b/>
      <w:bCs/>
      <w:sz w:val="24"/>
      <w:szCs w:val="24"/>
      <w:lang w:val="es-ES"/>
    </w:rPr>
  </w:style>
  <w:style w:type="character" w:customStyle="1" w:styleId="Ttulo4Car">
    <w:name w:val="Título 4 Car"/>
    <w:basedOn w:val="Fuentedeprrafopredeter"/>
    <w:link w:val="Ttulo4"/>
    <w:uiPriority w:val="9"/>
    <w:rsid w:val="000607F4"/>
    <w:rPr>
      <w:rFonts w:ascii="Arial" w:eastAsia="Arial" w:hAnsi="Arial" w:cs="Arial"/>
      <w:b/>
      <w:bCs/>
      <w:i/>
      <w:sz w:val="24"/>
      <w:szCs w:val="24"/>
      <w:lang w:val="es-ES"/>
    </w:rPr>
  </w:style>
  <w:style w:type="paragraph" w:styleId="Textoindependiente">
    <w:name w:val="Body Text"/>
    <w:basedOn w:val="Normal"/>
    <w:link w:val="TextoindependienteCar"/>
    <w:uiPriority w:val="1"/>
    <w:qFormat/>
    <w:rsid w:val="000607F4"/>
    <w:rPr>
      <w:sz w:val="24"/>
      <w:szCs w:val="24"/>
    </w:rPr>
  </w:style>
  <w:style w:type="character" w:customStyle="1" w:styleId="TextoindependienteCar">
    <w:name w:val="Texto independiente Car"/>
    <w:basedOn w:val="Fuentedeprrafopredeter"/>
    <w:link w:val="Textoindependiente"/>
    <w:uiPriority w:val="1"/>
    <w:rsid w:val="000607F4"/>
    <w:rPr>
      <w:rFonts w:ascii="Arial" w:eastAsia="Arial" w:hAnsi="Arial" w:cs="Arial"/>
      <w:sz w:val="24"/>
      <w:szCs w:val="24"/>
      <w:lang w:val="es-ES"/>
    </w:rPr>
  </w:style>
  <w:style w:type="paragraph" w:styleId="Prrafodelista">
    <w:name w:val="List Paragraph"/>
    <w:basedOn w:val="Normal"/>
    <w:uiPriority w:val="1"/>
    <w:qFormat/>
    <w:rsid w:val="000607F4"/>
    <w:pPr>
      <w:ind w:left="1542" w:hanging="360"/>
    </w:pPr>
  </w:style>
  <w:style w:type="character" w:styleId="Hipervnculo">
    <w:name w:val="Hyperlink"/>
    <w:basedOn w:val="Fuentedeprrafopredeter"/>
    <w:uiPriority w:val="99"/>
    <w:unhideWhenUsed/>
    <w:rsid w:val="00D825D5"/>
    <w:rPr>
      <w:color w:val="0000FF"/>
      <w:u w:val="single"/>
    </w:rPr>
  </w:style>
  <w:style w:type="paragraph" w:styleId="NormalWeb">
    <w:name w:val="Normal (Web)"/>
    <w:basedOn w:val="Normal"/>
    <w:uiPriority w:val="99"/>
    <w:semiHidden/>
    <w:unhideWhenUsed/>
    <w:rsid w:val="00F128EA"/>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customStyle="1" w:styleId="Ttulo2Car">
    <w:name w:val="Título 2 Car"/>
    <w:basedOn w:val="Fuentedeprrafopredeter"/>
    <w:link w:val="Ttulo2"/>
    <w:uiPriority w:val="9"/>
    <w:semiHidden/>
    <w:rsid w:val="00814CC3"/>
    <w:rPr>
      <w:rFonts w:asciiTheme="majorHAnsi" w:eastAsiaTheme="majorEastAsia" w:hAnsiTheme="majorHAnsi" w:cstheme="majorBidi"/>
      <w:color w:val="2F5496" w:themeColor="accent1" w:themeShade="BF"/>
      <w:sz w:val="26"/>
      <w:szCs w:val="26"/>
      <w:lang w:val="es-ES"/>
    </w:rPr>
  </w:style>
  <w:style w:type="paragraph" w:customStyle="1" w:styleId="trt0xe">
    <w:name w:val="trt0xe"/>
    <w:basedOn w:val="Normal"/>
    <w:rsid w:val="003A60A9"/>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paragraph" w:customStyle="1" w:styleId="default-section">
    <w:name w:val="default-section"/>
    <w:basedOn w:val="Normal"/>
    <w:rsid w:val="00A64BB3"/>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customStyle="1" w:styleId="monthly">
    <w:name w:val="monthly"/>
    <w:basedOn w:val="Fuentedeprrafopredeter"/>
    <w:rsid w:val="00E377B5"/>
  </w:style>
  <w:style w:type="character" w:customStyle="1" w:styleId="Ttulo1Car">
    <w:name w:val="Título 1 Car"/>
    <w:basedOn w:val="Fuentedeprrafopredeter"/>
    <w:link w:val="Ttulo1"/>
    <w:uiPriority w:val="9"/>
    <w:rsid w:val="000D4BDA"/>
    <w:rPr>
      <w:rFonts w:asciiTheme="majorHAnsi" w:eastAsiaTheme="majorEastAsia" w:hAnsiTheme="majorHAnsi" w:cstheme="majorBidi"/>
      <w:color w:val="2F5496" w:themeColor="accent1" w:themeShade="BF"/>
      <w:sz w:val="32"/>
      <w:szCs w:val="32"/>
      <w:lang w:val="es-ES"/>
    </w:rPr>
  </w:style>
  <w:style w:type="character" w:styleId="Mencinsinresolver">
    <w:name w:val="Unresolved Mention"/>
    <w:basedOn w:val="Fuentedeprrafopredeter"/>
    <w:uiPriority w:val="99"/>
    <w:semiHidden/>
    <w:unhideWhenUsed/>
    <w:rsid w:val="00E67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349">
      <w:bodyDiv w:val="1"/>
      <w:marLeft w:val="0"/>
      <w:marRight w:val="0"/>
      <w:marTop w:val="0"/>
      <w:marBottom w:val="0"/>
      <w:divBdr>
        <w:top w:val="none" w:sz="0" w:space="0" w:color="auto"/>
        <w:left w:val="none" w:sz="0" w:space="0" w:color="auto"/>
        <w:bottom w:val="none" w:sz="0" w:space="0" w:color="auto"/>
        <w:right w:val="none" w:sz="0" w:space="0" w:color="auto"/>
      </w:divBdr>
    </w:div>
    <w:div w:id="19741868">
      <w:bodyDiv w:val="1"/>
      <w:marLeft w:val="0"/>
      <w:marRight w:val="0"/>
      <w:marTop w:val="0"/>
      <w:marBottom w:val="0"/>
      <w:divBdr>
        <w:top w:val="none" w:sz="0" w:space="0" w:color="auto"/>
        <w:left w:val="none" w:sz="0" w:space="0" w:color="auto"/>
        <w:bottom w:val="none" w:sz="0" w:space="0" w:color="auto"/>
        <w:right w:val="none" w:sz="0" w:space="0" w:color="auto"/>
      </w:divBdr>
    </w:div>
    <w:div w:id="85663603">
      <w:bodyDiv w:val="1"/>
      <w:marLeft w:val="0"/>
      <w:marRight w:val="0"/>
      <w:marTop w:val="0"/>
      <w:marBottom w:val="0"/>
      <w:divBdr>
        <w:top w:val="none" w:sz="0" w:space="0" w:color="auto"/>
        <w:left w:val="none" w:sz="0" w:space="0" w:color="auto"/>
        <w:bottom w:val="none" w:sz="0" w:space="0" w:color="auto"/>
        <w:right w:val="none" w:sz="0" w:space="0" w:color="auto"/>
      </w:divBdr>
    </w:div>
    <w:div w:id="248736040">
      <w:bodyDiv w:val="1"/>
      <w:marLeft w:val="0"/>
      <w:marRight w:val="0"/>
      <w:marTop w:val="0"/>
      <w:marBottom w:val="0"/>
      <w:divBdr>
        <w:top w:val="none" w:sz="0" w:space="0" w:color="auto"/>
        <w:left w:val="none" w:sz="0" w:space="0" w:color="auto"/>
        <w:bottom w:val="none" w:sz="0" w:space="0" w:color="auto"/>
        <w:right w:val="none" w:sz="0" w:space="0" w:color="auto"/>
      </w:divBdr>
      <w:divsChild>
        <w:div w:id="194579315">
          <w:marLeft w:val="0"/>
          <w:marRight w:val="0"/>
          <w:marTop w:val="0"/>
          <w:marBottom w:val="0"/>
          <w:divBdr>
            <w:top w:val="none" w:sz="0" w:space="0" w:color="auto"/>
            <w:left w:val="none" w:sz="0" w:space="0" w:color="auto"/>
            <w:bottom w:val="none" w:sz="0" w:space="0" w:color="auto"/>
            <w:right w:val="none" w:sz="0" w:space="0" w:color="auto"/>
          </w:divBdr>
        </w:div>
      </w:divsChild>
    </w:div>
    <w:div w:id="300311179">
      <w:bodyDiv w:val="1"/>
      <w:marLeft w:val="0"/>
      <w:marRight w:val="0"/>
      <w:marTop w:val="0"/>
      <w:marBottom w:val="0"/>
      <w:divBdr>
        <w:top w:val="none" w:sz="0" w:space="0" w:color="auto"/>
        <w:left w:val="none" w:sz="0" w:space="0" w:color="auto"/>
        <w:bottom w:val="none" w:sz="0" w:space="0" w:color="auto"/>
        <w:right w:val="none" w:sz="0" w:space="0" w:color="auto"/>
      </w:divBdr>
    </w:div>
    <w:div w:id="331838411">
      <w:bodyDiv w:val="1"/>
      <w:marLeft w:val="0"/>
      <w:marRight w:val="0"/>
      <w:marTop w:val="0"/>
      <w:marBottom w:val="0"/>
      <w:divBdr>
        <w:top w:val="none" w:sz="0" w:space="0" w:color="auto"/>
        <w:left w:val="none" w:sz="0" w:space="0" w:color="auto"/>
        <w:bottom w:val="none" w:sz="0" w:space="0" w:color="auto"/>
        <w:right w:val="none" w:sz="0" w:space="0" w:color="auto"/>
      </w:divBdr>
    </w:div>
    <w:div w:id="409473828">
      <w:bodyDiv w:val="1"/>
      <w:marLeft w:val="0"/>
      <w:marRight w:val="0"/>
      <w:marTop w:val="0"/>
      <w:marBottom w:val="0"/>
      <w:divBdr>
        <w:top w:val="none" w:sz="0" w:space="0" w:color="auto"/>
        <w:left w:val="none" w:sz="0" w:space="0" w:color="auto"/>
        <w:bottom w:val="none" w:sz="0" w:space="0" w:color="auto"/>
        <w:right w:val="none" w:sz="0" w:space="0" w:color="auto"/>
      </w:divBdr>
    </w:div>
    <w:div w:id="556629178">
      <w:bodyDiv w:val="1"/>
      <w:marLeft w:val="0"/>
      <w:marRight w:val="0"/>
      <w:marTop w:val="0"/>
      <w:marBottom w:val="0"/>
      <w:divBdr>
        <w:top w:val="none" w:sz="0" w:space="0" w:color="auto"/>
        <w:left w:val="none" w:sz="0" w:space="0" w:color="auto"/>
        <w:bottom w:val="none" w:sz="0" w:space="0" w:color="auto"/>
        <w:right w:val="none" w:sz="0" w:space="0" w:color="auto"/>
      </w:divBdr>
    </w:div>
    <w:div w:id="1005865468">
      <w:bodyDiv w:val="1"/>
      <w:marLeft w:val="0"/>
      <w:marRight w:val="0"/>
      <w:marTop w:val="0"/>
      <w:marBottom w:val="0"/>
      <w:divBdr>
        <w:top w:val="none" w:sz="0" w:space="0" w:color="auto"/>
        <w:left w:val="none" w:sz="0" w:space="0" w:color="auto"/>
        <w:bottom w:val="none" w:sz="0" w:space="0" w:color="auto"/>
        <w:right w:val="none" w:sz="0" w:space="0" w:color="auto"/>
      </w:divBdr>
    </w:div>
    <w:div w:id="1035302643">
      <w:bodyDiv w:val="1"/>
      <w:marLeft w:val="0"/>
      <w:marRight w:val="0"/>
      <w:marTop w:val="0"/>
      <w:marBottom w:val="0"/>
      <w:divBdr>
        <w:top w:val="none" w:sz="0" w:space="0" w:color="auto"/>
        <w:left w:val="none" w:sz="0" w:space="0" w:color="auto"/>
        <w:bottom w:val="none" w:sz="0" w:space="0" w:color="auto"/>
        <w:right w:val="none" w:sz="0" w:space="0" w:color="auto"/>
      </w:divBdr>
    </w:div>
    <w:div w:id="1077702676">
      <w:bodyDiv w:val="1"/>
      <w:marLeft w:val="0"/>
      <w:marRight w:val="0"/>
      <w:marTop w:val="0"/>
      <w:marBottom w:val="0"/>
      <w:divBdr>
        <w:top w:val="none" w:sz="0" w:space="0" w:color="auto"/>
        <w:left w:val="none" w:sz="0" w:space="0" w:color="auto"/>
        <w:bottom w:val="none" w:sz="0" w:space="0" w:color="auto"/>
        <w:right w:val="none" w:sz="0" w:space="0" w:color="auto"/>
      </w:divBdr>
    </w:div>
    <w:div w:id="1134251960">
      <w:bodyDiv w:val="1"/>
      <w:marLeft w:val="0"/>
      <w:marRight w:val="0"/>
      <w:marTop w:val="0"/>
      <w:marBottom w:val="0"/>
      <w:divBdr>
        <w:top w:val="none" w:sz="0" w:space="0" w:color="auto"/>
        <w:left w:val="none" w:sz="0" w:space="0" w:color="auto"/>
        <w:bottom w:val="none" w:sz="0" w:space="0" w:color="auto"/>
        <w:right w:val="none" w:sz="0" w:space="0" w:color="auto"/>
      </w:divBdr>
    </w:div>
    <w:div w:id="1231960810">
      <w:bodyDiv w:val="1"/>
      <w:marLeft w:val="0"/>
      <w:marRight w:val="0"/>
      <w:marTop w:val="0"/>
      <w:marBottom w:val="0"/>
      <w:divBdr>
        <w:top w:val="none" w:sz="0" w:space="0" w:color="auto"/>
        <w:left w:val="none" w:sz="0" w:space="0" w:color="auto"/>
        <w:bottom w:val="none" w:sz="0" w:space="0" w:color="auto"/>
        <w:right w:val="none" w:sz="0" w:space="0" w:color="auto"/>
      </w:divBdr>
    </w:div>
    <w:div w:id="1268583412">
      <w:bodyDiv w:val="1"/>
      <w:marLeft w:val="0"/>
      <w:marRight w:val="0"/>
      <w:marTop w:val="0"/>
      <w:marBottom w:val="0"/>
      <w:divBdr>
        <w:top w:val="none" w:sz="0" w:space="0" w:color="auto"/>
        <w:left w:val="none" w:sz="0" w:space="0" w:color="auto"/>
        <w:bottom w:val="none" w:sz="0" w:space="0" w:color="auto"/>
        <w:right w:val="none" w:sz="0" w:space="0" w:color="auto"/>
      </w:divBdr>
    </w:div>
    <w:div w:id="1421683021">
      <w:bodyDiv w:val="1"/>
      <w:marLeft w:val="0"/>
      <w:marRight w:val="0"/>
      <w:marTop w:val="0"/>
      <w:marBottom w:val="0"/>
      <w:divBdr>
        <w:top w:val="none" w:sz="0" w:space="0" w:color="auto"/>
        <w:left w:val="none" w:sz="0" w:space="0" w:color="auto"/>
        <w:bottom w:val="none" w:sz="0" w:space="0" w:color="auto"/>
        <w:right w:val="none" w:sz="0" w:space="0" w:color="auto"/>
      </w:divBdr>
      <w:divsChild>
        <w:div w:id="661348697">
          <w:marLeft w:val="0"/>
          <w:marRight w:val="0"/>
          <w:marTop w:val="0"/>
          <w:marBottom w:val="0"/>
          <w:divBdr>
            <w:top w:val="none" w:sz="0" w:space="0" w:color="auto"/>
            <w:left w:val="none" w:sz="0" w:space="0" w:color="auto"/>
            <w:bottom w:val="none" w:sz="0" w:space="0" w:color="auto"/>
            <w:right w:val="none" w:sz="0" w:space="0" w:color="auto"/>
          </w:divBdr>
          <w:divsChild>
            <w:div w:id="1566642498">
              <w:marLeft w:val="0"/>
              <w:marRight w:val="0"/>
              <w:marTop w:val="0"/>
              <w:marBottom w:val="0"/>
              <w:divBdr>
                <w:top w:val="none" w:sz="0" w:space="0" w:color="auto"/>
                <w:left w:val="none" w:sz="0" w:space="0" w:color="auto"/>
                <w:bottom w:val="none" w:sz="0" w:space="0" w:color="auto"/>
                <w:right w:val="none" w:sz="0" w:space="0" w:color="auto"/>
              </w:divBdr>
              <w:divsChild>
                <w:div w:id="79762809">
                  <w:marLeft w:val="0"/>
                  <w:marRight w:val="0"/>
                  <w:marTop w:val="0"/>
                  <w:marBottom w:val="0"/>
                  <w:divBdr>
                    <w:top w:val="none" w:sz="0" w:space="0" w:color="auto"/>
                    <w:left w:val="none" w:sz="0" w:space="0" w:color="auto"/>
                    <w:bottom w:val="none" w:sz="0" w:space="0" w:color="auto"/>
                    <w:right w:val="none" w:sz="0" w:space="0" w:color="auto"/>
                  </w:divBdr>
                  <w:divsChild>
                    <w:div w:id="2104447332">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sChild>
        </w:div>
      </w:divsChild>
    </w:div>
    <w:div w:id="1432236773">
      <w:bodyDiv w:val="1"/>
      <w:marLeft w:val="0"/>
      <w:marRight w:val="0"/>
      <w:marTop w:val="0"/>
      <w:marBottom w:val="0"/>
      <w:divBdr>
        <w:top w:val="none" w:sz="0" w:space="0" w:color="auto"/>
        <w:left w:val="none" w:sz="0" w:space="0" w:color="auto"/>
        <w:bottom w:val="none" w:sz="0" w:space="0" w:color="auto"/>
        <w:right w:val="none" w:sz="0" w:space="0" w:color="auto"/>
      </w:divBdr>
    </w:div>
    <w:div w:id="1522546793">
      <w:bodyDiv w:val="1"/>
      <w:marLeft w:val="0"/>
      <w:marRight w:val="0"/>
      <w:marTop w:val="0"/>
      <w:marBottom w:val="0"/>
      <w:divBdr>
        <w:top w:val="none" w:sz="0" w:space="0" w:color="auto"/>
        <w:left w:val="none" w:sz="0" w:space="0" w:color="auto"/>
        <w:bottom w:val="none" w:sz="0" w:space="0" w:color="auto"/>
        <w:right w:val="none" w:sz="0" w:space="0" w:color="auto"/>
      </w:divBdr>
    </w:div>
    <w:div w:id="1558466507">
      <w:bodyDiv w:val="1"/>
      <w:marLeft w:val="0"/>
      <w:marRight w:val="0"/>
      <w:marTop w:val="0"/>
      <w:marBottom w:val="0"/>
      <w:divBdr>
        <w:top w:val="none" w:sz="0" w:space="0" w:color="auto"/>
        <w:left w:val="none" w:sz="0" w:space="0" w:color="auto"/>
        <w:bottom w:val="none" w:sz="0" w:space="0" w:color="auto"/>
        <w:right w:val="none" w:sz="0" w:space="0" w:color="auto"/>
      </w:divBdr>
    </w:div>
    <w:div w:id="1579249370">
      <w:bodyDiv w:val="1"/>
      <w:marLeft w:val="0"/>
      <w:marRight w:val="0"/>
      <w:marTop w:val="0"/>
      <w:marBottom w:val="0"/>
      <w:divBdr>
        <w:top w:val="none" w:sz="0" w:space="0" w:color="auto"/>
        <w:left w:val="none" w:sz="0" w:space="0" w:color="auto"/>
        <w:bottom w:val="none" w:sz="0" w:space="0" w:color="auto"/>
        <w:right w:val="none" w:sz="0" w:space="0" w:color="auto"/>
      </w:divBdr>
    </w:div>
    <w:div w:id="1657146323">
      <w:bodyDiv w:val="1"/>
      <w:marLeft w:val="0"/>
      <w:marRight w:val="0"/>
      <w:marTop w:val="0"/>
      <w:marBottom w:val="0"/>
      <w:divBdr>
        <w:top w:val="none" w:sz="0" w:space="0" w:color="auto"/>
        <w:left w:val="none" w:sz="0" w:space="0" w:color="auto"/>
        <w:bottom w:val="none" w:sz="0" w:space="0" w:color="auto"/>
        <w:right w:val="none" w:sz="0" w:space="0" w:color="auto"/>
      </w:divBdr>
    </w:div>
    <w:div w:id="1674801730">
      <w:bodyDiv w:val="1"/>
      <w:marLeft w:val="0"/>
      <w:marRight w:val="0"/>
      <w:marTop w:val="0"/>
      <w:marBottom w:val="0"/>
      <w:divBdr>
        <w:top w:val="none" w:sz="0" w:space="0" w:color="auto"/>
        <w:left w:val="none" w:sz="0" w:space="0" w:color="auto"/>
        <w:bottom w:val="none" w:sz="0" w:space="0" w:color="auto"/>
        <w:right w:val="none" w:sz="0" w:space="0" w:color="auto"/>
      </w:divBdr>
    </w:div>
    <w:div w:id="1742556183">
      <w:bodyDiv w:val="1"/>
      <w:marLeft w:val="0"/>
      <w:marRight w:val="0"/>
      <w:marTop w:val="0"/>
      <w:marBottom w:val="0"/>
      <w:divBdr>
        <w:top w:val="none" w:sz="0" w:space="0" w:color="auto"/>
        <w:left w:val="none" w:sz="0" w:space="0" w:color="auto"/>
        <w:bottom w:val="none" w:sz="0" w:space="0" w:color="auto"/>
        <w:right w:val="none" w:sz="0" w:space="0" w:color="auto"/>
      </w:divBdr>
    </w:div>
    <w:div w:id="1761441756">
      <w:bodyDiv w:val="1"/>
      <w:marLeft w:val="0"/>
      <w:marRight w:val="0"/>
      <w:marTop w:val="0"/>
      <w:marBottom w:val="0"/>
      <w:divBdr>
        <w:top w:val="none" w:sz="0" w:space="0" w:color="auto"/>
        <w:left w:val="none" w:sz="0" w:space="0" w:color="auto"/>
        <w:bottom w:val="none" w:sz="0" w:space="0" w:color="auto"/>
        <w:right w:val="none" w:sz="0" w:space="0" w:color="auto"/>
      </w:divBdr>
    </w:div>
    <w:div w:id="1764297035">
      <w:bodyDiv w:val="1"/>
      <w:marLeft w:val="0"/>
      <w:marRight w:val="0"/>
      <w:marTop w:val="0"/>
      <w:marBottom w:val="0"/>
      <w:divBdr>
        <w:top w:val="none" w:sz="0" w:space="0" w:color="auto"/>
        <w:left w:val="none" w:sz="0" w:space="0" w:color="auto"/>
        <w:bottom w:val="none" w:sz="0" w:space="0" w:color="auto"/>
        <w:right w:val="none" w:sz="0" w:space="0" w:color="auto"/>
      </w:divBdr>
    </w:div>
    <w:div w:id="2052653823">
      <w:bodyDiv w:val="1"/>
      <w:marLeft w:val="0"/>
      <w:marRight w:val="0"/>
      <w:marTop w:val="0"/>
      <w:marBottom w:val="0"/>
      <w:divBdr>
        <w:top w:val="none" w:sz="0" w:space="0" w:color="auto"/>
        <w:left w:val="none" w:sz="0" w:space="0" w:color="auto"/>
        <w:bottom w:val="none" w:sz="0" w:space="0" w:color="auto"/>
        <w:right w:val="none" w:sz="0" w:space="0" w:color="auto"/>
      </w:divBdr>
    </w:div>
    <w:div w:id="2131169095">
      <w:bodyDiv w:val="1"/>
      <w:marLeft w:val="0"/>
      <w:marRight w:val="0"/>
      <w:marTop w:val="0"/>
      <w:marBottom w:val="0"/>
      <w:divBdr>
        <w:top w:val="none" w:sz="0" w:space="0" w:color="auto"/>
        <w:left w:val="none" w:sz="0" w:space="0" w:color="auto"/>
        <w:bottom w:val="none" w:sz="0" w:space="0" w:color="auto"/>
        <w:right w:val="none" w:sz="0" w:space="0" w:color="auto"/>
      </w:divBdr>
    </w:div>
    <w:div w:id="21391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www.navicat.com/es/store/navicat-premium-plan" TargetMode="External"/><Relationship Id="rId21" Type="http://schemas.openxmlformats.org/officeDocument/2006/relationships/hyperlink" Target="http://herringresearch.com/eventspace/blgtrx_event_home/asia08/redherring100.html" TargetMode="External"/><Relationship Id="rId34" Type="http://schemas.openxmlformats.org/officeDocument/2006/relationships/image" Target="media/image23.png"/><Relationship Id="rId42" Type="http://schemas.openxmlformats.org/officeDocument/2006/relationships/hyperlink" Target="https://www.navicat.com/es/products/navicat-for-postgresql" TargetMode="External"/><Relationship Id="rId47" Type="http://schemas.openxmlformats.org/officeDocument/2006/relationships/hyperlink" Target="https://www.navicat.com/es/products/navicat-for-sqlite" TargetMode="Externa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s://es.wikipedia.org/wiki/Linux"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es.wikipedia.org/wiki/Navicat" TargetMode="External"/><Relationship Id="rId40" Type="http://schemas.openxmlformats.org/officeDocument/2006/relationships/hyperlink" Target="https://www.navicat.com/es/products/navicat-premium" TargetMode="External"/><Relationship Id="rId45" Type="http://schemas.openxmlformats.org/officeDocument/2006/relationships/hyperlink" Target="https://www.navicat.com/es/products/navicat-for-sqlserver"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navicat.com/en/sponsorship/education/student" TargetMode="External"/><Relationship Id="rId49" Type="http://schemas.openxmlformats.org/officeDocument/2006/relationships/hyperlink" Target="https://www.navicat.com/en/sponsorship/education/student" TargetMode="External"/><Relationship Id="rId10" Type="http://schemas.openxmlformats.org/officeDocument/2006/relationships/hyperlink" Target="https://es.wikipedia.org/wiki/Mac_OS_X" TargetMode="Externa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www.navicat.com/es/products/navicat-for-mariadb" TargetMode="External"/><Relationship Id="rId4" Type="http://schemas.openxmlformats.org/officeDocument/2006/relationships/numbering" Target="numbering.xml"/><Relationship Id="rId9" Type="http://schemas.openxmlformats.org/officeDocument/2006/relationships/hyperlink" Target="https://es.wikipedia.org/wiki/Microsoft_Windows"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navicat.com/store/non-commercial" TargetMode="External"/><Relationship Id="rId35" Type="http://schemas.openxmlformats.org/officeDocument/2006/relationships/image" Target="media/image24.png"/><Relationship Id="rId43" Type="http://schemas.openxmlformats.org/officeDocument/2006/relationships/hyperlink" Target="https://www.navicat.com/es/products/navicat-for-mongodb" TargetMode="External"/><Relationship Id="rId48" Type="http://schemas.openxmlformats.org/officeDocument/2006/relationships/hyperlink" Target="https://www.navicat.com/es/top10"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www.navicat.com/en/products" TargetMode="External"/><Relationship Id="rId46" Type="http://schemas.openxmlformats.org/officeDocument/2006/relationships/hyperlink" Target="https://www.navicat.com/es/products/navicat-for-oracle" TargetMode="External"/><Relationship Id="rId20" Type="http://schemas.openxmlformats.org/officeDocument/2006/relationships/image" Target="media/image11.png"/><Relationship Id="rId41" Type="http://schemas.openxmlformats.org/officeDocument/2006/relationships/hyperlink" Target="https://www.navicat.com/es/products/navicat-for-mysql"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F1D397461D249803573D357A2FD9D" ma:contentTypeVersion="4" ma:contentTypeDescription="Create a new document." ma:contentTypeScope="" ma:versionID="b24b05cf03825cd8e9a1cf37da1cf790">
  <xsd:schema xmlns:xsd="http://www.w3.org/2001/XMLSchema" xmlns:xs="http://www.w3.org/2001/XMLSchema" xmlns:p="http://schemas.microsoft.com/office/2006/metadata/properties" xmlns:ns3="66279eb4-18a0-4854-92b6-2788f6e81e2f" targetNamespace="http://schemas.microsoft.com/office/2006/metadata/properties" ma:root="true" ma:fieldsID="93ec8f005a4c03891a12ce75f06e8a98" ns3:_="">
    <xsd:import namespace="66279eb4-18a0-4854-92b6-2788f6e81e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9eb4-18a0-4854-92b6-2788f6e81e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DCC3E2-70C4-49E1-B19F-C53AF5D5E285}">
  <ds:schemaRefs>
    <ds:schemaRef ds:uri="http://schemas.microsoft.com/sharepoint/v3/contenttype/forms"/>
  </ds:schemaRefs>
</ds:datastoreItem>
</file>

<file path=customXml/itemProps2.xml><?xml version="1.0" encoding="utf-8"?>
<ds:datastoreItem xmlns:ds="http://schemas.openxmlformats.org/officeDocument/2006/customXml" ds:itemID="{375EAFF2-E425-4439-BC12-3444D8A8DC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1ADD14-FFB0-4BAF-B042-ECC6630E6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9eb4-18a0-4854-92b6-2788f6e81e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1898</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ARON MARTINEZ CABRERA</dc:creator>
  <cp:keywords/>
  <dc:description/>
  <cp:lastModifiedBy>EDWIN ARON MARTINEZ CABRERA</cp:lastModifiedBy>
  <cp:revision>54</cp:revision>
  <dcterms:created xsi:type="dcterms:W3CDTF">2023-04-06T01:36:00Z</dcterms:created>
  <dcterms:modified xsi:type="dcterms:W3CDTF">2023-04-06T03:52:00Z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0x0101006BAF1D397461D249803573D357A2FD9D</vt:lpwstr>
  </property>
</Properties>
</file>