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B27B4" w14:textId="77777777" w:rsidR="00F460B1" w:rsidRDefault="00F460B1" w:rsidP="00F460B1">
      <w:pPr>
        <w:pStyle w:val="Ttulo1"/>
        <w:spacing w:after="57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F460B1">
        <w:rPr>
          <w:rFonts w:ascii="Times New Roman" w:hAnsi="Times New Roman" w:cs="Times New Roman"/>
          <w:b/>
          <w:bCs/>
          <w:color w:val="auto"/>
        </w:rPr>
        <w:t>Bitácora de trabajo</w:t>
      </w:r>
    </w:p>
    <w:p w14:paraId="31FFC159" w14:textId="788DF964" w:rsidR="0079388B" w:rsidRDefault="0079388B" w:rsidP="0079388B">
      <w:pPr>
        <w:spacing w:line="360" w:lineRule="auto"/>
      </w:pPr>
      <w:r>
        <w:t xml:space="preserve">Edwin </w:t>
      </w:r>
      <w:proofErr w:type="spellStart"/>
      <w:r>
        <w:t>Isacc</w:t>
      </w:r>
      <w:proofErr w:type="spellEnd"/>
      <w:r>
        <w:t xml:space="preserve"> Gómez López </w:t>
      </w:r>
    </w:p>
    <w:p w14:paraId="4CEDA18D" w14:textId="71FDECC0" w:rsidR="0079388B" w:rsidRPr="0079388B" w:rsidRDefault="0079388B" w:rsidP="0079388B">
      <w:pPr>
        <w:spacing w:line="360" w:lineRule="auto"/>
      </w:pPr>
      <w:proofErr w:type="gramStart"/>
      <w:r>
        <w:t>Carnet</w:t>
      </w:r>
      <w:proofErr w:type="gramEnd"/>
      <w:r>
        <w:t xml:space="preserve"> B93298</w:t>
      </w:r>
    </w:p>
    <w:p w14:paraId="267EF530" w14:textId="77777777" w:rsidR="00F460B1" w:rsidRPr="00F460B1" w:rsidRDefault="00F460B1" w:rsidP="0079388B">
      <w:pPr>
        <w:spacing w:line="360" w:lineRule="auto"/>
        <w:jc w:val="both"/>
        <w:rPr>
          <w:b/>
          <w:bCs/>
          <w:lang w:val="es-MX"/>
        </w:rPr>
      </w:pPr>
      <w:r w:rsidRPr="00F460B1">
        <w:rPr>
          <w:b/>
          <w:bCs/>
          <w:lang w:val="es-MX"/>
        </w:rPr>
        <w:t>1. Estructura del Proyecto</w:t>
      </w:r>
    </w:p>
    <w:p w14:paraId="6F910CA7" w14:textId="77777777" w:rsidR="00F460B1" w:rsidRPr="00F460B1" w:rsidRDefault="00F460B1" w:rsidP="0079388B">
      <w:pPr>
        <w:numPr>
          <w:ilvl w:val="0"/>
          <w:numId w:val="8"/>
        </w:numPr>
        <w:spacing w:line="360" w:lineRule="auto"/>
        <w:jc w:val="both"/>
        <w:rPr>
          <w:lang w:val="es-MX"/>
        </w:rPr>
      </w:pPr>
      <w:r w:rsidRPr="00F460B1">
        <w:rPr>
          <w:b/>
          <w:bCs/>
          <w:lang w:val="es-MX"/>
        </w:rPr>
        <w:t>Archivos y Directorios:</w:t>
      </w:r>
    </w:p>
    <w:p w14:paraId="2A9F47D3" w14:textId="77777777" w:rsidR="00F460B1" w:rsidRPr="00F460B1" w:rsidRDefault="00F460B1" w:rsidP="0079388B">
      <w:pPr>
        <w:numPr>
          <w:ilvl w:val="1"/>
          <w:numId w:val="8"/>
        </w:numPr>
        <w:spacing w:line="360" w:lineRule="auto"/>
        <w:jc w:val="both"/>
        <w:rPr>
          <w:lang w:val="es-MX"/>
        </w:rPr>
      </w:pPr>
      <w:proofErr w:type="spellStart"/>
      <w:r w:rsidRPr="00F460B1">
        <w:rPr>
          <w:b/>
          <w:bCs/>
          <w:lang w:val="es-MX"/>
        </w:rPr>
        <w:t>pages</w:t>
      </w:r>
      <w:proofErr w:type="spellEnd"/>
      <w:r w:rsidRPr="00F460B1">
        <w:rPr>
          <w:lang w:val="es-MX"/>
        </w:rPr>
        <w:t>: Directorio para las rutas de la aplicación.</w:t>
      </w:r>
    </w:p>
    <w:p w14:paraId="3B932585" w14:textId="77777777" w:rsidR="00F460B1" w:rsidRPr="00F460B1" w:rsidRDefault="00F460B1" w:rsidP="0079388B">
      <w:pPr>
        <w:numPr>
          <w:ilvl w:val="1"/>
          <w:numId w:val="8"/>
        </w:numPr>
        <w:spacing w:line="360" w:lineRule="auto"/>
        <w:jc w:val="both"/>
        <w:rPr>
          <w:lang w:val="es-MX"/>
        </w:rPr>
      </w:pPr>
      <w:proofErr w:type="spellStart"/>
      <w:r w:rsidRPr="00F460B1">
        <w:rPr>
          <w:b/>
          <w:bCs/>
          <w:lang w:val="es-MX"/>
        </w:rPr>
        <w:t>components</w:t>
      </w:r>
      <w:proofErr w:type="spellEnd"/>
      <w:r w:rsidRPr="00F460B1">
        <w:rPr>
          <w:lang w:val="es-MX"/>
        </w:rPr>
        <w:t>: Directorio para componentes reutilizables.</w:t>
      </w:r>
    </w:p>
    <w:p w14:paraId="17133E2E" w14:textId="77777777" w:rsidR="00F460B1" w:rsidRPr="00F460B1" w:rsidRDefault="00F460B1" w:rsidP="0079388B">
      <w:pPr>
        <w:numPr>
          <w:ilvl w:val="1"/>
          <w:numId w:val="8"/>
        </w:numPr>
        <w:spacing w:line="360" w:lineRule="auto"/>
        <w:jc w:val="both"/>
        <w:rPr>
          <w:lang w:val="es-MX"/>
        </w:rPr>
      </w:pPr>
      <w:proofErr w:type="spellStart"/>
      <w:r w:rsidRPr="00F460B1">
        <w:rPr>
          <w:b/>
          <w:bCs/>
          <w:lang w:val="es-MX"/>
        </w:rPr>
        <w:t>public</w:t>
      </w:r>
      <w:proofErr w:type="spellEnd"/>
      <w:r w:rsidRPr="00F460B1">
        <w:rPr>
          <w:lang w:val="es-MX"/>
        </w:rPr>
        <w:t>: Directorio para archivos estáticos.</w:t>
      </w:r>
    </w:p>
    <w:p w14:paraId="234C1BB3" w14:textId="366D528F" w:rsidR="00F460B1" w:rsidRPr="00F460B1" w:rsidRDefault="00F460B1" w:rsidP="0079388B">
      <w:pPr>
        <w:numPr>
          <w:ilvl w:val="1"/>
          <w:numId w:val="8"/>
        </w:numPr>
        <w:spacing w:line="360" w:lineRule="auto"/>
        <w:jc w:val="both"/>
        <w:rPr>
          <w:lang w:val="es-MX"/>
        </w:rPr>
      </w:pPr>
      <w:proofErr w:type="spellStart"/>
      <w:r w:rsidRPr="00F460B1">
        <w:rPr>
          <w:b/>
          <w:bCs/>
          <w:lang w:val="es-MX"/>
        </w:rPr>
        <w:t>styles</w:t>
      </w:r>
      <w:proofErr w:type="spellEnd"/>
      <w:r w:rsidRPr="00F460B1">
        <w:rPr>
          <w:lang w:val="es-MX"/>
        </w:rPr>
        <w:t>: Directorio para archivos de estilo CSS o módulos CSS.</w:t>
      </w:r>
    </w:p>
    <w:p w14:paraId="6E64ABF4" w14:textId="77777777" w:rsidR="00F460B1" w:rsidRPr="00F460B1" w:rsidRDefault="00F460B1" w:rsidP="0079388B">
      <w:pPr>
        <w:spacing w:line="360" w:lineRule="auto"/>
        <w:jc w:val="both"/>
        <w:rPr>
          <w:b/>
          <w:bCs/>
          <w:lang w:val="es-MX"/>
        </w:rPr>
      </w:pPr>
      <w:r w:rsidRPr="00F460B1">
        <w:rPr>
          <w:b/>
          <w:bCs/>
          <w:lang w:val="es-MX"/>
        </w:rPr>
        <w:t>2. Integración con LinkedIn y Redes Sociales</w:t>
      </w:r>
    </w:p>
    <w:p w14:paraId="272596F8" w14:textId="77777777" w:rsidR="00F460B1" w:rsidRPr="00F460B1" w:rsidRDefault="00F460B1" w:rsidP="0079388B">
      <w:pPr>
        <w:numPr>
          <w:ilvl w:val="0"/>
          <w:numId w:val="9"/>
        </w:numPr>
        <w:spacing w:line="360" w:lineRule="auto"/>
        <w:jc w:val="both"/>
        <w:rPr>
          <w:lang w:val="es-MX"/>
        </w:rPr>
      </w:pPr>
      <w:r w:rsidRPr="00F460B1">
        <w:rPr>
          <w:b/>
          <w:bCs/>
          <w:lang w:val="es-MX"/>
        </w:rPr>
        <w:t>Enlaces a Perfiles:</w:t>
      </w:r>
    </w:p>
    <w:p w14:paraId="681D6E26" w14:textId="77777777" w:rsidR="00F460B1" w:rsidRPr="00F460B1" w:rsidRDefault="00F460B1" w:rsidP="0079388B">
      <w:pPr>
        <w:numPr>
          <w:ilvl w:val="1"/>
          <w:numId w:val="9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 xml:space="preserve">Añadir íconos de redes sociales en el </w:t>
      </w:r>
      <w:proofErr w:type="spellStart"/>
      <w:r w:rsidRPr="00F460B1">
        <w:rPr>
          <w:lang w:val="es-MX"/>
        </w:rPr>
        <w:t>header</w:t>
      </w:r>
      <w:proofErr w:type="spellEnd"/>
      <w:r w:rsidRPr="00F460B1">
        <w:rPr>
          <w:lang w:val="es-MX"/>
        </w:rPr>
        <w:t xml:space="preserve"> o </w:t>
      </w:r>
      <w:proofErr w:type="spellStart"/>
      <w:r w:rsidRPr="00F460B1">
        <w:rPr>
          <w:lang w:val="es-MX"/>
        </w:rPr>
        <w:t>footer</w:t>
      </w:r>
      <w:proofErr w:type="spellEnd"/>
      <w:r w:rsidRPr="00F460B1">
        <w:rPr>
          <w:lang w:val="es-MX"/>
        </w:rPr>
        <w:t>.</w:t>
      </w:r>
    </w:p>
    <w:p w14:paraId="089DD1A2" w14:textId="1D3D3B5D" w:rsidR="00F460B1" w:rsidRPr="00F460B1" w:rsidRDefault="00F460B1" w:rsidP="0079388B">
      <w:pPr>
        <w:numPr>
          <w:ilvl w:val="1"/>
          <w:numId w:val="9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>Utilizar componentes de enlace para redirigir a los perfiles de LinkedIn, GitHub, y otras redes sociales.</w:t>
      </w:r>
    </w:p>
    <w:p w14:paraId="41A0D164" w14:textId="77777777" w:rsidR="00F460B1" w:rsidRPr="00F460B1" w:rsidRDefault="00F460B1" w:rsidP="0079388B">
      <w:pPr>
        <w:spacing w:line="360" w:lineRule="auto"/>
        <w:jc w:val="both"/>
        <w:rPr>
          <w:b/>
          <w:bCs/>
          <w:lang w:val="es-MX"/>
        </w:rPr>
      </w:pPr>
      <w:r w:rsidRPr="00F460B1">
        <w:rPr>
          <w:b/>
          <w:bCs/>
          <w:lang w:val="es-MX"/>
        </w:rPr>
        <w:t>3. Sección de Proyectos</w:t>
      </w:r>
    </w:p>
    <w:p w14:paraId="518DC7BD" w14:textId="77777777" w:rsidR="00F460B1" w:rsidRPr="00F460B1" w:rsidRDefault="00F460B1" w:rsidP="0079388B">
      <w:pPr>
        <w:numPr>
          <w:ilvl w:val="0"/>
          <w:numId w:val="10"/>
        </w:numPr>
        <w:spacing w:line="360" w:lineRule="auto"/>
        <w:jc w:val="both"/>
        <w:rPr>
          <w:lang w:val="es-MX"/>
        </w:rPr>
      </w:pPr>
      <w:proofErr w:type="spellStart"/>
      <w:r w:rsidRPr="00F460B1">
        <w:rPr>
          <w:b/>
          <w:bCs/>
          <w:lang w:val="es-MX"/>
        </w:rPr>
        <w:t>Carousel</w:t>
      </w:r>
      <w:proofErr w:type="spellEnd"/>
      <w:r w:rsidRPr="00F460B1">
        <w:rPr>
          <w:b/>
          <w:bCs/>
          <w:lang w:val="es-MX"/>
        </w:rPr>
        <w:t xml:space="preserve"> de Proyectos:</w:t>
      </w:r>
    </w:p>
    <w:p w14:paraId="47347267" w14:textId="77777777" w:rsidR="00F460B1" w:rsidRPr="00F460B1" w:rsidRDefault="00F460B1" w:rsidP="0079388B">
      <w:pPr>
        <w:numPr>
          <w:ilvl w:val="1"/>
          <w:numId w:val="10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 xml:space="preserve">Utilización de librerías como </w:t>
      </w:r>
      <w:proofErr w:type="spellStart"/>
      <w:r w:rsidRPr="00F460B1">
        <w:rPr>
          <w:b/>
          <w:bCs/>
          <w:lang w:val="es-MX"/>
        </w:rPr>
        <w:t>react</w:t>
      </w:r>
      <w:proofErr w:type="spellEnd"/>
      <w:r w:rsidRPr="00F460B1">
        <w:rPr>
          <w:b/>
          <w:bCs/>
          <w:lang w:val="es-MX"/>
        </w:rPr>
        <w:t>-responsive-</w:t>
      </w:r>
      <w:proofErr w:type="spellStart"/>
      <w:r w:rsidRPr="00F460B1">
        <w:rPr>
          <w:b/>
          <w:bCs/>
          <w:lang w:val="es-MX"/>
        </w:rPr>
        <w:t>carousel</w:t>
      </w:r>
      <w:proofErr w:type="spellEnd"/>
      <w:r w:rsidRPr="00F460B1">
        <w:rPr>
          <w:lang w:val="es-MX"/>
        </w:rPr>
        <w:t xml:space="preserve"> para mostrar proyectos.</w:t>
      </w:r>
    </w:p>
    <w:p w14:paraId="35D86A4F" w14:textId="7CA0CF92" w:rsidR="00F460B1" w:rsidRPr="00F460B1" w:rsidRDefault="00F460B1" w:rsidP="0079388B">
      <w:pPr>
        <w:numPr>
          <w:ilvl w:val="1"/>
          <w:numId w:val="10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>Integración con GitHub API para mostrar repositorios y detalles de proyectos.</w:t>
      </w:r>
    </w:p>
    <w:p w14:paraId="580BBFCF" w14:textId="77777777" w:rsidR="00F460B1" w:rsidRPr="00F460B1" w:rsidRDefault="00F460B1" w:rsidP="0079388B">
      <w:pPr>
        <w:spacing w:line="360" w:lineRule="auto"/>
        <w:jc w:val="both"/>
        <w:rPr>
          <w:b/>
          <w:bCs/>
          <w:lang w:val="es-MX"/>
        </w:rPr>
      </w:pPr>
      <w:r w:rsidRPr="00F460B1">
        <w:rPr>
          <w:b/>
          <w:bCs/>
          <w:lang w:val="es-MX"/>
        </w:rPr>
        <w:t>4. Formulario de Contacto y Botones de Acción</w:t>
      </w:r>
    </w:p>
    <w:p w14:paraId="55CA4350" w14:textId="77777777" w:rsidR="00F460B1" w:rsidRPr="00F460B1" w:rsidRDefault="00F460B1" w:rsidP="0079388B">
      <w:pPr>
        <w:numPr>
          <w:ilvl w:val="0"/>
          <w:numId w:val="11"/>
        </w:numPr>
        <w:spacing w:line="360" w:lineRule="auto"/>
        <w:jc w:val="both"/>
        <w:rPr>
          <w:lang w:val="es-MX"/>
        </w:rPr>
      </w:pPr>
      <w:r w:rsidRPr="00F460B1">
        <w:rPr>
          <w:b/>
          <w:bCs/>
          <w:lang w:val="es-MX"/>
        </w:rPr>
        <w:t>Botón para Enviar Correos:</w:t>
      </w:r>
    </w:p>
    <w:p w14:paraId="4B85291B" w14:textId="77777777" w:rsidR="00F460B1" w:rsidRPr="00F460B1" w:rsidRDefault="00F460B1" w:rsidP="0079388B">
      <w:pPr>
        <w:numPr>
          <w:ilvl w:val="1"/>
          <w:numId w:val="11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>Implementación de un botón que abre el cliente de correo con un nuevo mensaje prellenado.</w:t>
      </w:r>
    </w:p>
    <w:p w14:paraId="40DC8481" w14:textId="5FCBFE9E" w:rsidR="00F460B1" w:rsidRPr="00F460B1" w:rsidRDefault="00F460B1" w:rsidP="0079388B">
      <w:pPr>
        <w:numPr>
          <w:ilvl w:val="1"/>
          <w:numId w:val="11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 xml:space="preserve">Uso del atributo </w:t>
      </w:r>
      <w:r w:rsidRPr="00F460B1">
        <w:rPr>
          <w:b/>
          <w:bCs/>
          <w:lang w:val="es-MX"/>
        </w:rPr>
        <w:t>mailto:</w:t>
      </w:r>
      <w:r w:rsidRPr="00F460B1">
        <w:rPr>
          <w:lang w:val="es-MX"/>
        </w:rPr>
        <w:t xml:space="preserve"> en el botón.</w:t>
      </w:r>
    </w:p>
    <w:p w14:paraId="2507A93F" w14:textId="77777777" w:rsidR="00F460B1" w:rsidRPr="00F460B1" w:rsidRDefault="00F460B1" w:rsidP="0079388B">
      <w:pPr>
        <w:spacing w:line="360" w:lineRule="auto"/>
        <w:jc w:val="both"/>
        <w:rPr>
          <w:b/>
          <w:bCs/>
          <w:lang w:val="es-MX"/>
        </w:rPr>
      </w:pPr>
      <w:r w:rsidRPr="00F460B1">
        <w:rPr>
          <w:b/>
          <w:bCs/>
          <w:lang w:val="es-MX"/>
        </w:rPr>
        <w:t xml:space="preserve">5. Mejores Prácticas en </w:t>
      </w:r>
      <w:proofErr w:type="spellStart"/>
      <w:r w:rsidRPr="00F460B1">
        <w:rPr>
          <w:b/>
          <w:bCs/>
          <w:lang w:val="es-MX"/>
        </w:rPr>
        <w:t>TypeScript</w:t>
      </w:r>
      <w:proofErr w:type="spellEnd"/>
      <w:r w:rsidRPr="00F460B1">
        <w:rPr>
          <w:b/>
          <w:bCs/>
          <w:lang w:val="es-MX"/>
        </w:rPr>
        <w:t xml:space="preserve"> y </w:t>
      </w:r>
      <w:proofErr w:type="spellStart"/>
      <w:r w:rsidRPr="00F460B1">
        <w:rPr>
          <w:b/>
          <w:bCs/>
          <w:lang w:val="es-MX"/>
        </w:rPr>
        <w:t>React</w:t>
      </w:r>
      <w:proofErr w:type="spellEnd"/>
    </w:p>
    <w:p w14:paraId="31F48C23" w14:textId="77777777" w:rsidR="00F460B1" w:rsidRPr="00F460B1" w:rsidRDefault="00F460B1" w:rsidP="0079388B">
      <w:pPr>
        <w:numPr>
          <w:ilvl w:val="0"/>
          <w:numId w:val="12"/>
        </w:numPr>
        <w:spacing w:line="360" w:lineRule="auto"/>
        <w:jc w:val="both"/>
        <w:rPr>
          <w:lang w:val="es-MX"/>
        </w:rPr>
      </w:pPr>
      <w:r w:rsidRPr="00F460B1">
        <w:rPr>
          <w:b/>
          <w:bCs/>
          <w:lang w:val="es-MX"/>
        </w:rPr>
        <w:t>Tipado Estricto:</w:t>
      </w:r>
    </w:p>
    <w:p w14:paraId="0DB0E1AD" w14:textId="77777777" w:rsidR="00F460B1" w:rsidRPr="00F460B1" w:rsidRDefault="00F460B1" w:rsidP="0079388B">
      <w:pPr>
        <w:numPr>
          <w:ilvl w:val="1"/>
          <w:numId w:val="12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 xml:space="preserve">Definición de tipos </w:t>
      </w:r>
      <w:proofErr w:type="spellStart"/>
      <w:r w:rsidRPr="00F460B1">
        <w:rPr>
          <w:lang w:val="es-MX"/>
        </w:rPr>
        <w:t>y</w:t>
      </w:r>
      <w:proofErr w:type="spellEnd"/>
      <w:r w:rsidRPr="00F460B1">
        <w:rPr>
          <w:lang w:val="es-MX"/>
        </w:rPr>
        <w:t xml:space="preserve"> interfaces para las </w:t>
      </w:r>
      <w:proofErr w:type="spellStart"/>
      <w:r w:rsidRPr="00F460B1">
        <w:rPr>
          <w:lang w:val="es-MX"/>
        </w:rPr>
        <w:t>props</w:t>
      </w:r>
      <w:proofErr w:type="spellEnd"/>
      <w:r w:rsidRPr="00F460B1">
        <w:rPr>
          <w:lang w:val="es-MX"/>
        </w:rPr>
        <w:t xml:space="preserve"> de los componentes.</w:t>
      </w:r>
    </w:p>
    <w:p w14:paraId="70DFE09B" w14:textId="6B0AE9A2" w:rsidR="00F460B1" w:rsidRPr="00F460B1" w:rsidRDefault="00F460B1" w:rsidP="0079388B">
      <w:pPr>
        <w:numPr>
          <w:ilvl w:val="1"/>
          <w:numId w:val="12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 xml:space="preserve">Uso de </w:t>
      </w:r>
      <w:proofErr w:type="spellStart"/>
      <w:r w:rsidRPr="00F460B1">
        <w:rPr>
          <w:lang w:val="es-MX"/>
        </w:rPr>
        <w:t>hooks</w:t>
      </w:r>
      <w:proofErr w:type="spellEnd"/>
      <w:r w:rsidRPr="00F460B1">
        <w:rPr>
          <w:lang w:val="es-MX"/>
        </w:rPr>
        <w:t xml:space="preserve"> con tipado adecuado.</w:t>
      </w:r>
    </w:p>
    <w:p w14:paraId="68F329EB" w14:textId="77777777" w:rsidR="00F460B1" w:rsidRPr="00F460B1" w:rsidRDefault="00F460B1" w:rsidP="0079388B">
      <w:pPr>
        <w:spacing w:line="360" w:lineRule="auto"/>
        <w:jc w:val="both"/>
        <w:rPr>
          <w:b/>
          <w:bCs/>
          <w:lang w:val="es-MX"/>
        </w:rPr>
      </w:pPr>
      <w:r w:rsidRPr="00F460B1">
        <w:rPr>
          <w:b/>
          <w:bCs/>
          <w:lang w:val="es-MX"/>
        </w:rPr>
        <w:t xml:space="preserve">6. Despliegue en </w:t>
      </w:r>
      <w:proofErr w:type="spellStart"/>
      <w:r w:rsidRPr="00F460B1">
        <w:rPr>
          <w:b/>
          <w:bCs/>
          <w:lang w:val="es-MX"/>
        </w:rPr>
        <w:t>Vercel</w:t>
      </w:r>
      <w:proofErr w:type="spellEnd"/>
    </w:p>
    <w:p w14:paraId="539BFF47" w14:textId="77777777" w:rsidR="00F460B1" w:rsidRPr="00F460B1" w:rsidRDefault="00F460B1" w:rsidP="0079388B">
      <w:pPr>
        <w:numPr>
          <w:ilvl w:val="0"/>
          <w:numId w:val="13"/>
        </w:numPr>
        <w:spacing w:line="360" w:lineRule="auto"/>
        <w:jc w:val="both"/>
        <w:rPr>
          <w:lang w:val="es-MX"/>
        </w:rPr>
      </w:pPr>
      <w:r w:rsidRPr="00F460B1">
        <w:rPr>
          <w:b/>
          <w:bCs/>
          <w:lang w:val="es-MX"/>
        </w:rPr>
        <w:t xml:space="preserve">Configuración de </w:t>
      </w:r>
      <w:proofErr w:type="spellStart"/>
      <w:r w:rsidRPr="00F460B1">
        <w:rPr>
          <w:b/>
          <w:bCs/>
          <w:lang w:val="es-MX"/>
        </w:rPr>
        <w:t>Vercel</w:t>
      </w:r>
      <w:proofErr w:type="spellEnd"/>
      <w:r w:rsidRPr="00F460B1">
        <w:rPr>
          <w:b/>
          <w:bCs/>
          <w:lang w:val="es-MX"/>
        </w:rPr>
        <w:t>:</w:t>
      </w:r>
    </w:p>
    <w:p w14:paraId="229D17A5" w14:textId="77777777" w:rsidR="00F460B1" w:rsidRPr="00F460B1" w:rsidRDefault="00F460B1" w:rsidP="0079388B">
      <w:pPr>
        <w:numPr>
          <w:ilvl w:val="1"/>
          <w:numId w:val="13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 xml:space="preserve">Conexión del repositorio de GitHub a </w:t>
      </w:r>
      <w:proofErr w:type="spellStart"/>
      <w:r w:rsidRPr="00F460B1">
        <w:rPr>
          <w:lang w:val="es-MX"/>
        </w:rPr>
        <w:t>Vercel</w:t>
      </w:r>
      <w:proofErr w:type="spellEnd"/>
      <w:r w:rsidRPr="00F460B1">
        <w:rPr>
          <w:lang w:val="es-MX"/>
        </w:rPr>
        <w:t>.</w:t>
      </w:r>
    </w:p>
    <w:p w14:paraId="7FA0C80A" w14:textId="77777777" w:rsidR="00F460B1" w:rsidRDefault="00F460B1" w:rsidP="0079388B">
      <w:pPr>
        <w:numPr>
          <w:ilvl w:val="1"/>
          <w:numId w:val="13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 xml:space="preserve">Configuración de las opciones de despliegue en el </w:t>
      </w:r>
      <w:proofErr w:type="spellStart"/>
      <w:r w:rsidRPr="00F460B1">
        <w:rPr>
          <w:lang w:val="es-MX"/>
        </w:rPr>
        <w:t>dashboard</w:t>
      </w:r>
      <w:proofErr w:type="spellEnd"/>
      <w:r w:rsidRPr="00F460B1">
        <w:rPr>
          <w:lang w:val="es-MX"/>
        </w:rPr>
        <w:t xml:space="preserve"> de </w:t>
      </w:r>
      <w:proofErr w:type="spellStart"/>
      <w:r w:rsidRPr="00F460B1">
        <w:rPr>
          <w:lang w:val="es-MX"/>
        </w:rPr>
        <w:t>Vercel</w:t>
      </w:r>
      <w:proofErr w:type="spellEnd"/>
      <w:r w:rsidRPr="00F460B1">
        <w:rPr>
          <w:lang w:val="es-MX"/>
        </w:rPr>
        <w:t>.</w:t>
      </w:r>
    </w:p>
    <w:p w14:paraId="1B3D301A" w14:textId="289B6D0E" w:rsidR="00F460B1" w:rsidRDefault="00F460B1" w:rsidP="0079388B">
      <w:pPr>
        <w:spacing w:line="360" w:lineRule="auto"/>
        <w:jc w:val="both"/>
        <w:rPr>
          <w:lang w:val="es-MX"/>
        </w:rPr>
      </w:pPr>
    </w:p>
    <w:p w14:paraId="667E9A92" w14:textId="77777777" w:rsidR="00F460B1" w:rsidRPr="00F460B1" w:rsidRDefault="00F460B1" w:rsidP="0079388B">
      <w:pPr>
        <w:spacing w:line="360" w:lineRule="auto"/>
        <w:ind w:left="1440"/>
        <w:jc w:val="both"/>
        <w:rPr>
          <w:lang w:val="es-MX"/>
        </w:rPr>
      </w:pPr>
    </w:p>
    <w:p w14:paraId="156B15BD" w14:textId="77777777" w:rsidR="00F460B1" w:rsidRPr="00F460B1" w:rsidRDefault="00F460B1" w:rsidP="0079388B">
      <w:pPr>
        <w:spacing w:line="360" w:lineRule="auto"/>
        <w:jc w:val="both"/>
        <w:rPr>
          <w:b/>
          <w:bCs/>
          <w:lang w:val="es-MX"/>
        </w:rPr>
      </w:pPr>
      <w:r w:rsidRPr="00F460B1">
        <w:rPr>
          <w:b/>
          <w:bCs/>
          <w:lang w:val="es-MX"/>
        </w:rPr>
        <w:lastRenderedPageBreak/>
        <w:t>8. Enlaces de Referencia</w:t>
      </w:r>
    </w:p>
    <w:p w14:paraId="482DA14B" w14:textId="77777777" w:rsidR="00F460B1" w:rsidRPr="00F460B1" w:rsidRDefault="00F460B1" w:rsidP="0079388B">
      <w:pPr>
        <w:numPr>
          <w:ilvl w:val="0"/>
          <w:numId w:val="15"/>
        </w:numPr>
        <w:spacing w:line="360" w:lineRule="auto"/>
        <w:jc w:val="both"/>
        <w:rPr>
          <w:lang w:val="es-MX"/>
        </w:rPr>
      </w:pPr>
      <w:r w:rsidRPr="00F460B1">
        <w:rPr>
          <w:b/>
          <w:bCs/>
          <w:lang w:val="es-MX"/>
        </w:rPr>
        <w:t>Documentación y Recursos:</w:t>
      </w:r>
    </w:p>
    <w:p w14:paraId="1991857A" w14:textId="77777777" w:rsidR="00F460B1" w:rsidRPr="00F460B1" w:rsidRDefault="00F460B1" w:rsidP="0079388B">
      <w:pPr>
        <w:numPr>
          <w:ilvl w:val="1"/>
          <w:numId w:val="15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 xml:space="preserve">Documentación oficial de Next.js y </w:t>
      </w:r>
      <w:proofErr w:type="spellStart"/>
      <w:r w:rsidRPr="00F460B1">
        <w:rPr>
          <w:lang w:val="es-MX"/>
        </w:rPr>
        <w:t>TypeScript</w:t>
      </w:r>
      <w:proofErr w:type="spellEnd"/>
      <w:r w:rsidRPr="00F460B1">
        <w:rPr>
          <w:lang w:val="es-MX"/>
        </w:rPr>
        <w:t>.</w:t>
      </w:r>
    </w:p>
    <w:p w14:paraId="73B953BA" w14:textId="23C9B394" w:rsidR="00F460B1" w:rsidRPr="00F460B1" w:rsidRDefault="00F460B1" w:rsidP="0079388B">
      <w:pPr>
        <w:numPr>
          <w:ilvl w:val="1"/>
          <w:numId w:val="15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 xml:space="preserve">Librerías y herramientas útiles como </w:t>
      </w:r>
      <w:proofErr w:type="spellStart"/>
      <w:r w:rsidRPr="00F460B1">
        <w:rPr>
          <w:b/>
          <w:bCs/>
          <w:lang w:val="es-MX"/>
        </w:rPr>
        <w:t>react-icons</w:t>
      </w:r>
      <w:proofErr w:type="spellEnd"/>
      <w:r w:rsidRPr="00F460B1">
        <w:rPr>
          <w:lang w:val="es-MX"/>
        </w:rPr>
        <w:t xml:space="preserve"> para íconos de redes sociales.</w:t>
      </w:r>
    </w:p>
    <w:p w14:paraId="4E3D6778" w14:textId="77777777" w:rsidR="00F460B1" w:rsidRDefault="00F460B1" w:rsidP="0079388B">
      <w:pPr>
        <w:spacing w:line="360" w:lineRule="auto"/>
        <w:rPr>
          <w:b/>
          <w:bCs/>
          <w:lang w:val="es-MX"/>
        </w:rPr>
      </w:pPr>
      <w:r w:rsidRPr="00F460B1">
        <w:rPr>
          <w:b/>
          <w:bCs/>
          <w:lang w:val="es-MX"/>
        </w:rPr>
        <w:t>Resumen de Puntos Clave</w:t>
      </w:r>
    </w:p>
    <w:p w14:paraId="6F9580EF" w14:textId="77777777" w:rsidR="0079388B" w:rsidRPr="00F460B1" w:rsidRDefault="0079388B" w:rsidP="0079388B">
      <w:pPr>
        <w:spacing w:line="360" w:lineRule="auto"/>
        <w:rPr>
          <w:b/>
          <w:bCs/>
          <w:lang w:val="es-MX"/>
        </w:rPr>
      </w:pPr>
    </w:p>
    <w:p w14:paraId="24B738A4" w14:textId="39FDEA30" w:rsidR="00F460B1" w:rsidRPr="00F460B1" w:rsidRDefault="00F460B1" w:rsidP="0079388B">
      <w:pPr>
        <w:numPr>
          <w:ilvl w:val="0"/>
          <w:numId w:val="16"/>
        </w:numPr>
        <w:spacing w:line="360" w:lineRule="auto"/>
        <w:jc w:val="both"/>
        <w:rPr>
          <w:lang w:val="es-MX"/>
        </w:rPr>
      </w:pPr>
      <w:proofErr w:type="spellStart"/>
      <w:r w:rsidRPr="00F460B1">
        <w:rPr>
          <w:lang w:val="es-MX"/>
        </w:rPr>
        <w:t>Header</w:t>
      </w:r>
      <w:proofErr w:type="spellEnd"/>
      <w:r w:rsidRPr="00F460B1">
        <w:rPr>
          <w:lang w:val="es-MX"/>
        </w:rPr>
        <w:t xml:space="preserve"> con Menú y Marca Personal: Implementación de un </w:t>
      </w:r>
      <w:proofErr w:type="spellStart"/>
      <w:r w:rsidRPr="00F460B1">
        <w:rPr>
          <w:lang w:val="es-MX"/>
        </w:rPr>
        <w:t>header</w:t>
      </w:r>
      <w:proofErr w:type="spellEnd"/>
      <w:r w:rsidRPr="00F460B1">
        <w:rPr>
          <w:lang w:val="es-MX"/>
        </w:rPr>
        <w:t xml:space="preserve"> que incluya una imagen de marca personal.</w:t>
      </w:r>
    </w:p>
    <w:p w14:paraId="2404C173" w14:textId="77777777" w:rsidR="00F460B1" w:rsidRPr="00F460B1" w:rsidRDefault="00F460B1" w:rsidP="0079388B">
      <w:pPr>
        <w:numPr>
          <w:ilvl w:val="0"/>
          <w:numId w:val="16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>Introducción Personal: Sección con una introducción personal y un enlace a LinkedIn.</w:t>
      </w:r>
    </w:p>
    <w:p w14:paraId="657E1265" w14:textId="77777777" w:rsidR="00F460B1" w:rsidRPr="00F460B1" w:rsidRDefault="00F460B1" w:rsidP="0079388B">
      <w:pPr>
        <w:numPr>
          <w:ilvl w:val="0"/>
          <w:numId w:val="16"/>
        </w:numPr>
        <w:spacing w:line="360" w:lineRule="auto"/>
        <w:jc w:val="both"/>
        <w:rPr>
          <w:lang w:val="es-MX"/>
        </w:rPr>
      </w:pPr>
      <w:proofErr w:type="spellStart"/>
      <w:r w:rsidRPr="00F460B1">
        <w:rPr>
          <w:lang w:val="es-MX"/>
        </w:rPr>
        <w:t>Carousel</w:t>
      </w:r>
      <w:proofErr w:type="spellEnd"/>
      <w:r w:rsidRPr="00F460B1">
        <w:rPr>
          <w:lang w:val="es-MX"/>
        </w:rPr>
        <w:t xml:space="preserve"> de Proyectos: Presentación de proyectos en un </w:t>
      </w:r>
      <w:proofErr w:type="spellStart"/>
      <w:r w:rsidRPr="00F460B1">
        <w:rPr>
          <w:lang w:val="es-MX"/>
        </w:rPr>
        <w:t>carousel</w:t>
      </w:r>
      <w:proofErr w:type="spellEnd"/>
      <w:r w:rsidRPr="00F460B1">
        <w:rPr>
          <w:lang w:val="es-MX"/>
        </w:rPr>
        <w:t xml:space="preserve"> usando GitHub API.</w:t>
      </w:r>
    </w:p>
    <w:p w14:paraId="3094A0AF" w14:textId="77777777" w:rsidR="00F460B1" w:rsidRPr="00F460B1" w:rsidRDefault="00F460B1" w:rsidP="0079388B">
      <w:pPr>
        <w:numPr>
          <w:ilvl w:val="0"/>
          <w:numId w:val="16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>Llamada a la Acción: Sección de llamada a la acción para consultas de contratación.</w:t>
      </w:r>
    </w:p>
    <w:p w14:paraId="50E513F1" w14:textId="77777777" w:rsidR="00F460B1" w:rsidRPr="00F460B1" w:rsidRDefault="00F460B1" w:rsidP="0079388B">
      <w:pPr>
        <w:numPr>
          <w:ilvl w:val="0"/>
          <w:numId w:val="16"/>
        </w:numPr>
        <w:spacing w:line="360" w:lineRule="auto"/>
        <w:jc w:val="both"/>
        <w:rPr>
          <w:lang w:val="es-MX"/>
        </w:rPr>
      </w:pPr>
      <w:proofErr w:type="spellStart"/>
      <w:r w:rsidRPr="00F460B1">
        <w:rPr>
          <w:lang w:val="es-MX"/>
        </w:rPr>
        <w:t>Footer</w:t>
      </w:r>
      <w:proofErr w:type="spellEnd"/>
      <w:r w:rsidRPr="00F460B1">
        <w:rPr>
          <w:lang w:val="es-MX"/>
        </w:rPr>
        <w:t xml:space="preserve"> con Información de Contacto: </w:t>
      </w:r>
      <w:proofErr w:type="spellStart"/>
      <w:r w:rsidRPr="00F460B1">
        <w:rPr>
          <w:lang w:val="es-MX"/>
        </w:rPr>
        <w:t>Footer</w:t>
      </w:r>
      <w:proofErr w:type="spellEnd"/>
      <w:r w:rsidRPr="00F460B1">
        <w:rPr>
          <w:lang w:val="es-MX"/>
        </w:rPr>
        <w:t xml:space="preserve"> con información de contacto y enlaces a redes sociales.</w:t>
      </w:r>
    </w:p>
    <w:p w14:paraId="7F3AF17E" w14:textId="77777777" w:rsidR="00F460B1" w:rsidRPr="00F460B1" w:rsidRDefault="00F460B1" w:rsidP="0079388B">
      <w:pPr>
        <w:numPr>
          <w:ilvl w:val="0"/>
          <w:numId w:val="16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>Colores e Imágenes Atractivas: Uso de colores e imágenes atractivas, incluyendo imágenes personales, de stock libre o generadas por IA.</w:t>
      </w:r>
    </w:p>
    <w:p w14:paraId="134F7306" w14:textId="77777777" w:rsidR="00F460B1" w:rsidRPr="00F460B1" w:rsidRDefault="00F460B1" w:rsidP="0079388B">
      <w:pPr>
        <w:numPr>
          <w:ilvl w:val="0"/>
          <w:numId w:val="16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 xml:space="preserve">Buenas Prácticas en </w:t>
      </w:r>
      <w:proofErr w:type="spellStart"/>
      <w:r w:rsidRPr="00F460B1">
        <w:rPr>
          <w:lang w:val="es-MX"/>
        </w:rPr>
        <w:t>TypeScript</w:t>
      </w:r>
      <w:proofErr w:type="spellEnd"/>
      <w:r w:rsidRPr="00F460B1">
        <w:rPr>
          <w:lang w:val="es-MX"/>
        </w:rPr>
        <w:t xml:space="preserve"> y </w:t>
      </w:r>
      <w:proofErr w:type="spellStart"/>
      <w:r w:rsidRPr="00F460B1">
        <w:rPr>
          <w:lang w:val="es-MX"/>
        </w:rPr>
        <w:t>React</w:t>
      </w:r>
      <w:proofErr w:type="spellEnd"/>
      <w:r w:rsidRPr="00F460B1">
        <w:rPr>
          <w:lang w:val="es-MX"/>
        </w:rPr>
        <w:t xml:space="preserve">: Seguir las mejores prácticas en desarrollo con </w:t>
      </w:r>
      <w:proofErr w:type="spellStart"/>
      <w:r w:rsidRPr="00F460B1">
        <w:rPr>
          <w:lang w:val="es-MX"/>
        </w:rPr>
        <w:t>TypeScript</w:t>
      </w:r>
      <w:proofErr w:type="spellEnd"/>
      <w:r w:rsidRPr="00F460B1">
        <w:rPr>
          <w:lang w:val="es-MX"/>
        </w:rPr>
        <w:t xml:space="preserve"> y </w:t>
      </w:r>
      <w:proofErr w:type="spellStart"/>
      <w:r w:rsidRPr="00F460B1">
        <w:rPr>
          <w:lang w:val="es-MX"/>
        </w:rPr>
        <w:t>React</w:t>
      </w:r>
      <w:proofErr w:type="spellEnd"/>
      <w:r w:rsidRPr="00F460B1">
        <w:rPr>
          <w:lang w:val="es-MX"/>
        </w:rPr>
        <w:t>.</w:t>
      </w:r>
    </w:p>
    <w:p w14:paraId="69FC7795" w14:textId="77777777" w:rsidR="00F460B1" w:rsidRPr="00F460B1" w:rsidRDefault="00F460B1" w:rsidP="0079388B">
      <w:pPr>
        <w:numPr>
          <w:ilvl w:val="0"/>
          <w:numId w:val="16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 xml:space="preserve">Despliegue en </w:t>
      </w:r>
      <w:proofErr w:type="spellStart"/>
      <w:r w:rsidRPr="00F460B1">
        <w:rPr>
          <w:lang w:val="es-MX"/>
        </w:rPr>
        <w:t>Vercel</w:t>
      </w:r>
      <w:proofErr w:type="spellEnd"/>
      <w:r w:rsidRPr="00F460B1">
        <w:rPr>
          <w:lang w:val="es-MX"/>
        </w:rPr>
        <w:t xml:space="preserve">: Desplegar el proyecto en </w:t>
      </w:r>
      <w:proofErr w:type="spellStart"/>
      <w:r w:rsidRPr="00F460B1">
        <w:rPr>
          <w:lang w:val="es-MX"/>
        </w:rPr>
        <w:t>Vercel</w:t>
      </w:r>
      <w:proofErr w:type="spellEnd"/>
      <w:r w:rsidRPr="00F460B1">
        <w:rPr>
          <w:lang w:val="es-MX"/>
        </w:rPr>
        <w:t>.</w:t>
      </w:r>
    </w:p>
    <w:p w14:paraId="02505DFF" w14:textId="77777777" w:rsidR="00F460B1" w:rsidRPr="00F460B1" w:rsidRDefault="00F460B1" w:rsidP="0079388B">
      <w:pPr>
        <w:spacing w:line="360" w:lineRule="auto"/>
        <w:ind w:left="720"/>
        <w:jc w:val="both"/>
        <w:rPr>
          <w:lang w:val="es-MX"/>
        </w:rPr>
      </w:pPr>
    </w:p>
    <w:p w14:paraId="15847722" w14:textId="77777777" w:rsidR="00F460B1" w:rsidRPr="00F460B1" w:rsidRDefault="00F460B1" w:rsidP="0079388B">
      <w:pPr>
        <w:spacing w:line="360" w:lineRule="auto"/>
        <w:jc w:val="both"/>
        <w:rPr>
          <w:b/>
          <w:bCs/>
          <w:lang w:val="es-MX"/>
        </w:rPr>
      </w:pPr>
      <w:r w:rsidRPr="00F460B1">
        <w:rPr>
          <w:b/>
          <w:bCs/>
          <w:lang w:val="es-MX"/>
        </w:rPr>
        <w:t>Siguientes Pasos</w:t>
      </w:r>
    </w:p>
    <w:p w14:paraId="15DB0B53" w14:textId="77777777" w:rsidR="00F460B1" w:rsidRPr="00F460B1" w:rsidRDefault="00F460B1" w:rsidP="0079388B">
      <w:pPr>
        <w:numPr>
          <w:ilvl w:val="0"/>
          <w:numId w:val="17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>Completar la implementación de cada sección del portafolio.</w:t>
      </w:r>
    </w:p>
    <w:p w14:paraId="0F4E3CEE" w14:textId="77777777" w:rsidR="00F460B1" w:rsidRPr="00F460B1" w:rsidRDefault="00F460B1" w:rsidP="0079388B">
      <w:pPr>
        <w:numPr>
          <w:ilvl w:val="0"/>
          <w:numId w:val="17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>Realizar pruebas y ajustar detalles según sea necesario.</w:t>
      </w:r>
    </w:p>
    <w:p w14:paraId="47843EC4" w14:textId="7F179D3C" w:rsidR="00F460B1" w:rsidRDefault="00F460B1" w:rsidP="0079388B">
      <w:pPr>
        <w:numPr>
          <w:ilvl w:val="0"/>
          <w:numId w:val="17"/>
        </w:numPr>
        <w:spacing w:line="360" w:lineRule="auto"/>
        <w:jc w:val="both"/>
        <w:rPr>
          <w:lang w:val="es-MX"/>
        </w:rPr>
      </w:pPr>
      <w:r w:rsidRPr="00F460B1">
        <w:rPr>
          <w:lang w:val="es-MX"/>
        </w:rPr>
        <w:t xml:space="preserve">Desplegar la versión final en </w:t>
      </w:r>
      <w:proofErr w:type="spellStart"/>
      <w:r w:rsidRPr="00F460B1">
        <w:rPr>
          <w:lang w:val="es-MX"/>
        </w:rPr>
        <w:t>Vercel</w:t>
      </w:r>
      <w:proofErr w:type="spellEnd"/>
      <w:r w:rsidRPr="00F460B1">
        <w:rPr>
          <w:lang w:val="es-MX"/>
        </w:rPr>
        <w:t xml:space="preserve"> y compartir el enlace del portafolio</w:t>
      </w:r>
      <w:r w:rsidR="0079388B">
        <w:rPr>
          <w:lang w:val="es-MX"/>
        </w:rPr>
        <w:t>.</w:t>
      </w:r>
    </w:p>
    <w:p w14:paraId="1242708A" w14:textId="77777777" w:rsidR="0079388B" w:rsidRDefault="0079388B" w:rsidP="0079388B">
      <w:pPr>
        <w:spacing w:line="360" w:lineRule="auto"/>
        <w:jc w:val="both"/>
        <w:rPr>
          <w:lang w:val="es-MX"/>
        </w:rPr>
      </w:pPr>
    </w:p>
    <w:p w14:paraId="6333F2E6" w14:textId="0BFAE972" w:rsidR="0079388B" w:rsidRDefault="0079388B" w:rsidP="0079388B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Links  </w:t>
      </w:r>
    </w:p>
    <w:p w14:paraId="0016F582" w14:textId="33DA6221" w:rsidR="0079388B" w:rsidRPr="0079388B" w:rsidRDefault="0079388B" w:rsidP="0079388B">
      <w:pPr>
        <w:spacing w:line="360" w:lineRule="auto"/>
        <w:jc w:val="both"/>
        <w:rPr>
          <w:lang w:val="en-US"/>
        </w:rPr>
      </w:pPr>
      <w:r w:rsidRPr="0079388B">
        <w:rPr>
          <w:lang w:val="en-US"/>
        </w:rPr>
        <w:t>edwinexamen-pilqp24nv-edwin-g-lopezs-projects.vercel.app</w:t>
      </w:r>
    </w:p>
    <w:p w14:paraId="0EDB63D0" w14:textId="5BF349CE" w:rsidR="0079388B" w:rsidRPr="0079388B" w:rsidRDefault="0079388B" w:rsidP="0079388B">
      <w:pPr>
        <w:spacing w:line="360" w:lineRule="auto"/>
        <w:jc w:val="both"/>
        <w:rPr>
          <w:lang w:val="en-US"/>
        </w:rPr>
      </w:pPr>
      <w:hyperlink r:id="rId6" w:history="1">
        <w:r w:rsidRPr="00383790">
          <w:rPr>
            <w:rStyle w:val="Hipervnculo"/>
            <w:lang w:val="en-US"/>
          </w:rPr>
          <w:t>https://edwinexamen.vercel.app/</w:t>
        </w:r>
      </w:hyperlink>
    </w:p>
    <w:p w14:paraId="6C90AB47" w14:textId="5D496F8E" w:rsidR="0079388B" w:rsidRDefault="0079388B" w:rsidP="0079388B">
      <w:pPr>
        <w:spacing w:line="360" w:lineRule="auto"/>
        <w:jc w:val="both"/>
        <w:rPr>
          <w:lang w:val="en-US"/>
        </w:rPr>
      </w:pPr>
      <w:hyperlink r:id="rId7" w:history="1">
        <w:r w:rsidRPr="00383790">
          <w:rPr>
            <w:rStyle w:val="Hipervnculo"/>
            <w:lang w:val="en-US"/>
          </w:rPr>
          <w:t>https://github.com/EdwinCr98/Edwin_Examen?tab=readme-ov-file</w:t>
        </w:r>
      </w:hyperlink>
    </w:p>
    <w:p w14:paraId="0EE40129" w14:textId="77777777" w:rsidR="0079388B" w:rsidRPr="00F460B1" w:rsidRDefault="0079388B" w:rsidP="0079388B">
      <w:pPr>
        <w:spacing w:line="360" w:lineRule="auto"/>
        <w:jc w:val="both"/>
        <w:rPr>
          <w:lang w:val="en-US"/>
        </w:rPr>
      </w:pPr>
    </w:p>
    <w:p w14:paraId="71424A95" w14:textId="4D1CCE1B" w:rsidR="00C0341D" w:rsidRPr="0079388B" w:rsidRDefault="00C0341D" w:rsidP="0079388B">
      <w:pPr>
        <w:spacing w:line="360" w:lineRule="auto"/>
        <w:rPr>
          <w:lang w:val="en-US"/>
        </w:rPr>
      </w:pPr>
    </w:p>
    <w:sectPr w:rsidR="00C0341D" w:rsidRPr="0079388B" w:rsidSect="00F460B1">
      <w:footerReference w:type="default" r:id="rId8"/>
      <w:pgSz w:w="12240" w:h="15840"/>
      <w:pgMar w:top="720" w:right="720" w:bottom="1279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EF2B1" w14:textId="77777777" w:rsidR="0079388B" w:rsidRDefault="0079388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4D550509" wp14:editId="51AF0B87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873900" cy="38150"/>
              <wp:effectExtent l="0" t="0" r="0" b="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8980" y="3780000"/>
                        <a:ext cx="6854040" cy="0"/>
                      </a:xfrm>
                      <a:prstGeom prst="straightConnector1">
                        <a:avLst/>
                      </a:prstGeom>
                      <a:noFill/>
                      <a:ln w="19075" cap="flat" cmpd="sng">
                        <a:solidFill>
                          <a:srgbClr val="CC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CDFE27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0;margin-top:-4pt;width:541.25pt;height: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kyywEAAIoDAAAOAAAAZHJzL2Uyb0RvYy54bWysU9tu2zAMfR+wfxD0vtjpenGDOH1w1r0M&#10;W4FtH6DoYgvQDaQaJ38/SmmbXR4KFPODTJnk4eEhvb47eMf2GtDG0PPlouVMBxmVDWPPf/64/9Bx&#10;hlkEJVwMuudHjfxu8/7dek4rfRGn6JQGRiABV3Pq+ZRzWjUNykl7gYuYdCCnieBFpiuMjQIxE7p3&#10;zUXbXjdzBJUgSo1IX7cnJ99UfGO0zN+MQZ2Z6zlxy/WEeu7K2WzWYjWCSJOVTzTEG1h4YQMVfYHa&#10;iizYI9h/oLyVEDGavJDRN9EYK3XtgbpZtn91830SSddeSBxMLzLh/4OVX/dDeACSYU64wvQApYuD&#10;AV/exI8daKy3y+62I/mOPf9407X0nITTh8wkBVx3V5ftJQVIiqi+5gySAPNnHT0rRs8xg7DjlIcY&#10;Ao0nwrIKJ/ZfMBMNSnxOKAxCvLfO1Sm5wObCpb25okKClsU4kcn0SRFsGCsORmdVySnZCONucMD2&#10;gsY/DM/EqcYfYaXgVuB0iquuU38QH4OqxSct1KegWD4m2uJAu8wLG/ScOU2bT0aNy8K61+OIgAvU&#10;61nzYu2iOtZR1O808KrG03KWjfr9XrPPv9DmFwAAAP//AwBQSwMEFAAGAAgAAAAhAPCoqyfdAAAA&#10;BwEAAA8AAABkcnMvZG93bnJldi54bWxMj0FPwzAMhe9I/IfISNy2hEpDpTSd0CQOSJMQZXD2GtOW&#10;NU5Jsq7w68lOcLKen/Xe53I920FM5EPvWMPNUoEgbpzpudWwe31c5CBCRDY4OCYN3xRgXV1elFgY&#10;d+IXmurYihTCoUANXYxjIWVoOrIYlm4kTt6H8xZjkr6VxuMphdtBZkrdSos9p4YOR9p01Bzqo9WQ&#10;Pdefd7Wftj+rzRt+ze37Yftktb6+mh/uQUSa498xnPETOlSJae+ObIIYNKRHooZFnubZVXm2ArFP&#10;m0yBrEr5n7/6BQAA//8DAFBLAQItABQABgAIAAAAIQC2gziS/gAAAOEBAAATAAAAAAAAAAAAAAAA&#10;AAAAAABbQ29udGVudF9UeXBlc10ueG1sUEsBAi0AFAAGAAgAAAAhADj9If/WAAAAlAEAAAsAAAAA&#10;AAAAAAAAAAAALwEAAF9yZWxzLy5yZWxzUEsBAi0AFAAGAAgAAAAhACCyeTLLAQAAigMAAA4AAAAA&#10;AAAAAAAAAAAALgIAAGRycy9lMm9Eb2MueG1sUEsBAi0AFAAGAAgAAAAhAPCoqyfdAAAABwEAAA8A&#10;AAAAAAAAAAAAAAAAJQQAAGRycy9kb3ducmV2LnhtbFBLBQYAAAAABAAEAPMAAAAvBQAAAAA=&#10;" strokecolor="#c00" strokeweight=".52986mm">
              <v:stroke startarrowwidth="narrow" startarrowlength="short" endarrowwidth="narrow" endarrowlength="short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01262"/>
    <w:multiLevelType w:val="multilevel"/>
    <w:tmpl w:val="BCC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A0D37"/>
    <w:multiLevelType w:val="hybridMultilevel"/>
    <w:tmpl w:val="F9A6E1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692C"/>
    <w:multiLevelType w:val="multilevel"/>
    <w:tmpl w:val="F7B8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5178A"/>
    <w:multiLevelType w:val="multilevel"/>
    <w:tmpl w:val="6C1E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E7596"/>
    <w:multiLevelType w:val="multilevel"/>
    <w:tmpl w:val="840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050EB0"/>
    <w:multiLevelType w:val="multilevel"/>
    <w:tmpl w:val="55D6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56877"/>
    <w:multiLevelType w:val="multilevel"/>
    <w:tmpl w:val="BF5C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551719"/>
    <w:multiLevelType w:val="hybridMultilevel"/>
    <w:tmpl w:val="79960EAC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280E1A"/>
    <w:multiLevelType w:val="hybridMultilevel"/>
    <w:tmpl w:val="7454509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E18A4"/>
    <w:multiLevelType w:val="hybridMultilevel"/>
    <w:tmpl w:val="E1E6C4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B790A"/>
    <w:multiLevelType w:val="hybridMultilevel"/>
    <w:tmpl w:val="05CEE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C1E3A"/>
    <w:multiLevelType w:val="multilevel"/>
    <w:tmpl w:val="7AE2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8107F8"/>
    <w:multiLevelType w:val="hybridMultilevel"/>
    <w:tmpl w:val="B7581EF0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A46876"/>
    <w:multiLevelType w:val="hybridMultilevel"/>
    <w:tmpl w:val="8A24081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20996"/>
    <w:multiLevelType w:val="multilevel"/>
    <w:tmpl w:val="BDA8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CF6E49"/>
    <w:multiLevelType w:val="multilevel"/>
    <w:tmpl w:val="6FF4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B11B3E"/>
    <w:multiLevelType w:val="multilevel"/>
    <w:tmpl w:val="9066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8586292">
    <w:abstractNumId w:val="9"/>
  </w:num>
  <w:num w:numId="2" w16cid:durableId="164705650">
    <w:abstractNumId w:val="1"/>
  </w:num>
  <w:num w:numId="3" w16cid:durableId="1978879599">
    <w:abstractNumId w:val="7"/>
  </w:num>
  <w:num w:numId="4" w16cid:durableId="607397027">
    <w:abstractNumId w:val="8"/>
  </w:num>
  <w:num w:numId="5" w16cid:durableId="894514420">
    <w:abstractNumId w:val="10"/>
  </w:num>
  <w:num w:numId="6" w16cid:durableId="1270627513">
    <w:abstractNumId w:val="13"/>
  </w:num>
  <w:num w:numId="7" w16cid:durableId="534198117">
    <w:abstractNumId w:val="12"/>
  </w:num>
  <w:num w:numId="8" w16cid:durableId="1410158454">
    <w:abstractNumId w:val="3"/>
  </w:num>
  <w:num w:numId="9" w16cid:durableId="2117023566">
    <w:abstractNumId w:val="4"/>
  </w:num>
  <w:num w:numId="10" w16cid:durableId="1708481891">
    <w:abstractNumId w:val="15"/>
  </w:num>
  <w:num w:numId="11" w16cid:durableId="1072461568">
    <w:abstractNumId w:val="14"/>
  </w:num>
  <w:num w:numId="12" w16cid:durableId="2108966287">
    <w:abstractNumId w:val="0"/>
  </w:num>
  <w:num w:numId="13" w16cid:durableId="1194270486">
    <w:abstractNumId w:val="6"/>
  </w:num>
  <w:num w:numId="14" w16cid:durableId="36587084">
    <w:abstractNumId w:val="11"/>
  </w:num>
  <w:num w:numId="15" w16cid:durableId="185216498">
    <w:abstractNumId w:val="2"/>
  </w:num>
  <w:num w:numId="16" w16cid:durableId="1787115034">
    <w:abstractNumId w:val="16"/>
  </w:num>
  <w:num w:numId="17" w16cid:durableId="17043557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B1"/>
    <w:rsid w:val="001728A9"/>
    <w:rsid w:val="0079388B"/>
    <w:rsid w:val="00C0341D"/>
    <w:rsid w:val="00C31B6B"/>
    <w:rsid w:val="00CA1C85"/>
    <w:rsid w:val="00F4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0CCE"/>
  <w15:chartTrackingRefBased/>
  <w15:docId w15:val="{BE89BCFE-6B2A-4BFB-BEE8-66EEA310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0B1"/>
    <w:pPr>
      <w:widowControl w:val="0"/>
      <w:spacing w:after="0" w:line="240" w:lineRule="auto"/>
    </w:pPr>
    <w:rPr>
      <w:rFonts w:ascii="Liberation Serif" w:eastAsia="Liberation Serif" w:hAnsi="Liberation Serif" w:cs="Liberation Serif"/>
      <w:kern w:val="0"/>
      <w:sz w:val="24"/>
      <w:szCs w:val="24"/>
      <w:lang w:val="es-CR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46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6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0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0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0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0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6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0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0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0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0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0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0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60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6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6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6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0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60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0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0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60B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938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3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82355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3066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194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524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0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102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410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727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080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79688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2329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2517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410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329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27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72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64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511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51769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0919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639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68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18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876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57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566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655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64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05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96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074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15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80590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5283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5533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10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952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207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068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021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733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85863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9520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8368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08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10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133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343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835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311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41969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5661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0004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01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0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345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84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83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62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369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299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37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498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4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42974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3889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84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479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429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7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772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353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507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14019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486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8114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88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18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1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99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646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70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81410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4243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5547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765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256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986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214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43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660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11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309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912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111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1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13407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9866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8986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00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023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50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043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700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2732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7666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5879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5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80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99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6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877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795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0766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0786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7015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57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845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271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68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26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520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698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981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593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191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yperlink" Target="https://github.com/EdwinCr98/Edwin_Examen?tab=readme-ov-fi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dwinexamen.vercel.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4313A-92F6-41D4-9031-C39E1F60D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G. López</dc:creator>
  <cp:keywords/>
  <dc:description/>
  <cp:lastModifiedBy>Edwin G. López</cp:lastModifiedBy>
  <cp:revision>1</cp:revision>
  <dcterms:created xsi:type="dcterms:W3CDTF">2024-05-25T21:40:00Z</dcterms:created>
  <dcterms:modified xsi:type="dcterms:W3CDTF">2024-05-25T22:03:00Z</dcterms:modified>
</cp:coreProperties>
</file>