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8A5" w:rsidRDefault="00EF0731" w:rsidP="00127F3D">
      <w:pPr>
        <w:jc w:val="center"/>
        <w:rPr>
          <w:b/>
          <w:sz w:val="28"/>
          <w:lang w:val="es-MX"/>
        </w:rPr>
      </w:pPr>
      <w:r>
        <w:rPr>
          <w:b/>
          <w:sz w:val="28"/>
          <w:lang w:val="es-MX"/>
        </w:rPr>
        <w:t xml:space="preserve">Plática impartida </w:t>
      </w:r>
      <w:proofErr w:type="spellStart"/>
      <w:r>
        <w:rPr>
          <w:b/>
          <w:sz w:val="28"/>
          <w:lang w:val="es-MX"/>
        </w:rPr>
        <w:t>Huriata</w:t>
      </w:r>
      <w:proofErr w:type="spellEnd"/>
      <w:r>
        <w:rPr>
          <w:b/>
          <w:sz w:val="28"/>
          <w:lang w:val="es-MX"/>
        </w:rPr>
        <w:t xml:space="preserve"> Bonilla Peña</w:t>
      </w:r>
    </w:p>
    <w:p w:rsidR="00EF0731" w:rsidRPr="00E96F09" w:rsidRDefault="00EF0731" w:rsidP="00EF0731">
      <w:pPr>
        <w:rPr>
          <w:sz w:val="24"/>
          <w:lang w:val="es-MX"/>
        </w:rPr>
      </w:pPr>
      <w:r>
        <w:rPr>
          <w:sz w:val="24"/>
          <w:lang w:val="es-MX"/>
        </w:rPr>
        <w:t xml:space="preserve">En ésta platica orientada hacia el aspecto del diseño por parte del expositor, </w:t>
      </w:r>
      <w:proofErr w:type="spellStart"/>
      <w:r>
        <w:rPr>
          <w:sz w:val="24"/>
          <w:lang w:val="es-MX"/>
        </w:rPr>
        <w:t>Huriata</w:t>
      </w:r>
      <w:proofErr w:type="spellEnd"/>
      <w:r>
        <w:rPr>
          <w:sz w:val="24"/>
          <w:lang w:val="es-MX"/>
        </w:rPr>
        <w:t xml:space="preserve"> Bonilla, básicamente hablo sobre aspectos de su vida</w:t>
      </w:r>
      <w:r w:rsidR="00D5278F">
        <w:rPr>
          <w:sz w:val="24"/>
          <w:lang w:val="es-MX"/>
        </w:rPr>
        <w:t>, donde nos platicó que, a pesar de no haber estudiado para el enfoque de la computación, catalogándose el mismo como comunicador, nos dio a entender que el concepto de hacer interfaces centradas en el usuario no es algo que sea específicamente de la programación, si no que es algo que es más sobre cómo hacemos que las personas interpreten formas y figuras presentes en nuestro entorno, y como él ha ido aprendiendo el cómo reacciona la gente ante ciertos patrones. E</w:t>
      </w:r>
      <w:r>
        <w:rPr>
          <w:sz w:val="24"/>
          <w:lang w:val="es-MX"/>
        </w:rPr>
        <w:t xml:space="preserve">nfocándonos en cuestión de diseño nos hizo darnos cuenta de aspectos tan sencillos dentro de la vida cotidiana que son parte de la interacción que tenemos con los elementos que nos rodean, haciendo notar primero que hasta dentro de nuestra misma escuela </w:t>
      </w:r>
      <w:r w:rsidR="00D5278F">
        <w:rPr>
          <w:sz w:val="24"/>
          <w:lang w:val="es-MX"/>
        </w:rPr>
        <w:t>hay</w:t>
      </w:r>
      <w:r>
        <w:rPr>
          <w:sz w:val="24"/>
          <w:lang w:val="es-MX"/>
        </w:rPr>
        <w:t xml:space="preserve"> aspectos en los que </w:t>
      </w:r>
      <w:r w:rsidR="00CC76DC">
        <w:rPr>
          <w:sz w:val="24"/>
          <w:lang w:val="es-MX"/>
        </w:rPr>
        <w:t>el diseño de algunas cosas está lejos</w:t>
      </w:r>
      <w:r>
        <w:rPr>
          <w:sz w:val="24"/>
          <w:lang w:val="es-MX"/>
        </w:rPr>
        <w:t xml:space="preserve"> de estar centrad</w:t>
      </w:r>
      <w:r w:rsidR="00CC76DC">
        <w:rPr>
          <w:sz w:val="24"/>
          <w:lang w:val="es-MX"/>
        </w:rPr>
        <w:t>a</w:t>
      </w:r>
      <w:r>
        <w:rPr>
          <w:sz w:val="24"/>
          <w:lang w:val="es-MX"/>
        </w:rPr>
        <w:t xml:space="preserve">s en el usuario, que se han hecho sin tomar en cuenta ese </w:t>
      </w:r>
      <w:r w:rsidR="00D5278F">
        <w:rPr>
          <w:sz w:val="24"/>
          <w:lang w:val="es-MX"/>
        </w:rPr>
        <w:t>punto de vista</w:t>
      </w:r>
      <w:r>
        <w:rPr>
          <w:sz w:val="24"/>
          <w:lang w:val="es-MX"/>
        </w:rPr>
        <w:t xml:space="preserve">. </w:t>
      </w:r>
      <w:r w:rsidR="00CC76DC">
        <w:rPr>
          <w:sz w:val="24"/>
          <w:lang w:val="es-MX"/>
        </w:rPr>
        <w:t xml:space="preserve">Entre las dudas que contestó mencionó que en sí no </w:t>
      </w:r>
      <w:r w:rsidR="00E96F09">
        <w:rPr>
          <w:sz w:val="24"/>
          <w:lang w:val="es-MX"/>
        </w:rPr>
        <w:t xml:space="preserve">se especializó en programar, si no en colaborar con gente </w:t>
      </w:r>
      <w:r w:rsidR="003947B6">
        <w:rPr>
          <w:sz w:val="24"/>
          <w:lang w:val="es-MX"/>
        </w:rPr>
        <w:t>que</w:t>
      </w:r>
      <w:r w:rsidR="00E96F09">
        <w:rPr>
          <w:sz w:val="24"/>
          <w:lang w:val="es-MX"/>
        </w:rPr>
        <w:t xml:space="preserve"> si lo hace y así poder cooperar, dedicándose enteramente al </w:t>
      </w:r>
      <w:proofErr w:type="spellStart"/>
      <w:r w:rsidR="00E96F09" w:rsidRPr="00E96F09">
        <w:rPr>
          <w:i/>
          <w:sz w:val="24"/>
          <w:lang w:val="es-MX"/>
        </w:rPr>
        <w:t>front-end</w:t>
      </w:r>
      <w:proofErr w:type="spellEnd"/>
      <w:r w:rsidR="00E96F09">
        <w:rPr>
          <w:i/>
          <w:sz w:val="24"/>
          <w:lang w:val="es-MX"/>
        </w:rPr>
        <w:t xml:space="preserve"> </w:t>
      </w:r>
      <w:r w:rsidR="00E96F09">
        <w:rPr>
          <w:sz w:val="24"/>
          <w:lang w:val="es-MX"/>
        </w:rPr>
        <w:t>de las aplicaciones que ha desarrollado</w:t>
      </w:r>
      <w:r w:rsidR="003947B6">
        <w:rPr>
          <w:sz w:val="24"/>
          <w:lang w:val="es-MX"/>
        </w:rPr>
        <w:t>, con la intención de que sepamos que, aunque no dominemos las dos habilidades podemos trabajar con quienes sí y hacer el complemento.</w:t>
      </w:r>
    </w:p>
    <w:sectPr w:rsidR="00EF0731" w:rsidRPr="00E96F09">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D56" w:rsidRDefault="00D83D56" w:rsidP="0069752C">
      <w:pPr>
        <w:spacing w:after="0" w:line="240" w:lineRule="auto"/>
      </w:pPr>
      <w:r>
        <w:separator/>
      </w:r>
    </w:p>
  </w:endnote>
  <w:endnote w:type="continuationSeparator" w:id="0">
    <w:p w:rsidR="00D83D56" w:rsidRDefault="00D83D56" w:rsidP="0069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Default="006975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Pr="0069752C" w:rsidRDefault="0069752C">
    <w:pPr>
      <w:pStyle w:val="Piedepgina"/>
      <w:rPr>
        <w:lang w:val="es-MX"/>
      </w:rPr>
    </w:pPr>
    <w:r>
      <w:rPr>
        <w:lang w:val="es-MX"/>
      </w:rPr>
      <w:t xml:space="preserve">Elaborado </w:t>
    </w:r>
    <w:r>
      <w:rPr>
        <w:lang w:val="es-MX"/>
      </w:rPr>
      <w:t>Jueves</w:t>
    </w:r>
    <w:r>
      <w:rPr>
        <w:lang w:val="es-MX"/>
      </w:rPr>
      <w:t xml:space="preserve"> </w:t>
    </w:r>
    <w:r>
      <w:rPr>
        <w:lang w:val="es-MX"/>
      </w:rPr>
      <w:t>2</w:t>
    </w:r>
    <w:r>
      <w:rPr>
        <w:lang w:val="es-MX"/>
      </w:rPr>
      <w:t>8</w:t>
    </w:r>
    <w:bookmarkStart w:id="0" w:name="_GoBack"/>
    <w:bookmarkEnd w:id="0"/>
    <w:r>
      <w:rPr>
        <w:lang w:val="es-MX"/>
      </w:rPr>
      <w:t xml:space="preserve"> marzo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Default="006975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D56" w:rsidRDefault="00D83D56" w:rsidP="0069752C">
      <w:pPr>
        <w:spacing w:after="0" w:line="240" w:lineRule="auto"/>
      </w:pPr>
      <w:r>
        <w:separator/>
      </w:r>
    </w:p>
  </w:footnote>
  <w:footnote w:type="continuationSeparator" w:id="0">
    <w:p w:rsidR="00D83D56" w:rsidRDefault="00D83D56" w:rsidP="00697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Default="006975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Default="0069752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2C" w:rsidRDefault="0069752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3D"/>
    <w:rsid w:val="00127F3D"/>
    <w:rsid w:val="003947B6"/>
    <w:rsid w:val="0069752C"/>
    <w:rsid w:val="00A818A5"/>
    <w:rsid w:val="00CC76DC"/>
    <w:rsid w:val="00D5278F"/>
    <w:rsid w:val="00D83D56"/>
    <w:rsid w:val="00E96F09"/>
    <w:rsid w:val="00EF07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681B"/>
  <w15:chartTrackingRefBased/>
  <w15:docId w15:val="{8045027B-8702-41CF-9F5A-79D1898D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7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52C"/>
  </w:style>
  <w:style w:type="paragraph" w:styleId="Piedepgina">
    <w:name w:val="footer"/>
    <w:basedOn w:val="Normal"/>
    <w:link w:val="PiedepginaCar"/>
    <w:uiPriority w:val="99"/>
    <w:unhideWhenUsed/>
    <w:rsid w:val="00697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1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5</cp:revision>
  <dcterms:created xsi:type="dcterms:W3CDTF">2019-03-29T01:48:00Z</dcterms:created>
  <dcterms:modified xsi:type="dcterms:W3CDTF">2019-03-31T05:12:00Z</dcterms:modified>
</cp:coreProperties>
</file>