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69" w:rsidRDefault="00A06669" w:rsidP="00A06669">
      <w:pPr>
        <w:jc w:val="center"/>
        <w:rPr>
          <w:rFonts w:asciiTheme="majorHAnsi" w:hAnsiTheme="majorHAnsi" w:cstheme="majorHAnsi"/>
          <w:b/>
          <w:sz w:val="32"/>
        </w:rPr>
      </w:pPr>
      <w:r w:rsidRPr="00A06669">
        <w:rPr>
          <w:rFonts w:asciiTheme="majorHAnsi" w:hAnsiTheme="majorHAnsi" w:cstheme="majorHAnsi"/>
          <w:b/>
          <w:sz w:val="32"/>
        </w:rPr>
        <w:t>Resumen de presentación</w:t>
      </w:r>
    </w:p>
    <w:p w:rsidR="00A06669" w:rsidRPr="007E0AB4" w:rsidRDefault="00A06669" w:rsidP="00A06669">
      <w:pPr>
        <w:pStyle w:val="Prrafodelista"/>
        <w:numPr>
          <w:ilvl w:val="0"/>
          <w:numId w:val="1"/>
        </w:numPr>
        <w:jc w:val="both"/>
        <w:rPr>
          <w:rFonts w:asciiTheme="majorHAnsi" w:hAnsiTheme="majorHAnsi" w:cstheme="majorHAnsi"/>
          <w:b/>
          <w:sz w:val="24"/>
          <w:szCs w:val="24"/>
        </w:rPr>
      </w:pPr>
      <w:r w:rsidRPr="007E0AB4">
        <w:rPr>
          <w:rFonts w:asciiTheme="majorHAnsi" w:hAnsiTheme="majorHAnsi" w:cstheme="majorHAnsi"/>
          <w:b/>
          <w:sz w:val="24"/>
          <w:szCs w:val="24"/>
        </w:rPr>
        <w:t>Descripción/objetivo de la app.</w:t>
      </w:r>
    </w:p>
    <w:p w:rsidR="00A06669" w:rsidRPr="00A06669" w:rsidRDefault="00A06669" w:rsidP="00A06669">
      <w:pPr>
        <w:ind w:left="708"/>
        <w:jc w:val="both"/>
        <w:rPr>
          <w:rFonts w:asciiTheme="majorHAnsi" w:hAnsiTheme="majorHAnsi" w:cstheme="majorHAnsi"/>
          <w:sz w:val="20"/>
        </w:rPr>
      </w:pPr>
      <w:r w:rsidRPr="00A06669">
        <w:rPr>
          <w:rFonts w:asciiTheme="majorHAnsi" w:hAnsiTheme="majorHAnsi" w:cstheme="majorHAnsi"/>
          <w:lang w:val="es-ES"/>
        </w:rPr>
        <w:t>El objetivo de la aplicación es proporcionar a aquellas personas con predisposición al aislamiento o indicios de este en etapas tempranas, así como al público en general, una herramienta que facilite la interacción social amena mediante la divulgación de eventos en puntos de interés dentro de la ciudad de Mérida Yucatán, afines a los gustos definidos en el perfil de cada usuario</w:t>
      </w:r>
    </w:p>
    <w:p w:rsidR="00A06669" w:rsidRPr="007E0AB4" w:rsidRDefault="00A06669" w:rsidP="00A06669">
      <w:pPr>
        <w:pStyle w:val="Prrafodelista"/>
        <w:numPr>
          <w:ilvl w:val="0"/>
          <w:numId w:val="1"/>
        </w:numPr>
        <w:jc w:val="both"/>
        <w:rPr>
          <w:rFonts w:asciiTheme="majorHAnsi" w:hAnsiTheme="majorHAnsi" w:cstheme="majorHAnsi"/>
          <w:b/>
          <w:sz w:val="24"/>
          <w:szCs w:val="24"/>
        </w:rPr>
      </w:pPr>
      <w:r w:rsidRPr="007E0AB4">
        <w:rPr>
          <w:rFonts w:asciiTheme="majorHAnsi" w:hAnsiTheme="majorHAnsi" w:cstheme="majorHAnsi"/>
          <w:b/>
          <w:sz w:val="24"/>
          <w:szCs w:val="24"/>
        </w:rPr>
        <w:t>Requerimientos</w:t>
      </w:r>
    </w:p>
    <w:p w:rsidR="007E0AB4" w:rsidRPr="007E0AB4" w:rsidRDefault="007E0AB4" w:rsidP="007E0AB4">
      <w:pPr>
        <w:ind w:firstLine="708"/>
        <w:rPr>
          <w:rFonts w:asciiTheme="majorHAnsi" w:hAnsiTheme="majorHAnsi" w:cstheme="majorHAnsi"/>
        </w:rPr>
      </w:pPr>
      <w:r w:rsidRPr="007E0AB4">
        <w:rPr>
          <w:rFonts w:asciiTheme="majorHAnsi" w:hAnsiTheme="majorHAnsi" w:cstheme="majorHAnsi"/>
        </w:rPr>
        <w:t>Requisitos funcionales: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El usuario se registra mediante un formulario con información personal (Nombre completo, edad, correo, color favorito, comida favorita) o con su cuenta de Facebook.</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Se incentiva al usuario nuevo mediante recompensas a ingresar más gustos o intereses personales.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Al crear una nueva cuenta cada usuario deberá contestar un test que lo clasificará a un perfil prediseñado.</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 xml:space="preserve">El usuario recibe diariamente mínimo una notificación </w:t>
      </w:r>
      <w:proofErr w:type="spellStart"/>
      <w:r w:rsidRPr="007E0AB4">
        <w:rPr>
          <w:rFonts w:asciiTheme="majorHAnsi" w:hAnsiTheme="majorHAnsi" w:cstheme="majorHAnsi"/>
        </w:rPr>
        <w:t>push</w:t>
      </w:r>
      <w:proofErr w:type="spellEnd"/>
      <w:r w:rsidRPr="007E0AB4">
        <w:rPr>
          <w:rFonts w:asciiTheme="majorHAnsi" w:hAnsiTheme="majorHAnsi" w:cstheme="majorHAnsi"/>
        </w:rPr>
        <w:t xml:space="preserve"> a su celular con las actividades que la aplicación le sugiere.</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El presionar en la notificación de la actividad el usuario visualiza la actividad, su ubicación y la recompensa.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El usuario recibe semanalmente una sugerencia de amistad de acuerdo con las actividades realizadas y a sus gustos.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Las personas solo ven el perfil de las personas que se le sugieren.</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Las personas tienen 1 día para ver el perfil de las personas sugeridas y aceptar la sugerencia de amistad, en caso de no ser aceptada la sugerencia después de este periodo, sus perfiles vuelven a ser privados. Si se acepta la sugerencia la visualización del perfil es permanente a menos que alguno de los dos cancele el vínculo.</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Algoritmo para la correcta sugerencia de amistades (Utilización del modelo educativo de la “Semiología de la vida cotidiana”).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El usuario cuenta con un perfil con información personal que se obtiene de los gustos de Facebook y lo que se ingresa directamente en la aplicación.</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El usuario es capaz de modificar la visibilidad de su perfil.</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Sistema de círculos de amigos.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Apartado de cupones para las recompensas de cada actividad/amistad.</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Las actividades aumentan su complejidad (En duración) conforme pasa el tiempo, pero también su recompensa para incentivar a los usuarios a realizarlas.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debe estar disponible para Android y IOS.</w:t>
      </w:r>
      <w:r w:rsidRPr="007E0AB4">
        <w:rPr>
          <w:rFonts w:asciiTheme="majorHAnsi" w:hAnsiTheme="majorHAnsi" w:cstheme="majorHAnsi"/>
          <w:u w:val="single"/>
        </w:rPr>
        <w:t xml:space="preserve"> R</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 xml:space="preserve">Notificaciones </w:t>
      </w:r>
      <w:proofErr w:type="spellStart"/>
      <w:r w:rsidRPr="007E0AB4">
        <w:rPr>
          <w:rFonts w:asciiTheme="majorHAnsi" w:hAnsiTheme="majorHAnsi" w:cstheme="majorHAnsi"/>
        </w:rPr>
        <w:t>push</w:t>
      </w:r>
      <w:proofErr w:type="spellEnd"/>
      <w:r w:rsidRPr="007E0AB4">
        <w:rPr>
          <w:rFonts w:asciiTheme="majorHAnsi" w:hAnsiTheme="majorHAnsi" w:cstheme="majorHAnsi"/>
        </w:rPr>
        <w:t xml:space="preserve"> diarias sobre </w:t>
      </w:r>
      <w:proofErr w:type="spellStart"/>
      <w:r w:rsidRPr="007E0AB4">
        <w:rPr>
          <w:rFonts w:asciiTheme="majorHAnsi" w:hAnsiTheme="majorHAnsi" w:cstheme="majorHAnsi"/>
        </w:rPr>
        <w:t>tips</w:t>
      </w:r>
      <w:proofErr w:type="spellEnd"/>
      <w:r w:rsidRPr="007E0AB4">
        <w:rPr>
          <w:rFonts w:asciiTheme="majorHAnsi" w:hAnsiTheme="majorHAnsi" w:cstheme="majorHAnsi"/>
        </w:rPr>
        <w:t xml:space="preserve"> de buena convivencia.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 xml:space="preserve">La aplicación utiliza mecanismos para mantener la información personal privada cuando lo deba ser. </w:t>
      </w:r>
      <w:r w:rsidRPr="007E0AB4">
        <w:rPr>
          <w:rFonts w:asciiTheme="majorHAnsi" w:hAnsiTheme="majorHAnsi" w:cstheme="majorHAnsi"/>
          <w:u w:val="single"/>
        </w:rPr>
        <w:t>NF</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podrá reaccionar ante los cambios faciales del rostro: cambio de color, emoticones.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lastRenderedPageBreak/>
        <w:t xml:space="preserve">La gestión de la aplicación depende poco del usuario, es decir, el usuario no debe tomar muchas acciones para poder utilizar la aplicación, sino que esta lo persuade para realizarlas. El deber del usuario es realizar las actividades sugeridas y modificar su perfil si así lo desea. El nivel de responsabilidad. </w:t>
      </w:r>
    </w:p>
    <w:p w:rsidR="007E0AB4" w:rsidRPr="007E0AB4" w:rsidRDefault="007E0AB4" w:rsidP="007E0AB4">
      <w:pPr>
        <w:rPr>
          <w:rFonts w:asciiTheme="majorHAnsi" w:hAnsiTheme="majorHAnsi" w:cstheme="majorHAnsi"/>
        </w:rPr>
      </w:pPr>
      <w:r w:rsidRPr="007E0AB4">
        <w:rPr>
          <w:rFonts w:asciiTheme="majorHAnsi" w:hAnsiTheme="majorHAnsi" w:cstheme="majorHAnsi"/>
        </w:rPr>
        <w:t>Requisitos no funcionales:</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Usabilidad</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Portabilidad</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es poco invasiva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es fácil de utilizar</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es personalizada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es rápida</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es amigable</w:t>
      </w:r>
    </w:p>
    <w:p w:rsidR="007E0AB4" w:rsidRPr="007E0AB4"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La aplicación debe asegurar la seguridad y estado del usuario.</w:t>
      </w:r>
    </w:p>
    <w:p w:rsidR="00A06669" w:rsidRDefault="007E0AB4" w:rsidP="007E0AB4">
      <w:pPr>
        <w:pStyle w:val="Prrafodelista"/>
        <w:numPr>
          <w:ilvl w:val="0"/>
          <w:numId w:val="2"/>
        </w:numPr>
        <w:rPr>
          <w:rFonts w:asciiTheme="majorHAnsi" w:hAnsiTheme="majorHAnsi" w:cstheme="majorHAnsi"/>
        </w:rPr>
      </w:pPr>
      <w:r w:rsidRPr="007E0AB4">
        <w:rPr>
          <w:rFonts w:asciiTheme="majorHAnsi" w:hAnsiTheme="majorHAnsi" w:cstheme="majorHAnsi"/>
        </w:rPr>
        <w:t xml:space="preserve">La aplicación debe ser capaz de identificar agresiones verbales. </w:t>
      </w:r>
    </w:p>
    <w:p w:rsidR="007E0AB4" w:rsidRPr="007E0AB4" w:rsidRDefault="007E0AB4" w:rsidP="007E0AB4">
      <w:pPr>
        <w:pStyle w:val="Prrafodelista"/>
        <w:rPr>
          <w:rFonts w:asciiTheme="majorHAnsi" w:hAnsiTheme="majorHAnsi" w:cstheme="majorHAnsi"/>
          <w:u w:val="single"/>
        </w:rPr>
      </w:pPr>
      <w:bookmarkStart w:id="0" w:name="_GoBack"/>
      <w:bookmarkEnd w:id="0"/>
    </w:p>
    <w:p w:rsidR="00A06669" w:rsidRPr="007E0AB4" w:rsidRDefault="00A06669" w:rsidP="00A06669">
      <w:pPr>
        <w:pStyle w:val="Prrafodelista"/>
        <w:numPr>
          <w:ilvl w:val="0"/>
          <w:numId w:val="1"/>
        </w:numPr>
        <w:jc w:val="both"/>
        <w:rPr>
          <w:rFonts w:asciiTheme="majorHAnsi" w:hAnsiTheme="majorHAnsi" w:cstheme="majorHAnsi"/>
          <w:b/>
          <w:sz w:val="24"/>
          <w:szCs w:val="24"/>
        </w:rPr>
      </w:pPr>
      <w:r w:rsidRPr="007E0AB4">
        <w:rPr>
          <w:rFonts w:asciiTheme="majorHAnsi" w:hAnsiTheme="majorHAnsi" w:cstheme="majorHAnsi"/>
          <w:b/>
          <w:sz w:val="24"/>
          <w:szCs w:val="24"/>
        </w:rPr>
        <w:t>Métrica de contribución.</w:t>
      </w:r>
    </w:p>
    <w:sectPr w:rsidR="00A06669" w:rsidRPr="007E0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130EC"/>
    <w:multiLevelType w:val="hybridMultilevel"/>
    <w:tmpl w:val="F6ACB5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44"/>
    <w:rsid w:val="007E0AB4"/>
    <w:rsid w:val="00A06669"/>
    <w:rsid w:val="00BF6A44"/>
    <w:rsid w:val="00C7365B"/>
    <w:rsid w:val="00CC622B"/>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B329"/>
  <w15:chartTrackingRefBased/>
  <w15:docId w15:val="{A8BD7FBA-8D0F-490C-946C-BF2399AA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4</cp:revision>
  <dcterms:created xsi:type="dcterms:W3CDTF">2019-03-07T03:41:00Z</dcterms:created>
  <dcterms:modified xsi:type="dcterms:W3CDTF">2019-03-07T03:48:00Z</dcterms:modified>
</cp:coreProperties>
</file>