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A882F" w14:textId="77777777" w:rsidR="00C54F31" w:rsidRDefault="00C54F31" w:rsidP="00C54F31">
      <w:pPr>
        <w:jc w:val="center"/>
        <w:rPr>
          <w:b/>
          <w:sz w:val="36"/>
          <w:lang w:val="es-MX"/>
        </w:rPr>
      </w:pPr>
      <w:r>
        <w:rPr>
          <w:b/>
          <w:sz w:val="36"/>
          <w:lang w:val="es-MX"/>
        </w:rPr>
        <w:t>Métodos de inspección</w:t>
      </w:r>
    </w:p>
    <w:p w14:paraId="40AACF32" w14:textId="304827F4" w:rsidR="00136DE0" w:rsidRDefault="00394B69" w:rsidP="00A2147E">
      <w:pPr>
        <w:rPr>
          <w:rFonts w:ascii="Arial" w:hAnsi="Arial" w:cs="Arial"/>
          <w:sz w:val="24"/>
        </w:rPr>
      </w:pPr>
      <w:r>
        <w:rPr>
          <w:rFonts w:ascii="Arial" w:hAnsi="Arial" w:cs="Arial"/>
          <w:sz w:val="24"/>
        </w:rPr>
        <w:t xml:space="preserve">En </w:t>
      </w:r>
      <w:r w:rsidR="00BD48EC">
        <w:rPr>
          <w:rFonts w:ascii="Arial" w:hAnsi="Arial" w:cs="Arial"/>
          <w:sz w:val="24"/>
        </w:rPr>
        <w:t>este</w:t>
      </w:r>
      <w:r>
        <w:rPr>
          <w:rFonts w:ascii="Arial" w:hAnsi="Arial" w:cs="Arial"/>
          <w:sz w:val="24"/>
        </w:rPr>
        <w:t xml:space="preserve"> documento se especifican los métodos de inducción usados y las herramientas utilizadas para llevar a cabo dichos métodos dentro de</w:t>
      </w:r>
      <w:r w:rsidR="00BD48EC">
        <w:rPr>
          <w:rFonts w:ascii="Arial" w:hAnsi="Arial" w:cs="Arial"/>
          <w:sz w:val="24"/>
        </w:rPr>
        <w:t>l desarrollo del proyecto.</w:t>
      </w:r>
      <w:bookmarkStart w:id="0" w:name="_GoBack"/>
      <w:bookmarkEnd w:id="0"/>
    </w:p>
    <w:p w14:paraId="34FD0917" w14:textId="77777777" w:rsidR="00136DE0" w:rsidRPr="00136DE0" w:rsidRDefault="00136DE0" w:rsidP="00136DE0">
      <w:pPr>
        <w:rPr>
          <w:rFonts w:ascii="Arial" w:hAnsi="Arial" w:cs="Arial"/>
          <w:b/>
          <w:sz w:val="24"/>
        </w:rPr>
      </w:pPr>
      <w:r w:rsidRPr="00136DE0">
        <w:rPr>
          <w:rFonts w:ascii="Arial" w:hAnsi="Arial" w:cs="Arial"/>
          <w:b/>
          <w:sz w:val="24"/>
        </w:rPr>
        <w:t>Evaluación Heurística</w:t>
      </w:r>
    </w:p>
    <w:p w14:paraId="7BC4F2C6" w14:textId="77777777" w:rsidR="00136DE0" w:rsidRDefault="00136DE0" w:rsidP="00136DE0">
      <w:pPr>
        <w:rPr>
          <w:rFonts w:ascii="Arial" w:hAnsi="Arial" w:cs="Arial"/>
          <w:sz w:val="24"/>
        </w:rPr>
      </w:pPr>
      <w:r w:rsidRPr="00136DE0">
        <w:rPr>
          <w:rFonts w:ascii="Arial" w:hAnsi="Arial" w:cs="Arial"/>
          <w:sz w:val="24"/>
        </w:rPr>
        <w:t xml:space="preserve">La Evaluación Heurística </w:t>
      </w:r>
      <w:r>
        <w:rPr>
          <w:rFonts w:ascii="Arial" w:hAnsi="Arial" w:cs="Arial"/>
          <w:sz w:val="24"/>
        </w:rPr>
        <w:t>consiste juzgar</w:t>
      </w:r>
      <w:r w:rsidRPr="00136DE0">
        <w:rPr>
          <w:rFonts w:ascii="Arial" w:hAnsi="Arial" w:cs="Arial"/>
          <w:sz w:val="24"/>
        </w:rPr>
        <w:t xml:space="preserve"> si cada elemento de la interfaz de usuario sigue los principios de usabilidad establecidos</w:t>
      </w:r>
      <w:r>
        <w:rPr>
          <w:rFonts w:ascii="Arial" w:hAnsi="Arial" w:cs="Arial"/>
          <w:sz w:val="24"/>
        </w:rPr>
        <w:t xml:space="preserve"> para el proyecto</w:t>
      </w:r>
      <w:r w:rsidRPr="00136DE0">
        <w:rPr>
          <w:rFonts w:ascii="Arial" w:hAnsi="Arial" w:cs="Arial"/>
          <w:sz w:val="24"/>
        </w:rPr>
        <w:t>.</w:t>
      </w:r>
    </w:p>
    <w:p w14:paraId="4F75D991" w14:textId="77777777" w:rsidR="00136DE0" w:rsidRDefault="00136DE0" w:rsidP="00136DE0">
      <w:pPr>
        <w:rPr>
          <w:rFonts w:ascii="Arial" w:hAnsi="Arial" w:cs="Arial"/>
          <w:sz w:val="24"/>
        </w:rPr>
      </w:pPr>
      <w:r>
        <w:rPr>
          <w:rFonts w:ascii="Arial" w:hAnsi="Arial" w:cs="Arial"/>
          <w:sz w:val="24"/>
        </w:rPr>
        <w:t>-Se eligió este método debido a que</w:t>
      </w:r>
      <w:r w:rsidRPr="00136DE0">
        <w:rPr>
          <w:rFonts w:ascii="Arial" w:hAnsi="Arial" w:cs="Arial"/>
          <w:sz w:val="24"/>
        </w:rPr>
        <w:t xml:space="preserve"> puede ser utilizada en, prácticamente, cualquier momento del ciclo de desarrollo,</w:t>
      </w:r>
      <w:r>
        <w:rPr>
          <w:rFonts w:ascii="Arial" w:hAnsi="Arial" w:cs="Arial"/>
          <w:sz w:val="24"/>
        </w:rPr>
        <w:t xml:space="preserve"> pero se adapta </w:t>
      </w:r>
      <w:r w:rsidRPr="00136DE0">
        <w:rPr>
          <w:rFonts w:ascii="Arial" w:hAnsi="Arial" w:cs="Arial"/>
          <w:sz w:val="24"/>
        </w:rPr>
        <w:t xml:space="preserve">mejor en etapas tempranas, </w:t>
      </w:r>
      <w:r>
        <w:rPr>
          <w:rFonts w:ascii="Arial" w:hAnsi="Arial" w:cs="Arial"/>
          <w:sz w:val="24"/>
        </w:rPr>
        <w:t xml:space="preserve">así que el hecho de aún estar en un proceso temprano hace que </w:t>
      </w:r>
      <w:proofErr w:type="gramStart"/>
      <w:r>
        <w:rPr>
          <w:rFonts w:ascii="Arial" w:hAnsi="Arial" w:cs="Arial"/>
          <w:sz w:val="24"/>
        </w:rPr>
        <w:t>ésta</w:t>
      </w:r>
      <w:proofErr w:type="gramEnd"/>
      <w:r>
        <w:rPr>
          <w:rFonts w:ascii="Arial" w:hAnsi="Arial" w:cs="Arial"/>
          <w:sz w:val="24"/>
        </w:rPr>
        <w:t xml:space="preserve"> técnica sea ideal para nosotros</w:t>
      </w:r>
      <w:r w:rsidRPr="00136DE0">
        <w:rPr>
          <w:rFonts w:ascii="Arial" w:hAnsi="Arial" w:cs="Arial"/>
          <w:sz w:val="24"/>
        </w:rPr>
        <w:t>.</w:t>
      </w:r>
    </w:p>
    <w:p w14:paraId="47DB5F38" w14:textId="75E45C21" w:rsidR="00136DE0" w:rsidRDefault="00136DE0" w:rsidP="00136DE0">
      <w:pPr>
        <w:rPr>
          <w:rFonts w:ascii="Arial" w:hAnsi="Arial" w:cs="Arial"/>
          <w:sz w:val="24"/>
        </w:rPr>
      </w:pPr>
      <w:r>
        <w:rPr>
          <w:rFonts w:ascii="Arial" w:hAnsi="Arial" w:cs="Arial"/>
          <w:sz w:val="24"/>
        </w:rPr>
        <w:t>-</w:t>
      </w:r>
      <w:r w:rsidRPr="00136DE0">
        <w:rPr>
          <w:rFonts w:ascii="Arial" w:hAnsi="Arial" w:cs="Arial"/>
          <w:sz w:val="24"/>
        </w:rPr>
        <w:t>No requiere gran despliegue de medios y puede ser llevado a cabo por personal no especializado</w:t>
      </w:r>
      <w:r w:rsidR="00394B69">
        <w:rPr>
          <w:rFonts w:ascii="Arial" w:hAnsi="Arial" w:cs="Arial"/>
          <w:sz w:val="24"/>
        </w:rPr>
        <w:t>.</w:t>
      </w:r>
    </w:p>
    <w:p w14:paraId="54AF617D" w14:textId="77777777" w:rsidR="00394B69" w:rsidRPr="00136DE0" w:rsidRDefault="00394B69" w:rsidP="00136DE0">
      <w:pPr>
        <w:rPr>
          <w:rFonts w:ascii="Arial" w:hAnsi="Arial" w:cs="Arial"/>
          <w:sz w:val="24"/>
        </w:rPr>
      </w:pPr>
    </w:p>
    <w:p w14:paraId="60EA382E" w14:textId="66FFA8D5" w:rsidR="00136DE0" w:rsidRDefault="00136DE0" w:rsidP="00136DE0">
      <w:pPr>
        <w:rPr>
          <w:rFonts w:ascii="Arial" w:hAnsi="Arial" w:cs="Arial"/>
          <w:b/>
          <w:sz w:val="24"/>
        </w:rPr>
      </w:pPr>
      <w:r w:rsidRPr="00136DE0">
        <w:rPr>
          <w:rFonts w:ascii="Arial" w:hAnsi="Arial" w:cs="Arial"/>
          <w:b/>
          <w:sz w:val="24"/>
        </w:rPr>
        <w:t>Listas de Comprobación</w:t>
      </w:r>
    </w:p>
    <w:p w14:paraId="2E07051C" w14:textId="0F55AFD0" w:rsidR="004D2DF8" w:rsidRDefault="00BD48EC" w:rsidP="00BD48EC">
      <w:pPr>
        <w:rPr>
          <w:rFonts w:ascii="Arial" w:hAnsi="Arial" w:cs="Arial"/>
          <w:sz w:val="24"/>
        </w:rPr>
      </w:pPr>
      <w:r w:rsidRPr="00BD48EC">
        <w:rPr>
          <w:rFonts w:ascii="Arial" w:hAnsi="Arial" w:cs="Arial"/>
          <w:sz w:val="24"/>
        </w:rPr>
        <w:t>Las guías y las listas de comprobación ayudan a asegurar que los principios de usabilidad sean considerados en un diseño. Normalmente, las listas de comprobación se utilizan en combinación con algún método de inspección de usabilidad, proporcionando al inspector una base con la que comparar el producto.</w:t>
      </w:r>
    </w:p>
    <w:p w14:paraId="654665C0" w14:textId="74F47B63" w:rsidR="00BD48EC" w:rsidRDefault="00BD48EC" w:rsidP="00BD48EC">
      <w:pPr>
        <w:rPr>
          <w:rFonts w:ascii="Arial" w:hAnsi="Arial" w:cs="Arial"/>
          <w:sz w:val="24"/>
        </w:rPr>
      </w:pPr>
      <w:r>
        <w:rPr>
          <w:rFonts w:ascii="Arial" w:hAnsi="Arial" w:cs="Arial"/>
          <w:sz w:val="24"/>
        </w:rPr>
        <w:t>-En nuestro caso elegimos la lista de comprobación, ya que en otras asignaturas impartidas en la carrera hemos trabajado con este tipo de herramienta y hemos adquirido experiencia para su uso.</w:t>
      </w:r>
    </w:p>
    <w:p w14:paraId="12241E92" w14:textId="234CA93B" w:rsidR="00BD48EC" w:rsidRDefault="00BD48EC" w:rsidP="00BD48EC">
      <w:pPr>
        <w:rPr>
          <w:rFonts w:ascii="Arial" w:hAnsi="Arial" w:cs="Arial"/>
          <w:sz w:val="24"/>
        </w:rPr>
      </w:pPr>
      <w:r>
        <w:rPr>
          <w:rFonts w:ascii="Arial" w:hAnsi="Arial" w:cs="Arial"/>
          <w:sz w:val="24"/>
        </w:rPr>
        <w:t>-Esta herramienta se adapta perfectamente al método de inspección “Evaluación heurística” que definimos antes.</w:t>
      </w:r>
    </w:p>
    <w:p w14:paraId="4F050C4E" w14:textId="6F077C8B" w:rsidR="00BD48EC" w:rsidRPr="00BD48EC" w:rsidRDefault="00BD48EC" w:rsidP="00BD48EC">
      <w:pPr>
        <w:rPr>
          <w:rFonts w:ascii="Arial" w:hAnsi="Arial" w:cs="Arial"/>
          <w:sz w:val="24"/>
        </w:rPr>
      </w:pPr>
      <w:r>
        <w:rPr>
          <w:rFonts w:ascii="Arial" w:hAnsi="Arial" w:cs="Arial"/>
          <w:sz w:val="24"/>
        </w:rPr>
        <w:t>-Cuenta con una gran compatibilidad con personal sin un alto grado de experiencia.</w:t>
      </w:r>
    </w:p>
    <w:sectPr w:rsidR="00BD48EC" w:rsidRPr="00BD48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B4C"/>
    <w:multiLevelType w:val="hybridMultilevel"/>
    <w:tmpl w:val="507E6A88"/>
    <w:lvl w:ilvl="0" w:tplc="21FA00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513FCE"/>
    <w:multiLevelType w:val="hybridMultilevel"/>
    <w:tmpl w:val="1B5297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575F2B19"/>
    <w:multiLevelType w:val="hybridMultilevel"/>
    <w:tmpl w:val="5880B194"/>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742575A8"/>
    <w:multiLevelType w:val="hybridMultilevel"/>
    <w:tmpl w:val="ED86EE9A"/>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31"/>
    <w:rsid w:val="000B76D2"/>
    <w:rsid w:val="001079A6"/>
    <w:rsid w:val="00136DE0"/>
    <w:rsid w:val="00394B69"/>
    <w:rsid w:val="004D2DF8"/>
    <w:rsid w:val="00A2147E"/>
    <w:rsid w:val="00BD48EC"/>
    <w:rsid w:val="00C54F31"/>
    <w:rsid w:val="00D0486D"/>
    <w:rsid w:val="00D70F05"/>
    <w:rsid w:val="00E42E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D394"/>
  <w15:chartTrackingRefBased/>
  <w15:docId w15:val="{FE9A5A31-B921-46C6-9AD4-E9930231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3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344063">
      <w:bodyDiv w:val="1"/>
      <w:marLeft w:val="0"/>
      <w:marRight w:val="0"/>
      <w:marTop w:val="0"/>
      <w:marBottom w:val="0"/>
      <w:divBdr>
        <w:top w:val="none" w:sz="0" w:space="0" w:color="auto"/>
        <w:left w:val="none" w:sz="0" w:space="0" w:color="auto"/>
        <w:bottom w:val="none" w:sz="0" w:space="0" w:color="auto"/>
        <w:right w:val="none" w:sz="0" w:space="0" w:color="auto"/>
      </w:divBdr>
    </w:div>
    <w:div w:id="1393776135">
      <w:bodyDiv w:val="1"/>
      <w:marLeft w:val="0"/>
      <w:marRight w:val="0"/>
      <w:marTop w:val="0"/>
      <w:marBottom w:val="0"/>
      <w:divBdr>
        <w:top w:val="none" w:sz="0" w:space="0" w:color="auto"/>
        <w:left w:val="none" w:sz="0" w:space="0" w:color="auto"/>
        <w:bottom w:val="none" w:sz="0" w:space="0" w:color="auto"/>
        <w:right w:val="none" w:sz="0" w:space="0" w:color="auto"/>
      </w:divBdr>
    </w:div>
    <w:div w:id="17573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220</Words>
  <Characters>1212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4</cp:revision>
  <dcterms:created xsi:type="dcterms:W3CDTF">2019-04-12T11:48:00Z</dcterms:created>
  <dcterms:modified xsi:type="dcterms:W3CDTF">2019-04-12T15:24:00Z</dcterms:modified>
</cp:coreProperties>
</file>