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&lt;title&gt;Hand Detection&lt;/title&gt;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&lt;!-- Import MediaPipe and Drawing Utilities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src="https://cdn.jsdelivr.net/npm/@mediapipe/drawing_utils/drawing_utils.js" crossorigin="anonymous"&gt;&lt;/script&gt;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&lt;script src="https://cdn.jsdelivr.net/npm/@mediapipe/hands/hands.js" crossorigin="anonymous"&gt;&lt;/script&gt;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&lt;!-- Minimal CSS to center video and canvas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body { display: flex; justify-content: center; align-items: center; height: 100vh; margin: 0;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video, canvas { position: absolute; transform: rotateY(180deg); } /* Mirror video and canvas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&lt;!-- Video and Canvas Elements for Real-Time Detection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&lt;video id="webcam" autoplay playsinline&gt;&lt;/video&gt;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&lt;canvas id="output_canvas"&gt;&lt;/canvas&gt;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&lt;!-- Main JavaScript for Hand Landmark Detection --&gt;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&lt;script type="module"&gt;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import { HandLandmarker, FilesetResolver } from "https://cdn.jsdelivr.net/npm/@mediapipe/tasks-vision@0.10.0";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let handLandmarker;          // Hand landmark detection instance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let runningMode = "VIDEO";    // Set running mode to video for real-time detection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let lastVideoTime = -1;       // Track video frame timing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Initialize hand landmark detector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const initializeHandLandmarker = async () =&gt;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const vision = await FilesetResolver.forVisionTasks("https://cdn.jsdelivr.net/npm/@mediapipe/tasks-vision@0.10.0/wasm");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handLandmarker = await HandLandmarker.createFromOptions(vision,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baseOptions: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modelAssetPath: "https://storage.googleapis.com/mediapipe-models/hand_landmarker/hand_landmarker/float16/1/hand_landmarker.task",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delegate: "GPU"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runningMode: runningMode,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numHands: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initializeHandLandmarker(); // Initialize landmarker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const video = document.getElementById("webcam");           // Webcam video element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const canvas = document.getElementById("output_canvas");   // Canvas for drawing landmarks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const canvasCtx = canvas.getContext("2d");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Enable webcam and set up real-time detection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(navigator.mediaDevices?.getUserMedia)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navigator.mediaDevices.getUserMedia({ video: true }).then((stream) =&gt;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video.srcObject = stream;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video.addEventListener("loadeddata", predictWebcam);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Suma de dos vectores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function vectorAdd(vec1, vec2)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(vec1.length !== vec2.length) throw new Error('Los vectores deben tener la misma longitud');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vec1.map((val, index) =&gt; val + vec2[index]);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Producto de un escalar por un vector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function scalarMultiply(scalar, vec)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vec.map(val =&gt; scalar * val);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Producto punto entre dos vectores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function dotProduct(vec1, vec2)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(vec1.length !== vec2.length) throw new Error('Los vectores deben tener la misma longitud');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vec1.reduce((sum, val, index) =&gt; sum + val * vec2[index], 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Magnitud de un vector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function magnitude(vec)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Math.sqrt(vec.reduce((sum, val) =&gt; sum + val * val, 0));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Coseno del ángulo entre dos vectores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function cosineBetweenVectors(vec1, vec2)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const dotProd = dotProduct(vec1, vec2);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const magVec1 = magnitude(vec1);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const magVec2 = magnitude(vec2);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(magVec1 === 0 || magVec2 === 0) throw new Error('La magnitud de un vector no puede ser cero');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dotProd / (magVec1 * magVec2);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Predict landmarks on each video frame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async function predictWebcam()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// Ensure canvas matches video dimensions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canvas.width = video.videoWidth;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canvas.height = video.videoHeight;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if (handLandmarker &amp;&amp; video.currentTime !== lastVideoTime)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lastVideoTime = video.currentTime;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Detect hand landmarks in the current video frame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const results = await handLandmarker.detectForVideo(video, performance.now());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Clear the canvas before each frame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canvasCtx.clearRect(0, 0, canvas.width, canvas.height);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// If landmarks are detected, iterate through them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 (results.landmarks)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for (const landmarks of results.landmarks)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//calculating vectors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const a_vectorIndice = [landmarks[7].x-landmarks[6].x,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   landmarks[7].y-landmarks[6].y,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    landmarks[7].z-landmarks[6].z];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const a_vectorMedio = [landmarks[11].x-landmarks[10].x,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   landmarks[11].y-landmarks[10].y,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    landmarks[11].z-landmarks[10].z];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const a_vectorPulgar = [landmarks[3].x-landmarks[2].x,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landmarks[3].y-landmarks[2].y,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    landmarks[3].z-landmarks[2].z];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const a_vectorCorazon = [landmarks[15].x-landmarks[14].x,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    landmarks[15].y-landmarks[14].y,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    landmarks[15].z-landmarks[14].z];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const a_vectorMenique = [landmarks[19].x-landmarks[18].x,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landmarks[19].y-landmarks[18].y,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landmarks[19].z-landmarks[18].z];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//console.log("a_vectorIndice",a_vectorIndice);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//console.log("a_vectorMedio",a_vectorMedio);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//console.log("a_vectorPulgar",a_vectorPulgar);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//console.log("a_vectorCorazon",a_vectorCorazon);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//console.log("a_vectorMenique",a_vectorMenique);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//calculating Cos between elements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const i_cosIndicePulgar = cosineBetweenVectors(a_vectorIndice,a_vectorPulgar);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const i_cosIndiceMedio = cosineBetweenVectors(a_vectorIndice,a_vectorMedio);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const i_cosIndiceCorazon = cosineBetweenVectors(a_vectorIndice,a_vectorCorazon);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const i_cosIndiceMenique = cosineBetweenVectors(a_vectorIndice,a_vectorMenique);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//console.clear();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//console.log("i_cosIndicePulgar",i_cosIndicePulgar);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//console.log("i_cosIndiceMedio",i_cosIndiceMedio);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//console.log("i_cosIndiceCorazon",i_cosIndiceCorazon);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//console.log("i_cosIndiceMenique",i_cosIndiceMenique);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const i_acum = i_cosIndicePulgar + i_cosIndiceMedio + i_cosIndiceCorazon + i_cosIndiceMenique;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 Draw landmarks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console.log("i_acum",i_acum);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if(i_acum &gt; -2.5 &amp;&amp; i_acum &lt; -1.5){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//drawLandmarks(canvasCtx, [landmarks[7],landmarks[6]], { color: "#00F000", lineWidth: 2 });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//drawLandmarks(canvasCtx, [landmarks[11],landmarks[10]], { color: "#FF0000", lineWidth: 2 });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//drawLandmarks(canvasCtx, [landmarks[3],landmarks[2]], { color: "#F00000", lineWidth: 2 });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//drawLandmarks(canvasCtx, [landmarks[15],landmarks[14]], { color: "#000F00", lineWidth: 2 });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//drawLandmarks(canvasCtx, [landmarks[19],landmarks[18]], { color: "#0000FF", lineWidth: 2 });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drawLandmarks(canvasCtx, [landmarks[8]], { color: "#FFF000", lineWidth: 2 });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// Call this function again for the next frame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requestAnimationFrame(predictWebcam);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