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C193" w14:textId="77777777" w:rsidR="007765B2" w:rsidRDefault="009F319B">
      <w:pPr>
        <w:spacing w:after="60"/>
        <w:jc w:val="center"/>
      </w:pPr>
      <w:r>
        <w:rPr>
          <w:b/>
          <w:bCs/>
          <w:sz w:val="28"/>
          <w:szCs w:val="28"/>
        </w:rPr>
        <w:t>UNIVERSIDAD MARIANO GÁLVEZ DE GUATEMALA</w:t>
      </w:r>
    </w:p>
    <w:p w14:paraId="62580C8D" w14:textId="77777777" w:rsidR="007765B2" w:rsidRDefault="009F319B">
      <w:pPr>
        <w:spacing w:after="360"/>
        <w:jc w:val="center"/>
      </w:pPr>
      <w:r>
        <w:rPr>
          <w:b/>
          <w:bCs/>
        </w:rPr>
        <w:t>FACULTAD DE INGENIERÍA EN SISTEMAS DE INFORMACIÓN</w:t>
      </w:r>
    </w:p>
    <w:p w14:paraId="66E669A4" w14:textId="77777777" w:rsidR="007765B2" w:rsidRDefault="009F319B">
      <w:pPr>
        <w:spacing w:after="420"/>
        <w:jc w:val="center"/>
      </w:pPr>
      <w:r>
        <w:rPr>
          <w:noProof/>
        </w:rPr>
        <w:drawing>
          <wp:inline distT="0" distB="0" distL="0" distR="0" wp14:anchorId="40A344F8" wp14:editId="5299AB1F">
            <wp:extent cx="1619250" cy="16192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B26A" w14:textId="77777777" w:rsidR="007765B2" w:rsidRDefault="009F319B">
      <w:pPr>
        <w:spacing w:after="360"/>
        <w:jc w:val="center"/>
      </w:pPr>
      <w:r>
        <w:rPr>
          <w:b/>
          <w:bCs/>
          <w:sz w:val="52"/>
          <w:szCs w:val="52"/>
        </w:rPr>
        <w:t>MANUAL DE USUARIO</w:t>
      </w:r>
    </w:p>
    <w:p w14:paraId="481C4D52" w14:textId="77777777" w:rsidR="007765B2" w:rsidRDefault="009F319B">
      <w:pPr>
        <w:spacing w:after="300"/>
        <w:jc w:val="center"/>
      </w:pPr>
      <w:r>
        <w:rPr>
          <w:b/>
          <w:bCs/>
          <w:sz w:val="24"/>
          <w:szCs w:val="24"/>
        </w:rPr>
        <w:t>DESARROLLO DE UN SISTEMA INTELIGENTE DE MONITOREO NUTRICIONAL INFANTIL MEDIANTE CARNET DIGITAL EN PUESTOS DE SALUD RURALES</w:t>
      </w:r>
    </w:p>
    <w:p w14:paraId="00CF2134" w14:textId="77777777" w:rsidR="007765B2" w:rsidRDefault="009F319B">
      <w:pPr>
        <w:spacing w:after="60"/>
        <w:jc w:val="center"/>
      </w:pPr>
      <w:r>
        <w:rPr>
          <w:sz w:val="24"/>
          <w:szCs w:val="24"/>
        </w:rPr>
        <w:t>Carnet Digital de Monitoreo Nutricional Infantil</w:t>
      </w:r>
    </w:p>
    <w:p w14:paraId="25397646" w14:textId="77777777" w:rsidR="007765B2" w:rsidRDefault="009F319B">
      <w:pPr>
        <w:spacing w:after="60"/>
        <w:jc w:val="center"/>
      </w:pPr>
      <w:r>
        <w:rPr>
          <w:sz w:val="20"/>
          <w:szCs w:val="20"/>
        </w:rPr>
        <w:t>Puesto de Salud de la aldea Chivarreto, San Francisco El Alto, Totonicapán</w:t>
      </w:r>
    </w:p>
    <w:p w14:paraId="287B1F9E" w14:textId="77777777" w:rsidR="007765B2" w:rsidRDefault="009F319B">
      <w:pPr>
        <w:spacing w:after="1100"/>
        <w:jc w:val="center"/>
      </w:pPr>
      <w:r>
        <w:rPr>
          <w:sz w:val="20"/>
          <w:szCs w:val="20"/>
        </w:rPr>
        <w:t>Versión 1.1</w:t>
      </w:r>
    </w:p>
    <w:p w14:paraId="1678BA9E" w14:textId="77777777" w:rsidR="007765B2" w:rsidRDefault="007765B2">
      <w:pPr>
        <w:spacing w:after="40"/>
        <w:jc w:val="center"/>
      </w:pPr>
    </w:p>
    <w:p w14:paraId="309C02CC" w14:textId="77777777" w:rsidR="007765B2" w:rsidRDefault="009F319B">
      <w:pPr>
        <w:spacing w:after="40"/>
        <w:jc w:val="center"/>
      </w:pPr>
      <w:r>
        <w:rPr>
          <w:sz w:val="20"/>
          <w:szCs w:val="20"/>
        </w:rPr>
        <w:t>Elaborado por:</w:t>
      </w:r>
    </w:p>
    <w:p w14:paraId="6C242190" w14:textId="77777777" w:rsidR="007765B2" w:rsidRDefault="009F319B">
      <w:pPr>
        <w:spacing w:after="40"/>
        <w:jc w:val="center"/>
      </w:pPr>
      <w:r>
        <w:rPr>
          <w:b/>
          <w:bCs/>
          <w:sz w:val="24"/>
          <w:szCs w:val="24"/>
        </w:rPr>
        <w:t>WILSON EDWIN HERNÁNDEZ MALDONADO</w:t>
      </w:r>
    </w:p>
    <w:p w14:paraId="41288484" w14:textId="77777777" w:rsidR="007765B2" w:rsidRDefault="009F319B">
      <w:pPr>
        <w:spacing w:after="300"/>
        <w:jc w:val="center"/>
      </w:pPr>
      <w:r>
        <w:rPr>
          <w:sz w:val="20"/>
          <w:szCs w:val="20"/>
        </w:rPr>
        <w:t>Carné 1490-16-14973</w:t>
      </w:r>
    </w:p>
    <w:p w14:paraId="4A708D1A" w14:textId="77777777" w:rsidR="007765B2" w:rsidRDefault="007765B2">
      <w:pPr>
        <w:spacing w:after="40"/>
        <w:jc w:val="center"/>
      </w:pPr>
    </w:p>
    <w:p w14:paraId="5AE1ED6B" w14:textId="77777777" w:rsidR="007765B2" w:rsidRDefault="007765B2">
      <w:pPr>
        <w:spacing w:after="40"/>
        <w:jc w:val="center"/>
      </w:pPr>
    </w:p>
    <w:p w14:paraId="285E0CF2" w14:textId="77777777" w:rsidR="007765B2" w:rsidRDefault="007765B2">
      <w:pPr>
        <w:spacing w:after="40"/>
        <w:jc w:val="center"/>
      </w:pPr>
    </w:p>
    <w:p w14:paraId="3B23690B" w14:textId="77777777" w:rsidR="007765B2" w:rsidRDefault="007765B2">
      <w:pPr>
        <w:spacing w:after="40"/>
        <w:jc w:val="center"/>
      </w:pPr>
    </w:p>
    <w:p w14:paraId="5881AFA0" w14:textId="77777777" w:rsidR="007765B2" w:rsidRDefault="009F319B">
      <w:pPr>
        <w:spacing w:after="40"/>
        <w:jc w:val="center"/>
      </w:pPr>
      <w:r>
        <w:rPr>
          <w:sz w:val="20"/>
          <w:szCs w:val="20"/>
        </w:rPr>
        <w:t>Asesor:</w:t>
      </w:r>
    </w:p>
    <w:p w14:paraId="023B64CC" w14:textId="77777777" w:rsidR="007765B2" w:rsidRDefault="009F319B">
      <w:pPr>
        <w:spacing w:after="700"/>
        <w:jc w:val="center"/>
      </w:pPr>
      <w:r>
        <w:rPr>
          <w:b/>
          <w:bCs/>
        </w:rPr>
        <w:t>MA. ING. LUIS ARMANDO TEZÓ CAYAX</w:t>
      </w:r>
    </w:p>
    <w:p w14:paraId="3B968727" w14:textId="77777777" w:rsidR="007765B2" w:rsidRDefault="007765B2">
      <w:pPr>
        <w:spacing w:after="120"/>
        <w:jc w:val="center"/>
      </w:pPr>
    </w:p>
    <w:p w14:paraId="18CBC0FC" w14:textId="77777777" w:rsidR="007765B2" w:rsidRDefault="007765B2">
      <w:pPr>
        <w:spacing w:after="120"/>
        <w:jc w:val="center"/>
      </w:pPr>
    </w:p>
    <w:p w14:paraId="5BB7378C" w14:textId="77777777" w:rsidR="007765B2" w:rsidRDefault="007765B2">
      <w:pPr>
        <w:spacing w:after="120"/>
        <w:jc w:val="center"/>
      </w:pPr>
    </w:p>
    <w:p w14:paraId="1EDAD1F3" w14:textId="77777777" w:rsidR="007765B2" w:rsidRDefault="009F319B">
      <w:pPr>
        <w:spacing w:after="120"/>
        <w:jc w:val="center"/>
        <w:sectPr w:rsidR="007765B2">
          <w:pgSz w:w="12240" w:h="15840"/>
          <w:pgMar w:top="1440" w:right="1440" w:bottom="1300" w:left="1440" w:header="708" w:footer="708" w:gutter="0"/>
          <w:cols w:space="720"/>
          <w:docGrid w:linePitch="360"/>
        </w:sectPr>
      </w:pPr>
      <w:r>
        <w:rPr>
          <w:b/>
          <w:bCs/>
        </w:rPr>
        <w:t>GUATEMALA, OCTUBRE DE 2026.</w:t>
      </w:r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7765B2" w14:paraId="3942220E" w14:textId="77777777" w:rsidTr="0077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513D2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63022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Fecha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882E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Descripción</w:t>
            </w:r>
          </w:p>
        </w:tc>
      </w:tr>
      <w:tr w:rsidR="007765B2" w14:paraId="3F4608AC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48A8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D1924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16 de octubre de 2026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A5830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Versión inicial, para la prueba con el personal del Puesto de Salud de Chivarreto.</w:t>
            </w:r>
          </w:p>
        </w:tc>
      </w:tr>
      <w:tr w:rsidR="007765B2" w14:paraId="056DFF1B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78326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52C0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21 de octubre de 2026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652A9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Código de ingreso al correo y recuperación de contraseña; inicio en Niños; número de carnet; registrar varias vacunas a la vez y dosis cubiertas; corregir y anular registros; aviso de edad en suplementos; editar cuentas, enfermería de apoyo y catálogo de suplementos; ambiente de demostración.</w:t>
            </w:r>
          </w:p>
        </w:tc>
      </w:tr>
    </w:tbl>
    <w:p w14:paraId="67E05CE3" w14:textId="77777777" w:rsidR="007765B2" w:rsidRDefault="009F319B">
      <w:pPr>
        <w:spacing w:before="60" w:after="200"/>
        <w:jc w:val="center"/>
      </w:pPr>
      <w:r>
        <w:rPr>
          <w:i/>
          <w:iCs/>
          <w:sz w:val="18"/>
          <w:szCs w:val="18"/>
        </w:rPr>
        <w:t>Control de versiones del documento</w:t>
      </w:r>
    </w:p>
    <w:p w14:paraId="25586581" w14:textId="77777777" w:rsidR="007765B2" w:rsidRDefault="009F319B">
      <w:pPr>
        <w:spacing w:after="200"/>
      </w:pPr>
      <w:r>
        <w:rPr>
          <w:b/>
          <w:bCs/>
          <w:sz w:val="32"/>
          <w:szCs w:val="32"/>
        </w:rPr>
        <w:t>Índice</w:t>
      </w:r>
    </w:p>
    <w:sdt>
      <w:sdtPr>
        <w:alias w:val="Índice"/>
        <w:id w:val="1741754471"/>
      </w:sdtPr>
      <w:sdtEndPr/>
      <w:sdtContent>
        <w:p w14:paraId="6C485EB1" w14:textId="28AB001A" w:rsidR="00A94A5C" w:rsidRDefault="009F319B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32834" w:history="1">
            <w:r w:rsidR="00A94A5C" w:rsidRPr="002B19F2">
              <w:rPr>
                <w:rStyle w:val="Hipervnculo"/>
                <w:noProof/>
              </w:rPr>
              <w:t>1. Introducción</w:t>
            </w:r>
            <w:r w:rsidR="00A94A5C">
              <w:rPr>
                <w:noProof/>
              </w:rPr>
              <w:tab/>
            </w:r>
            <w:r w:rsidR="00A94A5C">
              <w:rPr>
                <w:noProof/>
              </w:rPr>
              <w:fldChar w:fldCharType="begin"/>
            </w:r>
            <w:r w:rsidR="00A94A5C">
              <w:rPr>
                <w:noProof/>
              </w:rPr>
              <w:instrText xml:space="preserve"> PAGEREF _Toc243432834 \h </w:instrText>
            </w:r>
            <w:r w:rsidR="00A94A5C">
              <w:rPr>
                <w:noProof/>
              </w:rPr>
            </w:r>
            <w:r w:rsidR="00A94A5C">
              <w:rPr>
                <w:noProof/>
              </w:rPr>
              <w:fldChar w:fldCharType="separate"/>
            </w:r>
            <w:r w:rsidR="00A94A5C">
              <w:rPr>
                <w:noProof/>
              </w:rPr>
              <w:t>3</w:t>
            </w:r>
            <w:r w:rsidR="00A94A5C">
              <w:rPr>
                <w:noProof/>
              </w:rPr>
              <w:fldChar w:fldCharType="end"/>
            </w:r>
          </w:hyperlink>
        </w:p>
        <w:p w14:paraId="2F659341" w14:textId="17A7FDC4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35" w:history="1">
            <w:r w:rsidRPr="002B19F2">
              <w:rPr>
                <w:rStyle w:val="Hipervnculo"/>
                <w:noProof/>
              </w:rPr>
              <w:t>1.1 Quién usa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CEEE44" w14:textId="16147981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36" w:history="1">
            <w:r w:rsidRPr="002B19F2">
              <w:rPr>
                <w:rStyle w:val="Hipervnculo"/>
                <w:noProof/>
              </w:rPr>
              <w:t>2. Antes de empezar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9795C0" w14:textId="71C1FF5C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37" w:history="1">
            <w:r w:rsidRPr="002B19F2">
              <w:rPr>
                <w:rStyle w:val="Hipervnculo"/>
                <w:noProof/>
              </w:rPr>
              <w:t>2.1 Lo que se necesita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58A191" w14:textId="38C00E15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38" w:history="1">
            <w:r w:rsidRPr="002B19F2">
              <w:rPr>
                <w:rStyle w:val="Hipervnculo"/>
                <w:noProof/>
              </w:rPr>
              <w:t>2.2 La dirección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3B2811" w14:textId="1709BAE3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39" w:history="1">
            <w:r w:rsidRPr="002B19F2">
              <w:rPr>
                <w:rStyle w:val="Hipervnculo"/>
                <w:noProof/>
              </w:rPr>
              <w:t>2.3 Cómo leer los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7CFFB3" w14:textId="759050FD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40" w:history="1">
            <w:r w:rsidRPr="002B19F2">
              <w:rPr>
                <w:rStyle w:val="Hipervnculo"/>
                <w:noProof/>
              </w:rPr>
              <w:t>3. Ingresar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6A42AD" w14:textId="10ABAA53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41" w:history="1">
            <w:r w:rsidRPr="002B19F2">
              <w:rPr>
                <w:rStyle w:val="Hipervnculo"/>
                <w:noProof/>
              </w:rPr>
              <w:t>3.1 Código de ingreso en un teléfono nuevo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8CE015" w14:textId="5A21A7DF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42" w:history="1">
            <w:r w:rsidRPr="002B19F2">
              <w:rPr>
                <w:rStyle w:val="Hipervnculo"/>
                <w:noProof/>
              </w:rPr>
              <w:t>3.2 Primer ingreso: cambiar la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7D5B6D" w14:textId="10A59A88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43" w:history="1">
            <w:r w:rsidRPr="002B19F2">
              <w:rPr>
                <w:rStyle w:val="Hipervnculo"/>
                <w:noProof/>
              </w:rPr>
              <w:t>3.3 ¿Olvidó su contraseña?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291740" w14:textId="1B66EC51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44" w:history="1">
            <w:r w:rsidRPr="002B19F2">
              <w:rPr>
                <w:rStyle w:val="Hipervnculo"/>
                <w:noProof/>
              </w:rPr>
              <w:t>3.4 Salir y cierre automático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6DC400" w14:textId="39D03963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45" w:history="1">
            <w:r w:rsidRPr="002B19F2">
              <w:rPr>
                <w:rStyle w:val="Hipervnculo"/>
                <w:noProof/>
              </w:rPr>
              <w:t>4. El menú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04EDFF" w14:textId="3727949A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46" w:history="1">
            <w:r w:rsidRPr="002B19F2">
              <w:rPr>
                <w:rStyle w:val="Hipervnculo"/>
                <w:noProof/>
              </w:rPr>
              <w:t>5. Seguimiento: los niños en riesgo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2B19BF" w14:textId="3D72AC90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47" w:history="1">
            <w:r w:rsidRPr="002B19F2">
              <w:rPr>
                <w:rStyle w:val="Hipervnculo"/>
                <w:noProof/>
              </w:rPr>
              <w:t>6. Niños registrados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875A26" w14:textId="50E4B535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48" w:history="1">
            <w:r w:rsidRPr="002B19F2">
              <w:rPr>
                <w:rStyle w:val="Hipervnculo"/>
                <w:noProof/>
              </w:rPr>
              <w:t>7. Registrar un niño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9A529F" w14:textId="710CF9B7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49" w:history="1">
            <w:r w:rsidRPr="002B19F2">
              <w:rPr>
                <w:rStyle w:val="Hipervnculo"/>
                <w:noProof/>
              </w:rPr>
              <w:t>7.1 Datos que se piden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609068" w14:textId="13C96C05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50" w:history="1">
            <w:r w:rsidRPr="002B19F2">
              <w:rPr>
                <w:rStyle w:val="Hipervnculo"/>
                <w:noProof/>
              </w:rPr>
              <w:t>7.2 Niños de otro sector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9095D0" w14:textId="3EE34DF2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51" w:history="1">
            <w:r w:rsidRPr="002B19F2">
              <w:rPr>
                <w:rStyle w:val="Hipervnculo"/>
                <w:noProof/>
              </w:rPr>
              <w:t>7.3 Después de registrar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D0109A" w14:textId="69801D35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52" w:history="1">
            <w:r w:rsidRPr="002B19F2">
              <w:rPr>
                <w:rStyle w:val="Hipervnculo"/>
                <w:noProof/>
              </w:rPr>
              <w:t>8. Registrar una medición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1994B9" w14:textId="16BA0324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53" w:history="1">
            <w:r w:rsidRPr="002B19F2">
              <w:rPr>
                <w:rStyle w:val="Hipervnculo"/>
                <w:noProof/>
              </w:rPr>
              <w:t>9. Historial del niño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6B608F" w14:textId="0D3CC195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54" w:history="1">
            <w:r w:rsidRPr="002B19F2">
              <w:rPr>
                <w:rStyle w:val="Hipervnculo"/>
                <w:noProof/>
              </w:rPr>
              <w:t>10. Gráficas de crecimiento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64489B" w14:textId="6B317C49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55" w:history="1">
            <w:r w:rsidRPr="002B19F2">
              <w:rPr>
                <w:rStyle w:val="Hipervnculo"/>
                <w:noProof/>
              </w:rPr>
              <w:t>11. Vacunas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42497C" w14:textId="331B4269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56" w:history="1">
            <w:r w:rsidRPr="002B19F2">
              <w:rPr>
                <w:rStyle w:val="Hipervnculo"/>
                <w:noProof/>
              </w:rPr>
              <w:t>11.1 El esquema del niño, en colores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09F874" w14:textId="2C97D8FA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57" w:history="1">
            <w:r w:rsidRPr="002B19F2">
              <w:rPr>
                <w:rStyle w:val="Hipervnculo"/>
                <w:noProof/>
              </w:rPr>
              <w:t>11.2 Dosis cubiertas: el cambio de esquema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8D7540" w14:textId="3709CF14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58" w:history="1">
            <w:r w:rsidRPr="002B19F2">
              <w:rPr>
                <w:rStyle w:val="Hipervnculo"/>
                <w:noProof/>
              </w:rPr>
              <w:t>12. Suplementos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D7DC70" w14:textId="30F0C993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59" w:history="1">
            <w:r w:rsidRPr="002B19F2">
              <w:rPr>
                <w:rStyle w:val="Hipervnculo"/>
                <w:noProof/>
              </w:rPr>
              <w:t>13. Citas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307368" w14:textId="4B501911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60" w:history="1">
            <w:r w:rsidRPr="002B19F2">
              <w:rPr>
                <w:rStyle w:val="Hipervnculo"/>
                <w:noProof/>
              </w:rPr>
              <w:t>13.1 Programar una cita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C81187" w14:textId="2619237F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61" w:history="1">
            <w:r w:rsidRPr="002B19F2">
              <w:rPr>
                <w:rStyle w:val="Hipervnculo"/>
                <w:noProof/>
              </w:rPr>
              <w:t>13.2 Calendario y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556372" w14:textId="4217962A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62" w:history="1">
            <w:r w:rsidRPr="002B19F2">
              <w:rPr>
                <w:rStyle w:val="Hipervnculo"/>
                <w:noProof/>
              </w:rPr>
              <w:t>14. Corregir o anular un registro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D512EA" w14:textId="7E4A8455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63" w:history="1">
            <w:r w:rsidRPr="002B19F2">
              <w:rPr>
                <w:rStyle w:val="Hipervnculo"/>
                <w:noProof/>
              </w:rPr>
              <w:t>15. Carnet para la familia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435048" w14:textId="6BDDB646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64" w:history="1">
            <w:r w:rsidRPr="002B19F2">
              <w:rPr>
                <w:rStyle w:val="Hipervnculo"/>
                <w:noProof/>
              </w:rPr>
              <w:t>16. Reportes e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76BB99E" w14:textId="19378CFA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65" w:history="1">
            <w:r w:rsidRPr="002B19F2">
              <w:rPr>
                <w:rStyle w:val="Hipervnculo"/>
                <w:noProof/>
              </w:rPr>
              <w:t>16.1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BCA59C" w14:textId="35DED13C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66" w:history="1">
            <w:r w:rsidRPr="002B19F2">
              <w:rPr>
                <w:rStyle w:val="Hipervnculo"/>
                <w:noProof/>
              </w:rPr>
              <w:t>16.2 Tarjetas y 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22A28E3" w14:textId="67E2108E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67" w:history="1">
            <w:r w:rsidRPr="002B19F2">
              <w:rPr>
                <w:rStyle w:val="Hipervnculo"/>
                <w:noProof/>
              </w:rPr>
              <w:t>16.3 Exportar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6F76C9" w14:textId="72B9BA96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68" w:history="1">
            <w:r w:rsidRPr="002B19F2">
              <w:rPr>
                <w:rStyle w:val="Hipervnculo"/>
                <w:noProof/>
              </w:rPr>
              <w:t>16.4 Formato SIGSA 3 del día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D2CF38E" w14:textId="33BED53D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69" w:history="1">
            <w:r w:rsidRPr="002B19F2">
              <w:rPr>
                <w:rStyle w:val="Hipervnculo"/>
                <w:noProof/>
              </w:rPr>
              <w:t>17.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0887610" w14:textId="24197D14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70" w:history="1">
            <w:r w:rsidRPr="002B19F2">
              <w:rPr>
                <w:rStyle w:val="Hipervnculo"/>
                <w:noProof/>
              </w:rPr>
              <w:t>17.1 Crear una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2617BC" w14:textId="3629B96C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71" w:history="1">
            <w:r w:rsidRPr="002B19F2">
              <w:rPr>
                <w:rStyle w:val="Hipervnculo"/>
                <w:noProof/>
              </w:rPr>
              <w:t>17.2 Editar una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6694B8F" w14:textId="1CFBF68D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72" w:history="1">
            <w:r w:rsidRPr="002B19F2">
              <w:rPr>
                <w:rStyle w:val="Hipervnculo"/>
                <w:noProof/>
              </w:rPr>
              <w:t>17.3 Contraseña olvidada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08472A3" w14:textId="50FC196B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73" w:history="1">
            <w:r w:rsidRPr="002B19F2">
              <w:rPr>
                <w:rStyle w:val="Hipervnculo"/>
                <w:noProof/>
              </w:rPr>
              <w:t>17.4 Dar de baja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2E87D8" w14:textId="180A24A4" w:rsidR="00A94A5C" w:rsidRDefault="00A94A5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432874" w:history="1">
            <w:r w:rsidRPr="002B19F2">
              <w:rPr>
                <w:rStyle w:val="Hipervnculo"/>
                <w:noProof/>
              </w:rPr>
              <w:t>17.5 Catálogo de suplementos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81E3EE3" w14:textId="379A062D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75" w:history="1">
            <w:r w:rsidRPr="002B19F2">
              <w:rPr>
                <w:rStyle w:val="Hipervnculo"/>
                <w:noProof/>
              </w:rPr>
              <w:t>18.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B5F6700" w14:textId="2E19DF69" w:rsidR="00A94A5C" w:rsidRDefault="00A94A5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432876" w:history="1">
            <w:r w:rsidRPr="002B19F2">
              <w:rPr>
                <w:rStyle w:val="Hipervnculo"/>
                <w:noProof/>
              </w:rPr>
              <w:t>19.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0A2F2EE" w14:textId="25FF515B" w:rsidR="007765B2" w:rsidRDefault="009F319B">
          <w:r>
            <w:fldChar w:fldCharType="end"/>
          </w:r>
        </w:p>
      </w:sdtContent>
    </w:sdt>
    <w:p w14:paraId="164E7832" w14:textId="77777777" w:rsidR="007765B2" w:rsidRDefault="009F319B">
      <w:pPr>
        <w:pStyle w:val="Ttulo1"/>
        <w:pageBreakBefore/>
      </w:pPr>
      <w:bookmarkStart w:id="0" w:name="_Toc243432834"/>
      <w:r>
        <w:t>1. Introducción</w:t>
      </w:r>
      <w:bookmarkEnd w:id="0"/>
    </w:p>
    <w:p w14:paraId="5B65C092" w14:textId="77777777" w:rsidR="007765B2" w:rsidRDefault="009F319B">
      <w:pPr>
        <w:spacing w:after="140" w:line="300" w:lineRule="auto"/>
        <w:jc w:val="both"/>
      </w:pPr>
      <w:r>
        <w:t xml:space="preserve">El </w:t>
      </w:r>
      <w:r>
        <w:rPr>
          <w:b/>
          <w:bCs/>
        </w:rPr>
        <w:t>Carnet Digital de Monitoreo Nutricional Infantil</w:t>
      </w:r>
      <w:r>
        <w:t xml:space="preserve"> es un sistema en internet que reemplaza el trabajo repetido en el carnet, el cuaderno SIGSA 5a y el formulario SIGSA 3. Se registra una vez la información de cada niño menor de 7 años y el sistema calcula solo su estado nutricional según los patrones de la Organización Mundial de la Salud (OMS).</w:t>
      </w:r>
    </w:p>
    <w:p w14:paraId="699999E5" w14:textId="77777777" w:rsidR="007765B2" w:rsidRDefault="009F319B">
      <w:pPr>
        <w:spacing w:after="140" w:line="300" w:lineRule="auto"/>
        <w:jc w:val="both"/>
      </w:pPr>
      <w:r>
        <w:t xml:space="preserve">Lo más importante que hace el sistema es </w:t>
      </w:r>
      <w:r>
        <w:rPr>
          <w:b/>
          <w:bCs/>
        </w:rPr>
        <w:t>avisar a tiempo</w:t>
      </w:r>
      <w:r>
        <w:t xml:space="preserve">: además de los niños con desnutrición, muestra a los que están </w:t>
      </w:r>
      <w:r>
        <w:rPr>
          <w:b/>
          <w:bCs/>
        </w:rPr>
        <w:t>cerca del umbral</w:t>
      </w:r>
      <w:r>
        <w:t>, es decir, a punto de caer en desnutrición. En las gráficas de papel esos niños no se distinguen.</w:t>
      </w:r>
    </w:p>
    <w:p w14:paraId="44B1E5DF" w14:textId="77777777" w:rsidR="007765B2" w:rsidRDefault="009F319B">
      <w:pPr>
        <w:spacing w:after="140" w:line="300" w:lineRule="auto"/>
        <w:jc w:val="both"/>
      </w:pPr>
      <w:r>
        <w:t>Este manual explica, paso a paso y con imágenes, cómo usar el sistema desde el teléfono o la computadora.</w:t>
      </w:r>
    </w:p>
    <w:p w14:paraId="77CC6344" w14:textId="77777777" w:rsidR="007765B2" w:rsidRDefault="009F319B">
      <w:pPr>
        <w:pStyle w:val="Ttulo2"/>
      </w:pPr>
      <w:bookmarkStart w:id="1" w:name="_Toc243432835"/>
      <w:r>
        <w:t>1.1 Quién usa el sistema</w:t>
      </w:r>
      <w:bookmarkEnd w:id="1"/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1700"/>
        <w:gridCol w:w="2600"/>
        <w:gridCol w:w="5060"/>
      </w:tblGrid>
      <w:tr w:rsidR="007765B2" w14:paraId="3AAA4BD1" w14:textId="77777777" w:rsidTr="0077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91DF0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Rol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724E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Quiénes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3E664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Qué puede hacer</w:t>
            </w:r>
          </w:p>
        </w:tc>
      </w:tr>
      <w:tr w:rsidR="007765B2" w14:paraId="4C6BF7E1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6153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Enfermería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1832C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Enfermeras y enfermeros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1F68A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Registrar niños, mediciones, vacunas, suplementos y citas; corregir o anular registros; ver el seguimiento, los historiales y los reportes. La enfermera de apoyo (sin sector) trabaja en todos los sectores.</w:t>
            </w:r>
          </w:p>
        </w:tc>
      </w:tr>
      <w:tr w:rsidR="007765B2" w14:paraId="3853EF94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1545E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Consulta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8DFC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Médicos, nutricionista, psicóloga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F5B5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Ver toda la información y los reportes, sin modificar datos.</w:t>
            </w:r>
          </w:p>
        </w:tc>
      </w:tr>
      <w:tr w:rsidR="007765B2" w14:paraId="775B618C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ADDE8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FB84B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Encargado del sistema en el puesto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DD2C3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Crear, editar y dar de baja cuentas del personal, restablecer contraseñas y mantener el catálogo de suplementos. No registra datos de niños.</w:t>
            </w:r>
          </w:p>
        </w:tc>
      </w:tr>
    </w:tbl>
    <w:p w14:paraId="07BA287B" w14:textId="77777777" w:rsidR="007765B2" w:rsidRDefault="007765B2">
      <w:pPr>
        <w:spacing w:after="120"/>
      </w:pPr>
    </w:p>
    <w:p w14:paraId="0BAFAA76" w14:textId="77777777" w:rsidR="007765B2" w:rsidRDefault="009F319B">
      <w:pPr>
        <w:pStyle w:val="Ttulo1"/>
      </w:pPr>
      <w:bookmarkStart w:id="2" w:name="_Toc243432836"/>
      <w:r>
        <w:t>2. Antes de empezar</w:t>
      </w:r>
      <w:bookmarkEnd w:id="2"/>
    </w:p>
    <w:p w14:paraId="6D2B380C" w14:textId="77777777" w:rsidR="007765B2" w:rsidRDefault="009F319B">
      <w:pPr>
        <w:pStyle w:val="Ttulo2"/>
      </w:pPr>
      <w:bookmarkStart w:id="3" w:name="_Toc243432837"/>
      <w:r>
        <w:t>2.1 Lo que se necesita</w:t>
      </w:r>
      <w:bookmarkEnd w:id="3"/>
    </w:p>
    <w:p w14:paraId="2E1213A1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t>Un teléfono Android o una computadora con internet.</w:t>
      </w:r>
    </w:p>
    <w:p w14:paraId="0687D74A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t>El navegador Chrome (en la computadora también sirven Edge o Firefox).</w:t>
      </w:r>
    </w:p>
    <w:p w14:paraId="245AF685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t>Su usuario y contraseña, que le entrega el administrador del sistema.</w:t>
      </w:r>
    </w:p>
    <w:p w14:paraId="50B00E7A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t xml:space="preserve">Un </w:t>
      </w:r>
      <w:r>
        <w:rPr>
          <w:b/>
          <w:bCs/>
        </w:rPr>
        <w:t>correo electrónico propio</w:t>
      </w:r>
      <w:r>
        <w:t xml:space="preserve"> (por ejemplo, el Gmail de su teléfono), registrado en su cuenta: ahí le llega el código de ingreso y el enlace si olvida la contraseña.</w:t>
      </w:r>
    </w:p>
    <w:p w14:paraId="0D284713" w14:textId="77777777" w:rsidR="007765B2" w:rsidRDefault="009F319B">
      <w:pPr>
        <w:pStyle w:val="Ttulo2"/>
      </w:pPr>
      <w:bookmarkStart w:id="4" w:name="_Toc243432838"/>
      <w:r>
        <w:t>2.2 La dirección del sistema</w:t>
      </w:r>
      <w:bookmarkEnd w:id="4"/>
    </w:p>
    <w:p w14:paraId="5D3B54D4" w14:textId="77777777" w:rsidR="007765B2" w:rsidRDefault="009F319B">
      <w:pPr>
        <w:spacing w:after="140" w:line="300" w:lineRule="auto"/>
        <w:jc w:val="both"/>
      </w:pPr>
      <w:r>
        <w:t xml:space="preserve">Escriba en el navegador: </w:t>
      </w:r>
      <w:r>
        <w:rPr>
          <w:b/>
          <w:bCs/>
        </w:rPr>
        <w:t>carnetchivarreto.com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7765B2" w14:paraId="49F3B4C0" w14:textId="77777777">
        <w:tc>
          <w:tcPr>
            <w:tcW w:w="9360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323A4F" w14:textId="77777777" w:rsidR="007765B2" w:rsidRDefault="009F319B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Consejo para el teléfono:</w:t>
            </w:r>
            <w:r>
              <w:rPr>
                <w:sz w:val="20"/>
                <w:szCs w:val="20"/>
              </w:rPr>
              <w:t xml:space="preserve"> para abrirlo como una aplicación, entre a la dirección en Chrome, toque el menú de los tres puntos (arriba a la derecha) y elija </w:t>
            </w:r>
            <w:r>
              <w:rPr>
                <w:b/>
                <w:bCs/>
                <w:sz w:val="20"/>
                <w:szCs w:val="20"/>
              </w:rPr>
              <w:t>Agregar a la pantalla principal</w:t>
            </w:r>
            <w:r>
              <w:rPr>
                <w:sz w:val="20"/>
                <w:szCs w:val="20"/>
              </w:rPr>
              <w:t>. Aparecerá un icono junto a sus otras aplicaciones.</w:t>
            </w:r>
          </w:p>
        </w:tc>
      </w:tr>
    </w:tbl>
    <w:p w14:paraId="256A119A" w14:textId="77777777" w:rsidR="007765B2" w:rsidRDefault="007765B2">
      <w:pPr>
        <w:spacing w:after="120"/>
      </w:pPr>
    </w:p>
    <w:p w14:paraId="71321157" w14:textId="77777777" w:rsidR="007765B2" w:rsidRDefault="009F319B">
      <w:pPr>
        <w:spacing w:after="140" w:line="300" w:lineRule="auto"/>
        <w:jc w:val="both"/>
      </w:pPr>
      <w:r>
        <w:rPr>
          <w:b/>
          <w:bCs/>
        </w:rPr>
        <w:t>Para practicar:</w:t>
      </w:r>
      <w:r>
        <w:t xml:space="preserve"> en </w:t>
      </w:r>
      <w:r>
        <w:rPr>
          <w:b/>
          <w:bCs/>
        </w:rPr>
        <w:t>pruebas.carnetchivarreto.com</w:t>
      </w:r>
      <w:r>
        <w:t xml:space="preserve"> está el ambiente de demostración, con niños inventados y una franja amarilla arriba. Ahí se puede probar todo sin tocar los datos reales. La cuenta de ese ambiente la da el administrador.</w:t>
      </w:r>
    </w:p>
    <w:p w14:paraId="28D032FD" w14:textId="77777777" w:rsidR="007765B2" w:rsidRDefault="009F319B">
      <w:pPr>
        <w:pStyle w:val="Ttulo2"/>
      </w:pPr>
      <w:bookmarkStart w:id="5" w:name="_Toc243432839"/>
      <w:r>
        <w:t>2.3 Cómo leer los resultados</w:t>
      </w:r>
      <w:bookmarkEnd w:id="5"/>
    </w:p>
    <w:p w14:paraId="5640DB77" w14:textId="77777777" w:rsidR="007765B2" w:rsidRDefault="009F319B">
      <w:pPr>
        <w:spacing w:after="140" w:line="300" w:lineRule="auto"/>
        <w:jc w:val="both"/>
      </w:pPr>
      <w:r>
        <w:t xml:space="preserve">El sistema compara el peso y la talla del niño con millones de niños sanos medidos por la OMS. El resultado se llama </w:t>
      </w:r>
      <w:r>
        <w:rPr>
          <w:b/>
          <w:bCs/>
        </w:rPr>
        <w:t>puntuación Z</w:t>
      </w:r>
      <w:r>
        <w:t>: 0 es el niño promedio; los números negativos indican que está por debajo y los positivos, por encima. Usted no necesita calcular nada; el sistema lo traduce a colores y palabras:</w:t>
      </w:r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1200"/>
        <w:gridCol w:w="2100"/>
        <w:gridCol w:w="3600"/>
        <w:gridCol w:w="2460"/>
      </w:tblGrid>
      <w:tr w:rsidR="007765B2" w14:paraId="3D194A95" w14:textId="77777777" w:rsidTr="0077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4FFB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Color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0B4E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Nivel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36EE1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Qué significa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16269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Qué hacer</w:t>
            </w:r>
          </w:p>
        </w:tc>
      </w:tr>
      <w:tr w:rsidR="007765B2" w14:paraId="7942E7D3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1A76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Rojo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DCAA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Desnutrición aguda o crónica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C174A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El niño ya está por debajo del límite de la OMS (Z menor que −2).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27D4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Atención y seguimiento prioritarios.</w:t>
            </w:r>
          </w:p>
        </w:tc>
      </w:tr>
      <w:tr w:rsidR="007765B2" w14:paraId="20BEE9CD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801E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Naranja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3B91F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Riesgo (bajo peso)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92E8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Bajo peso para su edad (Z menor que −2).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DB468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Vigilar en el próximo control.</w:t>
            </w:r>
          </w:p>
        </w:tc>
      </w:tr>
      <w:tr w:rsidR="007765B2" w14:paraId="4361B6C0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C263A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Amarillo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6738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Cerca del umbral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BBB9E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Todavía no hay desnutrición, pero se acerca (Z entre −1 y −2).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6201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Prevenir: consejería y control a tiempo.</w:t>
            </w:r>
          </w:p>
        </w:tc>
      </w:tr>
      <w:tr w:rsidR="007765B2" w14:paraId="2F825A5F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CBD4B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Azul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69C0B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Sobrepeso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D3BDE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Peso alto para su talla (Z mayor que 2).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A6D1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Orientación sobre alimentación.</w:t>
            </w:r>
          </w:p>
        </w:tc>
      </w:tr>
      <w:tr w:rsidR="007765B2" w14:paraId="326B1DA9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BC10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Verde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8B94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Normal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F7778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Dentro de lo esperado para su edad.</w:t>
            </w:r>
          </w:p>
        </w:tc>
        <w:tc>
          <w:tcPr>
            <w:tcW w:w="24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7141C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Continuar con sus controles.</w:t>
            </w:r>
          </w:p>
        </w:tc>
      </w:tr>
    </w:tbl>
    <w:p w14:paraId="525DABAB" w14:textId="77777777" w:rsidR="007765B2" w:rsidRDefault="007765B2">
      <w:pPr>
        <w:spacing w:after="120"/>
      </w:pPr>
    </w:p>
    <w:p w14:paraId="6E8F9FB3" w14:textId="77777777" w:rsidR="007765B2" w:rsidRDefault="009F319B">
      <w:pPr>
        <w:spacing w:after="140" w:line="300" w:lineRule="auto"/>
        <w:jc w:val="both"/>
      </w:pPr>
      <w:r>
        <w:t xml:space="preserve">Junto al nivel, el sistema indica si el niño </w:t>
      </w:r>
      <w:r>
        <w:rPr>
          <w:b/>
          <w:bCs/>
        </w:rPr>
        <w:t>mejoró, empeoró o se mantuvo</w:t>
      </w:r>
      <w:r>
        <w:t xml:space="preserve"> respecto a su control anterior.</w:t>
      </w:r>
    </w:p>
    <w:p w14:paraId="16EE9B67" w14:textId="77777777" w:rsidR="007765B2" w:rsidRDefault="009F319B">
      <w:pPr>
        <w:pStyle w:val="Ttulo1"/>
      </w:pPr>
      <w:bookmarkStart w:id="6" w:name="_Toc243432840"/>
      <w:r>
        <w:t>3. Ingresar al sistema</w:t>
      </w:r>
      <w:bookmarkEnd w:id="6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2AE4A125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5ACC7E2E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C46939C" wp14:editId="6A99AF38">
                  <wp:extent cx="1504950" cy="23050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19AA7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1. Pantalla de ingreso.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866E0BF" w14:textId="77777777" w:rsidR="007765B2" w:rsidRDefault="009F319B">
            <w:pPr>
              <w:pStyle w:val="Prrafodelista"/>
              <w:numPr>
                <w:ilvl w:val="0"/>
                <w:numId w:val="3"/>
              </w:numPr>
              <w:spacing w:after="80" w:line="290" w:lineRule="auto"/>
            </w:pPr>
            <w:r>
              <w:t xml:space="preserve">Abra </w:t>
            </w:r>
            <w:r>
              <w:rPr>
                <w:b/>
                <w:bCs/>
              </w:rPr>
              <w:t>carnetchivarreto.com</w:t>
            </w:r>
            <w:r>
              <w:t>.</w:t>
            </w:r>
          </w:p>
          <w:p w14:paraId="0DC8BE68" w14:textId="77777777" w:rsidR="007765B2" w:rsidRDefault="009F319B">
            <w:pPr>
              <w:pStyle w:val="Prrafodelista"/>
              <w:numPr>
                <w:ilvl w:val="0"/>
                <w:numId w:val="3"/>
              </w:numPr>
              <w:spacing w:after="80" w:line="290" w:lineRule="auto"/>
            </w:pPr>
            <w:r>
              <w:t xml:space="preserve">Escriba su </w:t>
            </w:r>
            <w:r>
              <w:rPr>
                <w:b/>
                <w:bCs/>
              </w:rPr>
              <w:t>usuario</w:t>
            </w:r>
            <w:r>
              <w:t xml:space="preserve"> y su </w:t>
            </w:r>
            <w:r>
              <w:rPr>
                <w:b/>
                <w:bCs/>
              </w:rPr>
              <w:t>contraseña</w:t>
            </w:r>
            <w:r>
              <w:t>. Con el icono del ojo puede ver lo que escribió.</w:t>
            </w:r>
          </w:p>
          <w:p w14:paraId="693D460A" w14:textId="77777777" w:rsidR="007765B2" w:rsidRDefault="009F319B">
            <w:pPr>
              <w:pStyle w:val="Prrafodelista"/>
              <w:numPr>
                <w:ilvl w:val="0"/>
                <w:numId w:val="3"/>
              </w:numPr>
              <w:spacing w:after="80" w:line="290" w:lineRule="auto"/>
            </w:pPr>
            <w:r>
              <w:t xml:space="preserve">Toque </w:t>
            </w:r>
            <w:r>
              <w:rPr>
                <w:b/>
                <w:bCs/>
              </w:rPr>
              <w:t>Ingresar</w:t>
            </w:r>
            <w:r>
              <w:t>.</w:t>
            </w:r>
          </w:p>
          <w:p w14:paraId="6EB4D88E" w14:textId="77777777" w:rsidR="007765B2" w:rsidRDefault="009F319B">
            <w:pPr>
              <w:spacing w:after="140" w:line="300" w:lineRule="auto"/>
              <w:jc w:val="both"/>
            </w:pPr>
            <w:r>
              <w:t>Si el usuario o la contraseña no son correctos, el sistema muestra "Usuario o contraseña incorrectos." Por seguridad no dice cuál de los dos falló.</w:t>
            </w:r>
          </w:p>
        </w:tc>
      </w:tr>
    </w:tbl>
    <w:p w14:paraId="2006CF1A" w14:textId="77777777" w:rsidR="007765B2" w:rsidRDefault="007765B2">
      <w:pPr>
        <w:spacing w:after="80"/>
      </w:pPr>
    </w:p>
    <w:p w14:paraId="4043D6F0" w14:textId="77777777" w:rsidR="007765B2" w:rsidRDefault="009F319B">
      <w:pPr>
        <w:pStyle w:val="Ttulo2"/>
      </w:pPr>
      <w:bookmarkStart w:id="7" w:name="_Toc243432841"/>
      <w:r>
        <w:t>3.1 Código de ingreso en un teléfono nuevo</w:t>
      </w:r>
      <w:bookmarkEnd w:id="7"/>
    </w:p>
    <w:p w14:paraId="05997B66" w14:textId="77777777" w:rsidR="007765B2" w:rsidRDefault="009F319B">
      <w:pPr>
        <w:keepNext/>
        <w:spacing w:after="140" w:line="300" w:lineRule="auto"/>
        <w:jc w:val="both"/>
      </w:pPr>
      <w:r>
        <w:t xml:space="preserve">La primera vez que entra desde un teléfono o una computadora, el sistema le envía un </w:t>
      </w:r>
      <w:r>
        <w:rPr>
          <w:b/>
          <w:bCs/>
        </w:rPr>
        <w:t>código de 6 números a su correo</w:t>
      </w:r>
      <w:r>
        <w:t>. Así, aunque alguien conozca su contraseña, no puede entrar desde otro teléfono.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09C1EF80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6C1FB319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4E3F8BF" wp14:editId="58CA8576">
                  <wp:extent cx="1504950" cy="230505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6A505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2. Código de ingreso.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09569B0" w14:textId="77777777" w:rsidR="007765B2" w:rsidRDefault="009F319B">
            <w:pPr>
              <w:pStyle w:val="Prrafodelista"/>
              <w:numPr>
                <w:ilvl w:val="0"/>
                <w:numId w:val="4"/>
              </w:numPr>
              <w:spacing w:after="80" w:line="290" w:lineRule="auto"/>
            </w:pPr>
            <w:r>
              <w:t>Abra su correo: el código viene también en el asunto del mensaje, así se ve en el aviso del teléfono. Si no aparece, revise la carpeta de spam.</w:t>
            </w:r>
          </w:p>
          <w:p w14:paraId="3F04599B" w14:textId="77777777" w:rsidR="007765B2" w:rsidRDefault="009F319B">
            <w:pPr>
              <w:pStyle w:val="Prrafodelista"/>
              <w:numPr>
                <w:ilvl w:val="0"/>
                <w:numId w:val="4"/>
              </w:numPr>
              <w:spacing w:after="80" w:line="290" w:lineRule="auto"/>
            </w:pPr>
            <w:r>
              <w:t xml:space="preserve">Escriba los 6 números y toque </w:t>
            </w:r>
            <w:r>
              <w:rPr>
                <w:b/>
                <w:bCs/>
              </w:rPr>
              <w:t>Confirmar</w:t>
            </w:r>
            <w:r>
              <w:t>.</w:t>
            </w:r>
          </w:p>
          <w:p w14:paraId="24EE72E4" w14:textId="77777777" w:rsidR="007765B2" w:rsidRDefault="009F319B">
            <w:pPr>
              <w:pStyle w:val="Prrafodelista"/>
              <w:numPr>
                <w:ilvl w:val="0"/>
                <w:numId w:val="4"/>
              </w:numPr>
              <w:spacing w:after="80" w:line="290" w:lineRule="auto"/>
            </w:pPr>
            <w:r>
              <w:t xml:space="preserve">Deje marcada la casilla </w:t>
            </w:r>
            <w:r>
              <w:rPr>
                <w:b/>
                <w:bCs/>
              </w:rPr>
              <w:t>No volver a pedirlo en este dispositivo por 90 días</w:t>
            </w:r>
            <w:r>
              <w:t xml:space="preserve"> si el teléfono es suyo. Desmárquela en un teléfono prestado.</w:t>
            </w:r>
          </w:p>
          <w:p w14:paraId="6ABA57A9" w14:textId="77777777" w:rsidR="007765B2" w:rsidRDefault="009F319B">
            <w:pPr>
              <w:spacing w:after="140" w:line="300" w:lineRule="auto"/>
              <w:jc w:val="both"/>
            </w:pPr>
            <w:r>
              <w:t xml:space="preserve">El código vence en 10 minutos y admite 5 intentos. Si no le llega, toque </w:t>
            </w:r>
            <w:r>
              <w:rPr>
                <w:b/>
                <w:bCs/>
              </w:rPr>
              <w:t>Enviar otro código</w:t>
            </w:r>
            <w:r>
              <w:t xml:space="preserve"> (un minuto después del anterior). Al administrador se le pide el código cada vez que entra.</w:t>
            </w:r>
          </w:p>
        </w:tc>
      </w:tr>
    </w:tbl>
    <w:p w14:paraId="700DB3B3" w14:textId="77777777" w:rsidR="007765B2" w:rsidRDefault="00776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7765B2" w14:paraId="050D2F1A" w14:textId="77777777">
        <w:tc>
          <w:tcPr>
            <w:tcW w:w="9360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B3CEB1" w14:textId="77777777" w:rsidR="007765B2" w:rsidRDefault="009F319B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Entrar con la huella:</w:t>
            </w:r>
            <w:r>
              <w:rPr>
                <w:sz w:val="20"/>
                <w:szCs w:val="20"/>
              </w:rPr>
              <w:t xml:space="preserve"> cuando Chrome pregunte si quiere guardar la contraseña, toque </w:t>
            </w:r>
            <w:r>
              <w:rPr>
                <w:b/>
                <w:bCs/>
                <w:sz w:val="20"/>
                <w:szCs w:val="20"/>
              </w:rPr>
              <w:t>Guardar</w:t>
            </w:r>
            <w:r>
              <w:rPr>
                <w:sz w:val="20"/>
                <w:szCs w:val="20"/>
              </w:rPr>
              <w:t>. La próxima vez, Chrome la llena sola y, si así lo configura en el teléfono, le pide la huella antes.</w:t>
            </w:r>
          </w:p>
        </w:tc>
      </w:tr>
    </w:tbl>
    <w:p w14:paraId="65D4A0E8" w14:textId="77777777" w:rsidR="007765B2" w:rsidRDefault="007765B2">
      <w:pPr>
        <w:spacing w:after="120"/>
      </w:pPr>
    </w:p>
    <w:p w14:paraId="292DC16B" w14:textId="77777777" w:rsidR="007765B2" w:rsidRDefault="009F319B">
      <w:pPr>
        <w:pStyle w:val="Ttulo2"/>
      </w:pPr>
      <w:bookmarkStart w:id="8" w:name="_Toc243432842"/>
      <w:r>
        <w:t>3.2 Primer ingreso: cambiar la contraseña</w:t>
      </w:r>
      <w:bookmarkEnd w:id="8"/>
    </w:p>
    <w:p w14:paraId="5B61F73E" w14:textId="77777777" w:rsidR="007765B2" w:rsidRDefault="009F319B">
      <w:pPr>
        <w:keepNext/>
        <w:spacing w:after="140" w:line="300" w:lineRule="auto"/>
        <w:jc w:val="both"/>
      </w:pPr>
      <w:r>
        <w:t xml:space="preserve">La primera vez, o cuando el administrador le restablezca la contraseña, usted entra con una </w:t>
      </w:r>
      <w:r>
        <w:rPr>
          <w:b/>
          <w:bCs/>
        </w:rPr>
        <w:t>contraseña temporal</w:t>
      </w:r>
      <w:r>
        <w:t xml:space="preserve"> y el sistema le pide cambiarla antes de continuar.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458E0F91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5856E967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C6EE40B" wp14:editId="752F7493">
                  <wp:extent cx="1504950" cy="230505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4F321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3. Cambio de contraseña.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530033F" w14:textId="77777777" w:rsidR="007765B2" w:rsidRDefault="009F319B">
            <w:pPr>
              <w:pStyle w:val="Prrafodelista"/>
              <w:numPr>
                <w:ilvl w:val="0"/>
                <w:numId w:val="5"/>
              </w:numPr>
              <w:spacing w:after="80" w:line="290" w:lineRule="auto"/>
            </w:pPr>
            <w:r>
              <w:t xml:space="preserve">Escriba su contraseña nueva en </w:t>
            </w:r>
            <w:r>
              <w:rPr>
                <w:b/>
                <w:bCs/>
              </w:rPr>
              <w:t>Nueva contraseña</w:t>
            </w:r>
            <w:r>
              <w:t xml:space="preserve">. Debe tener </w:t>
            </w:r>
            <w:r>
              <w:rPr>
                <w:b/>
                <w:bCs/>
              </w:rPr>
              <w:t>al menos 8 caracteres, con letras y números</w:t>
            </w:r>
            <w:r>
              <w:t>. La barra de colores le indica qué tan segura es.</w:t>
            </w:r>
          </w:p>
          <w:p w14:paraId="1DF93B97" w14:textId="77777777" w:rsidR="007765B2" w:rsidRDefault="009F319B">
            <w:pPr>
              <w:pStyle w:val="Prrafodelista"/>
              <w:numPr>
                <w:ilvl w:val="0"/>
                <w:numId w:val="5"/>
              </w:numPr>
              <w:spacing w:after="80" w:line="290" w:lineRule="auto"/>
            </w:pPr>
            <w:r>
              <w:t xml:space="preserve">Escríbala otra vez en </w:t>
            </w:r>
            <w:r>
              <w:rPr>
                <w:b/>
                <w:bCs/>
              </w:rPr>
              <w:t>Repetir contraseña</w:t>
            </w:r>
            <w:r>
              <w:t xml:space="preserve">. Con el icono del </w:t>
            </w:r>
            <w:r>
              <w:rPr>
                <w:b/>
                <w:bCs/>
              </w:rPr>
              <w:t>ojo</w:t>
            </w:r>
            <w:r>
              <w:t xml:space="preserve"> puede ver lo que escribió, y debajo el sistema avisa si </w:t>
            </w:r>
            <w:r>
              <w:rPr>
                <w:b/>
                <w:bCs/>
              </w:rPr>
              <w:t>las contraseñas coinciden</w:t>
            </w:r>
            <w:r>
              <w:t>.</w:t>
            </w:r>
          </w:p>
          <w:p w14:paraId="7D6FD011" w14:textId="77777777" w:rsidR="007765B2" w:rsidRDefault="009F319B">
            <w:pPr>
              <w:pStyle w:val="Prrafodelista"/>
              <w:numPr>
                <w:ilvl w:val="0"/>
                <w:numId w:val="5"/>
              </w:numPr>
              <w:spacing w:after="80" w:line="290" w:lineRule="auto"/>
            </w:pPr>
            <w:r>
              <w:t xml:space="preserve">Toque </w:t>
            </w:r>
            <w:r>
              <w:rPr>
                <w:b/>
                <w:bCs/>
              </w:rPr>
              <w:t>Guardar y continuar</w:t>
            </w:r>
            <w:r>
              <w:t>. Desde ese momento solo usted conoce su contraseña.</w:t>
            </w:r>
          </w:p>
        </w:tc>
      </w:tr>
    </w:tbl>
    <w:p w14:paraId="75F7FD06" w14:textId="77777777" w:rsidR="007765B2" w:rsidRDefault="007765B2">
      <w:pPr>
        <w:spacing w:after="80"/>
      </w:pPr>
    </w:p>
    <w:p w14:paraId="45B2B6BB" w14:textId="77777777" w:rsidR="007765B2" w:rsidRDefault="009F319B">
      <w:pPr>
        <w:pStyle w:val="Ttulo2"/>
      </w:pPr>
      <w:bookmarkStart w:id="9" w:name="_Toc243432843"/>
      <w:r>
        <w:t>3.3 ¿Olvidó su contraseña?</w:t>
      </w:r>
      <w:bookmarkEnd w:id="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77B54499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7418FEF8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89831E6" wp14:editId="41BF2031">
                  <wp:extent cx="1504950" cy="230505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A6487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4. Recuperar la contraseña.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9EF99BD" w14:textId="77777777" w:rsidR="007765B2" w:rsidRDefault="009F319B">
            <w:pPr>
              <w:pStyle w:val="Prrafodelista"/>
              <w:numPr>
                <w:ilvl w:val="0"/>
                <w:numId w:val="6"/>
              </w:numPr>
              <w:spacing w:after="80" w:line="290" w:lineRule="auto"/>
            </w:pPr>
            <w:r>
              <w:t xml:space="preserve">En la pantalla de ingreso, toque </w:t>
            </w:r>
            <w:r>
              <w:rPr>
                <w:b/>
                <w:bCs/>
              </w:rPr>
              <w:t>¿Olvidó su contraseña?</w:t>
            </w:r>
          </w:p>
          <w:p w14:paraId="47E9A387" w14:textId="77777777" w:rsidR="007765B2" w:rsidRDefault="009F319B">
            <w:pPr>
              <w:pStyle w:val="Prrafodelista"/>
              <w:numPr>
                <w:ilvl w:val="0"/>
                <w:numId w:val="6"/>
              </w:numPr>
              <w:spacing w:after="80" w:line="290" w:lineRule="auto"/>
            </w:pPr>
            <w:r>
              <w:t xml:space="preserve">Escriba su </w:t>
            </w:r>
            <w:r>
              <w:rPr>
                <w:b/>
                <w:bCs/>
              </w:rPr>
              <w:t>usuario</w:t>
            </w:r>
            <w:r>
              <w:t xml:space="preserve"> y toque </w:t>
            </w:r>
            <w:r>
              <w:rPr>
                <w:b/>
                <w:bCs/>
              </w:rPr>
              <w:t>Enviar enlace</w:t>
            </w:r>
            <w:r>
              <w:t>.</w:t>
            </w:r>
          </w:p>
          <w:p w14:paraId="693350E6" w14:textId="77777777" w:rsidR="007765B2" w:rsidRDefault="009F319B">
            <w:pPr>
              <w:pStyle w:val="Prrafodelista"/>
              <w:numPr>
                <w:ilvl w:val="0"/>
                <w:numId w:val="6"/>
              </w:numPr>
              <w:spacing w:after="80" w:line="290" w:lineRule="auto"/>
            </w:pPr>
            <w:r>
              <w:t>Abra el correo que le llega y toque el enlace. Sirve una sola vez y vence en 30 minutos.</w:t>
            </w:r>
          </w:p>
          <w:p w14:paraId="70B3861B" w14:textId="77777777" w:rsidR="007765B2" w:rsidRDefault="009F319B">
            <w:pPr>
              <w:pStyle w:val="Prrafodelista"/>
              <w:numPr>
                <w:ilvl w:val="0"/>
                <w:numId w:val="6"/>
              </w:numPr>
              <w:spacing w:after="80" w:line="290" w:lineRule="auto"/>
            </w:pPr>
            <w:r>
              <w:t xml:space="preserve">Escriba su contraseña nueva dos veces y toque </w:t>
            </w:r>
            <w:r>
              <w:rPr>
                <w:b/>
                <w:bCs/>
              </w:rPr>
              <w:t>Guardar contraseña</w:t>
            </w:r>
            <w:r>
              <w:t>. Después, ingrese con ella.</w:t>
            </w:r>
          </w:p>
          <w:p w14:paraId="322CB1FF" w14:textId="77777777" w:rsidR="007765B2" w:rsidRDefault="009F319B">
            <w:pPr>
              <w:spacing w:after="140" w:line="300" w:lineRule="auto"/>
              <w:jc w:val="both"/>
            </w:pPr>
            <w:r>
              <w:t>Si su cuenta no tiene correo registrado, pida al administrador que le restablezca la contraseña.</w:t>
            </w:r>
          </w:p>
        </w:tc>
      </w:tr>
    </w:tbl>
    <w:p w14:paraId="00158DEF" w14:textId="77777777" w:rsidR="007765B2" w:rsidRDefault="007765B2">
      <w:pPr>
        <w:spacing w:after="80"/>
      </w:pPr>
    </w:p>
    <w:p w14:paraId="55F2B01D" w14:textId="77777777" w:rsidR="007765B2" w:rsidRDefault="009F319B">
      <w:pPr>
        <w:pStyle w:val="Ttulo2"/>
      </w:pPr>
      <w:bookmarkStart w:id="10" w:name="_Toc243432844"/>
      <w:r>
        <w:t>3.4 Salir y cierre automático</w:t>
      </w:r>
      <w:bookmarkEnd w:id="10"/>
    </w:p>
    <w:p w14:paraId="5A5B1B68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t>Para salir, toque el botón de salida, arriba a la derecha.</w:t>
      </w:r>
    </w:p>
    <w:p w14:paraId="74374835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t xml:space="preserve">Por seguridad, si pasa </w:t>
      </w:r>
      <w:r>
        <w:rPr>
          <w:b/>
          <w:bCs/>
        </w:rPr>
        <w:t>20 minutos sin usar el sistema</w:t>
      </w:r>
      <w:r>
        <w:t>, la sesión se cierra sola y hay que volver a ingresar. Lo que ya guardó no se pierde.</w:t>
      </w:r>
    </w:p>
    <w:p w14:paraId="07DA1AE2" w14:textId="77777777" w:rsidR="007765B2" w:rsidRDefault="009F319B">
      <w:pPr>
        <w:pStyle w:val="Ttulo1"/>
      </w:pPr>
      <w:bookmarkStart w:id="11" w:name="_Toc243432845"/>
      <w:r>
        <w:t>4. El menú</w:t>
      </w:r>
      <w:bookmarkEnd w:id="11"/>
    </w:p>
    <w:p w14:paraId="55460CDE" w14:textId="77777777" w:rsidR="007765B2" w:rsidRDefault="009F319B">
      <w:pPr>
        <w:spacing w:after="140" w:line="300" w:lineRule="auto"/>
        <w:jc w:val="both"/>
      </w:pPr>
      <w:r>
        <w:t xml:space="preserve">En el </w:t>
      </w:r>
      <w:r>
        <w:rPr>
          <w:b/>
          <w:bCs/>
        </w:rPr>
        <w:t>teléfono</w:t>
      </w:r>
      <w:r>
        <w:t xml:space="preserve">, el menú es una barra fija en la parte de abajo. En la </w:t>
      </w:r>
      <w:r>
        <w:rPr>
          <w:b/>
          <w:bCs/>
        </w:rPr>
        <w:t>computadora</w:t>
      </w:r>
      <w:r>
        <w:t>, está arriba. Tiene las mismas opciones, en el mismo orden:</w:t>
      </w:r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3300"/>
        <w:gridCol w:w="6060"/>
      </w:tblGrid>
      <w:tr w:rsidR="007765B2" w14:paraId="2F49C6B6" w14:textId="77777777" w:rsidTr="0077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8666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Opción</w:t>
            </w:r>
          </w:p>
        </w:tc>
        <w:tc>
          <w:tcPr>
            <w:tcW w:w="6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EA84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Para qué sirve</w:t>
            </w:r>
          </w:p>
        </w:tc>
      </w:tr>
      <w:tr w:rsidR="007765B2" w14:paraId="3E156EF2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8F83A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Niños</w:t>
            </w:r>
          </w:p>
        </w:tc>
        <w:tc>
          <w:tcPr>
            <w:tcW w:w="6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7A72E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Página de inicio de enfermería: buscar al niño que llegó, por nombre o número de carnet.</w:t>
            </w:r>
          </w:p>
        </w:tc>
      </w:tr>
      <w:tr w:rsidR="007765B2" w14:paraId="4FBC01F4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E0E95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Seguimiento</w:t>
            </w:r>
          </w:p>
        </w:tc>
        <w:tc>
          <w:tcPr>
            <w:tcW w:w="6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24DB5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Los niños con alerta en su último control. Página de inicio de consulta.</w:t>
            </w:r>
          </w:p>
        </w:tc>
      </w:tr>
      <w:tr w:rsidR="007765B2" w14:paraId="71C3F248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3C860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Registrar (Registrar niño en la computadora)</w:t>
            </w:r>
          </w:p>
        </w:tc>
        <w:tc>
          <w:tcPr>
            <w:tcW w:w="6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B09CD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Registrar a un niño nuevo. Solo enfermería.</w:t>
            </w:r>
          </w:p>
        </w:tc>
      </w:tr>
      <w:tr w:rsidR="007765B2" w14:paraId="57C102EB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2BB42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6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7346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Solo el administrador: cuentas del personal. Ocupa el lugar de Registrar.</w:t>
            </w:r>
          </w:p>
        </w:tc>
      </w:tr>
      <w:tr w:rsidR="007765B2" w14:paraId="67A960F0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9DDF2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Citas</w:t>
            </w:r>
          </w:p>
        </w:tc>
        <w:tc>
          <w:tcPr>
            <w:tcW w:w="6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447F6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Calendario y lista de citas.</w:t>
            </w:r>
          </w:p>
        </w:tc>
      </w:tr>
      <w:tr w:rsidR="007765B2" w14:paraId="5F8A149B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8B658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Reportes</w:t>
            </w:r>
          </w:p>
        </w:tc>
        <w:tc>
          <w:tcPr>
            <w:tcW w:w="6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4208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Panel de indicadores, exportaciones y formato SIGSA 3.</w:t>
            </w:r>
          </w:p>
        </w:tc>
      </w:tr>
    </w:tbl>
    <w:p w14:paraId="4F456722" w14:textId="77777777" w:rsidR="007765B2" w:rsidRDefault="007765B2">
      <w:pPr>
        <w:spacing w:after="120"/>
      </w:pPr>
    </w:p>
    <w:p w14:paraId="3492619D" w14:textId="77777777" w:rsidR="007765B2" w:rsidRDefault="009F319B">
      <w:pPr>
        <w:spacing w:after="140" w:line="300" w:lineRule="auto"/>
        <w:jc w:val="both"/>
      </w:pPr>
      <w:r>
        <w:t>Arriba se muestra el nombre de la persona que ingresó y su rol.</w:t>
      </w:r>
    </w:p>
    <w:p w14:paraId="6EB78AD7" w14:textId="77777777" w:rsidR="007765B2" w:rsidRDefault="009F319B">
      <w:pPr>
        <w:pStyle w:val="Ttulo1"/>
      </w:pPr>
      <w:bookmarkStart w:id="12" w:name="_Toc243432846"/>
      <w:r>
        <w:t>5. Seguimiento: los niños en riesgo</w:t>
      </w:r>
      <w:bookmarkEnd w:id="12"/>
    </w:p>
    <w:p w14:paraId="12564CE6" w14:textId="77777777" w:rsidR="007765B2" w:rsidRDefault="009F319B">
      <w:pPr>
        <w:keepNext/>
        <w:spacing w:after="140" w:line="300" w:lineRule="auto"/>
        <w:jc w:val="both"/>
      </w:pPr>
      <w:r>
        <w:t xml:space="preserve">Muestra a cada niño </w:t>
      </w:r>
      <w:r>
        <w:rPr>
          <w:b/>
          <w:bCs/>
        </w:rPr>
        <w:t>una sola vez</w:t>
      </w:r>
      <w:r>
        <w:t xml:space="preserve">, según la condición más grave de su </w:t>
      </w:r>
      <w:r>
        <w:rPr>
          <w:b/>
          <w:bCs/>
        </w:rPr>
        <w:t>último control</w:t>
      </w:r>
      <w:r>
        <w:t>. Es la primera pantalla de quien tiene el rol de consulta.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400E8A5F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3D0D186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42D742" wp14:editId="0B48E88E">
                  <wp:extent cx="1504950" cy="230505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2BD79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5. Panel de seguimiento en el teléfono.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D2BA2D8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Tarjetas de colores:</w:t>
            </w:r>
            <w:r>
              <w:t xml:space="preserve"> cuántos niños hay en cada nivel. Las cifras son las mismas que en el Panel de indicadores.</w:t>
            </w:r>
          </w:p>
          <w:p w14:paraId="0E133B26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Filtros:</w:t>
            </w:r>
            <w:r>
              <w:t xml:space="preserve"> elija un sector o un nivel y toque </w:t>
            </w:r>
            <w:r>
              <w:rPr>
                <w:b/>
                <w:bCs/>
              </w:rPr>
              <w:t>Filtrar</w:t>
            </w:r>
            <w:r>
              <w:t>.</w:t>
            </w:r>
          </w:p>
          <w:p w14:paraId="12D0CBE4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Lista:</w:t>
            </w:r>
            <w:r>
              <w:t xml:space="preserve"> cada niño con su nivel, edad, sector, paraje, fecha del último control y el detalle de la alerta. Toque </w:t>
            </w:r>
            <w:r>
              <w:rPr>
                <w:b/>
                <w:bCs/>
              </w:rPr>
              <w:t>Ver</w:t>
            </w:r>
            <w:r>
              <w:t xml:space="preserve"> para abrir su historial.</w:t>
            </w:r>
          </w:p>
          <w:p w14:paraId="6F2AAE4F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Imprimir lista:</w:t>
            </w:r>
            <w:r>
              <w:t xml:space="preserve"> hoja para las visitas domiciliarias, con el nombre de la madre, el teléfono y una columna en blanco para anotar.</w:t>
            </w:r>
          </w:p>
          <w:p w14:paraId="536E0DA6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Ver análisis en Indicadores:</w:t>
            </w:r>
            <w:r>
              <w:t xml:space="preserve"> abre el panel de reportes con el mismo sector.</w:t>
            </w:r>
          </w:p>
        </w:tc>
      </w:tr>
    </w:tbl>
    <w:p w14:paraId="08DF3C07" w14:textId="77777777" w:rsidR="007765B2" w:rsidRDefault="007765B2">
      <w:pPr>
        <w:spacing w:after="80"/>
      </w:pPr>
    </w:p>
    <w:p w14:paraId="770E8007" w14:textId="77777777" w:rsidR="007765B2" w:rsidRDefault="009F319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70E4071" wp14:editId="48CAF303">
            <wp:extent cx="5334000" cy="3333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822F" w14:textId="77777777" w:rsidR="007765B2" w:rsidRDefault="009F319B">
      <w:pPr>
        <w:spacing w:after="160"/>
        <w:jc w:val="center"/>
      </w:pPr>
      <w:r>
        <w:rPr>
          <w:i/>
          <w:iCs/>
          <w:sz w:val="18"/>
          <w:szCs w:val="18"/>
        </w:rPr>
        <w:t>Figura 6. Panel de seguimiento en la computadora.</w:t>
      </w:r>
    </w:p>
    <w:p w14:paraId="3258FF72" w14:textId="77777777" w:rsidR="007765B2" w:rsidRDefault="009F319B">
      <w:pPr>
        <w:pStyle w:val="Ttulo1"/>
      </w:pPr>
      <w:bookmarkStart w:id="13" w:name="_Toc243432847"/>
      <w:r>
        <w:t>6. Niños registrados</w:t>
      </w:r>
      <w:bookmarkEnd w:id="13"/>
    </w:p>
    <w:p w14:paraId="1B4C7F00" w14:textId="77777777" w:rsidR="007765B2" w:rsidRDefault="009F319B">
      <w:pPr>
        <w:keepNext/>
        <w:spacing w:after="140" w:line="300" w:lineRule="auto"/>
        <w:jc w:val="both"/>
      </w:pPr>
      <w:r>
        <w:t>Es la primera pantalla de la enfermería: sirve para encontrar al niño que llegó a consulta.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0798B254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60B0F186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D98A44" wp14:editId="309A13D1">
                  <wp:extent cx="1504950" cy="230505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E894D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7. Lista de niños.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7565731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Buscar:</w:t>
            </w:r>
            <w:r>
              <w:t xml:space="preserve"> escriba parte del nombre o del apellido, o el </w:t>
            </w:r>
            <w:r>
              <w:rPr>
                <w:b/>
                <w:bCs/>
              </w:rPr>
              <w:t>número de carnet</w:t>
            </w:r>
            <w:r>
              <w:t xml:space="preserve"> completo, y toque </w:t>
            </w:r>
            <w:r>
              <w:rPr>
                <w:b/>
                <w:bCs/>
              </w:rPr>
              <w:t>Buscar</w:t>
            </w:r>
            <w:r>
              <w:t>. El número de carnet aparece debajo del nombre.</w:t>
            </w:r>
          </w:p>
          <w:p w14:paraId="065BD556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Sector y estado:</w:t>
            </w:r>
            <w:r>
              <w:t xml:space="preserve"> filtre por sector y por niños activos o egresados.</w:t>
            </w:r>
          </w:p>
          <w:p w14:paraId="0C13F240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Ordenar:</w:t>
            </w:r>
            <w:r>
              <w:t xml:space="preserve"> por nombre, edad, territorio y sector, paraje, estado o fecha de registro.</w:t>
            </w:r>
          </w:p>
          <w:p w14:paraId="744148F4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Ver</w:t>
            </w:r>
            <w:r>
              <w:t xml:space="preserve"> abre el historial del niño; </w:t>
            </w:r>
            <w:r>
              <w:rPr>
                <w:b/>
                <w:bCs/>
              </w:rPr>
              <w:t>Editar</w:t>
            </w:r>
            <w:r>
              <w:t xml:space="preserve"> corrige sus datos personales (solo enfermería).</w:t>
            </w:r>
          </w:p>
        </w:tc>
      </w:tr>
    </w:tbl>
    <w:p w14:paraId="07FDF365" w14:textId="77777777" w:rsidR="007765B2" w:rsidRDefault="00776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7765B2" w14:paraId="27AA562E" w14:textId="77777777">
        <w:tc>
          <w:tcPr>
            <w:tcW w:w="9360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6F29FB" w14:textId="77777777" w:rsidR="007765B2" w:rsidRDefault="009F319B">
            <w:pPr>
              <w:spacing w:line="280" w:lineRule="auto"/>
            </w:pPr>
            <w:r>
              <w:rPr>
                <w:sz w:val="20"/>
                <w:szCs w:val="20"/>
              </w:rPr>
              <w:t xml:space="preserve">Los niños que cumplen </w:t>
            </w:r>
            <w:r>
              <w:rPr>
                <w:b/>
                <w:bCs/>
                <w:sz w:val="20"/>
                <w:szCs w:val="20"/>
              </w:rPr>
              <w:t>7 años</w:t>
            </w:r>
            <w:r>
              <w:rPr>
                <w:sz w:val="20"/>
                <w:szCs w:val="20"/>
              </w:rPr>
              <w:t xml:space="preserve"> pasan solos a estado </w:t>
            </w:r>
            <w:r>
              <w:rPr>
                <w:b/>
                <w:bCs/>
                <w:sz w:val="20"/>
                <w:szCs w:val="20"/>
              </w:rPr>
              <w:t>egresado</w:t>
            </w:r>
            <w:r>
              <w:rPr>
                <w:sz w:val="20"/>
                <w:szCs w:val="20"/>
              </w:rPr>
              <w:t>. Sus datos no se borran nunca: se pueden consultar eligiendo "Egresados" en el filtro.</w:t>
            </w:r>
          </w:p>
        </w:tc>
      </w:tr>
    </w:tbl>
    <w:p w14:paraId="4CB8EDF0" w14:textId="77777777" w:rsidR="007765B2" w:rsidRDefault="007765B2">
      <w:pPr>
        <w:spacing w:after="120"/>
      </w:pPr>
    </w:p>
    <w:p w14:paraId="6D8CF81C" w14:textId="77777777" w:rsidR="007765B2" w:rsidRDefault="009F319B">
      <w:pPr>
        <w:pStyle w:val="Ttulo1"/>
      </w:pPr>
      <w:bookmarkStart w:id="14" w:name="_Toc243432848"/>
      <w:r>
        <w:t>7. Registrar un niño</w:t>
      </w:r>
      <w:bookmarkEnd w:id="14"/>
    </w:p>
    <w:p w14:paraId="541747E7" w14:textId="77777777" w:rsidR="007765B2" w:rsidRDefault="009F319B">
      <w:pPr>
        <w:keepNext/>
        <w:spacing w:after="140" w:line="300" w:lineRule="auto"/>
        <w:jc w:val="both"/>
      </w:pPr>
      <w:r>
        <w:t xml:space="preserve">Solo el personal de enfermería registra niños. Toque </w:t>
      </w:r>
      <w:r>
        <w:rPr>
          <w:b/>
          <w:bCs/>
        </w:rPr>
        <w:t>Registrar</w:t>
      </w:r>
      <w:r>
        <w:t xml:space="preserve"> en el menú.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76DD5EB4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C2E3AF8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1F70CD9" wp14:editId="1DB4A518">
                  <wp:extent cx="1504950" cy="333375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8EB99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8. Formulario para registrar a un niño (primera parte).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9932C90" w14:textId="77777777" w:rsidR="007765B2" w:rsidRDefault="009F319B">
            <w:pPr>
              <w:spacing w:after="140" w:line="300" w:lineRule="auto"/>
              <w:jc w:val="both"/>
            </w:pPr>
            <w:r>
              <w:t>Los campos con asterisco (*) son obligatorios. El sistema escribe los nombres con mayúscula inicial y no deja escribir números en los nombres ni letras en el teléfono. Si algo falta o está mal, lo indica debajo del campo.</w:t>
            </w:r>
          </w:p>
          <w:p w14:paraId="4E21844D" w14:textId="77777777" w:rsidR="007765B2" w:rsidRDefault="009F319B">
            <w:pPr>
              <w:spacing w:after="140" w:line="300" w:lineRule="auto"/>
              <w:jc w:val="both"/>
            </w:pPr>
            <w:r>
              <w:t xml:space="preserve">La </w:t>
            </w:r>
            <w:r>
              <w:rPr>
                <w:b/>
                <w:bCs/>
              </w:rPr>
              <w:t>fecha de nacimiento</w:t>
            </w:r>
            <w:r>
              <w:t xml:space="preserve"> se escribe con el teclado numérico, como día/mes/año: al escribir 25022024 aparece 25/02/2024. Debajo se muestra la edad que resulta, para revisar que la fecha esté bien.</w:t>
            </w:r>
          </w:p>
        </w:tc>
      </w:tr>
    </w:tbl>
    <w:p w14:paraId="25870C57" w14:textId="77777777" w:rsidR="007765B2" w:rsidRDefault="007765B2">
      <w:pPr>
        <w:spacing w:after="80"/>
      </w:pPr>
    </w:p>
    <w:p w14:paraId="48F11D47" w14:textId="77777777" w:rsidR="007765B2" w:rsidRDefault="009F319B">
      <w:pPr>
        <w:pStyle w:val="Ttulo2"/>
      </w:pPr>
      <w:bookmarkStart w:id="15" w:name="_Toc243432849"/>
      <w:r>
        <w:t>7.1 Datos que se piden</w:t>
      </w:r>
      <w:bookmarkEnd w:id="15"/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1700"/>
        <w:gridCol w:w="3700"/>
        <w:gridCol w:w="3960"/>
      </w:tblGrid>
      <w:tr w:rsidR="007765B2" w14:paraId="46905882" w14:textId="77777777" w:rsidTr="0077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D050E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Sección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E93D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Campos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AC5D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Indicaciones</w:t>
            </w:r>
          </w:p>
        </w:tc>
      </w:tr>
      <w:tr w:rsidR="007765B2" w14:paraId="55C0D783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3C49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Identificación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573D1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Nombres*, apellidos*, fecha de nacimiento*, sexo*, CUI, número de carnet, pueblo y comunidad lingüística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F4B6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La fecha de nacimiento va como día/mes/año. Solo se registran niños menores de 7 años. El CUI es opcional: hay niños que aún no están inscritos en el RENAP. El número de carnet es el del carnet del puesto (letras, números, guion o barra); no se repite y sale como historia clínica en el SIGSA 3.</w:t>
            </w:r>
          </w:p>
        </w:tc>
      </w:tr>
      <w:tr w:rsidR="007765B2" w14:paraId="64A77006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9DEC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Ubicación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F3EB3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Sector*, paraje*, dirección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53C4E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Al elegir el sector aparecen sus parajes.</w:t>
            </w:r>
          </w:p>
        </w:tc>
      </w:tr>
      <w:tr w:rsidR="007765B2" w14:paraId="238002BE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18168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Familia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237C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Nombre de la madre o responsable, nombre del padre, teléfono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42870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Escriba al menos uno de los dos nombres. El teléfono (8 dígitos) permite avisar las citas por WhatsApp.</w:t>
            </w:r>
          </w:p>
        </w:tc>
      </w:tr>
    </w:tbl>
    <w:p w14:paraId="00F5F364" w14:textId="77777777" w:rsidR="007765B2" w:rsidRDefault="007765B2">
      <w:pPr>
        <w:spacing w:after="120"/>
      </w:pPr>
    </w:p>
    <w:p w14:paraId="7686F7ED" w14:textId="77777777" w:rsidR="007765B2" w:rsidRDefault="009F319B">
      <w:pPr>
        <w:pStyle w:val="Ttulo2"/>
      </w:pPr>
      <w:bookmarkStart w:id="16" w:name="_Toc243432850"/>
      <w:r>
        <w:t>7.2 Niños de otro sector</w:t>
      </w:r>
      <w:bookmarkEnd w:id="16"/>
    </w:p>
    <w:p w14:paraId="32E22C92" w14:textId="77777777" w:rsidR="007765B2" w:rsidRDefault="009F319B">
      <w:pPr>
        <w:spacing w:after="140" w:line="300" w:lineRule="auto"/>
        <w:jc w:val="both"/>
      </w:pPr>
      <w:r>
        <w:t xml:space="preserve">Cada enfermera registra sin avisos a los niños de </w:t>
      </w:r>
      <w:r>
        <w:rPr>
          <w:b/>
          <w:bCs/>
        </w:rPr>
        <w:t>su sector</w:t>
      </w:r>
      <w:r>
        <w:t xml:space="preserve">. Si el niño es de otro sector, el sistema muestra una </w:t>
      </w:r>
      <w:r>
        <w:rPr>
          <w:b/>
          <w:bCs/>
        </w:rPr>
        <w:t>advertencia</w:t>
      </w:r>
      <w:r>
        <w:t xml:space="preserve"> y permite continuar; la operación queda anotada en la bitácora.</w:t>
      </w:r>
    </w:p>
    <w:p w14:paraId="29D4AA97" w14:textId="77777777" w:rsidR="007765B2" w:rsidRDefault="009F319B">
      <w:pPr>
        <w:pStyle w:val="Ttulo2"/>
      </w:pPr>
      <w:bookmarkStart w:id="17" w:name="_Toc243432851"/>
      <w:r>
        <w:t>7.3 Después de registrar</w:t>
      </w:r>
      <w:bookmarkEnd w:id="1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02282AE1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5EA13C9E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62E4F67" wp14:editId="29A8F969">
                  <wp:extent cx="1504950" cy="250507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F6A77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9. Niño registrado: ¿qué desea hacer ahora?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0C434BF" w14:textId="77777777" w:rsidR="007765B2" w:rsidRDefault="009F319B">
            <w:pPr>
              <w:spacing w:after="140" w:line="300" w:lineRule="auto"/>
              <w:jc w:val="both"/>
            </w:pPr>
            <w:r>
              <w:t>Al guardar, aparece la confirmación con las acciones más comunes para seguir con el mismo niño:</w:t>
            </w:r>
          </w:p>
        </w:tc>
      </w:tr>
    </w:tbl>
    <w:p w14:paraId="5A01A2A6" w14:textId="77777777" w:rsidR="007765B2" w:rsidRDefault="007765B2">
      <w:pPr>
        <w:spacing w:after="80"/>
      </w:pPr>
    </w:p>
    <w:p w14:paraId="0BC9A664" w14:textId="77777777" w:rsidR="007765B2" w:rsidRDefault="009F319B">
      <w:pPr>
        <w:pStyle w:val="Ttulo1"/>
      </w:pPr>
      <w:bookmarkStart w:id="18" w:name="_Toc243432852"/>
      <w:r>
        <w:t>8. Registrar una medición</w:t>
      </w:r>
      <w:bookmarkEnd w:id="18"/>
    </w:p>
    <w:p w14:paraId="5200FAA8" w14:textId="77777777" w:rsidR="007765B2" w:rsidRDefault="009F319B">
      <w:pPr>
        <w:keepNext/>
        <w:spacing w:after="140" w:line="300" w:lineRule="auto"/>
        <w:jc w:val="both"/>
      </w:pPr>
      <w:r>
        <w:t xml:space="preserve">Desde el historial del niño, toque </w:t>
      </w:r>
      <w:r>
        <w:rPr>
          <w:b/>
          <w:bCs/>
        </w:rPr>
        <w:t>Nueva medición</w:t>
      </w:r>
      <w:r>
        <w:t xml:space="preserve">, o </w:t>
      </w:r>
      <w:r>
        <w:rPr>
          <w:b/>
          <w:bCs/>
        </w:rPr>
        <w:t>Registrar medición</w:t>
      </w:r>
      <w:r>
        <w:t xml:space="preserve"> después de registrarlo.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06335F58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0A9CDEF1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2750690" wp14:editId="6E899ED9">
                  <wp:extent cx="1504950" cy="230505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18A35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10. Registro de una medición.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4BFF81D" w14:textId="77777777" w:rsidR="007765B2" w:rsidRDefault="009F319B">
            <w:pPr>
              <w:pStyle w:val="Prrafodelista"/>
              <w:numPr>
                <w:ilvl w:val="0"/>
                <w:numId w:val="7"/>
              </w:numPr>
              <w:spacing w:after="80" w:line="290" w:lineRule="auto"/>
            </w:pPr>
            <w:r>
              <w:rPr>
                <w:b/>
                <w:bCs/>
              </w:rPr>
              <w:t>Fecha de la toma:</w:t>
            </w:r>
            <w:r>
              <w:t xml:space="preserve"> el día en que se pesó y midió al niño. Viene con la fecha de hoy.</w:t>
            </w:r>
          </w:p>
          <w:p w14:paraId="539E1061" w14:textId="77777777" w:rsidR="007765B2" w:rsidRDefault="009F319B">
            <w:pPr>
              <w:pStyle w:val="Prrafodelista"/>
              <w:numPr>
                <w:ilvl w:val="0"/>
                <w:numId w:val="7"/>
              </w:numPr>
              <w:spacing w:after="80" w:line="290" w:lineRule="auto"/>
            </w:pPr>
            <w:r>
              <w:rPr>
                <w:b/>
                <w:bCs/>
              </w:rPr>
              <w:t>Peso</w:t>
            </w:r>
            <w:r>
              <w:t xml:space="preserve"> en kilogramos, con punto decimal (por ejemplo 11.40).</w:t>
            </w:r>
          </w:p>
          <w:p w14:paraId="71E73AA4" w14:textId="77777777" w:rsidR="007765B2" w:rsidRDefault="009F319B">
            <w:pPr>
              <w:pStyle w:val="Prrafodelista"/>
              <w:numPr>
                <w:ilvl w:val="0"/>
                <w:numId w:val="7"/>
              </w:numPr>
              <w:spacing w:after="80" w:line="290" w:lineRule="auto"/>
            </w:pPr>
            <w:r>
              <w:rPr>
                <w:b/>
                <w:bCs/>
              </w:rPr>
              <w:t>Talla o longitud</w:t>
            </w:r>
            <w:r>
              <w:t xml:space="preserve"> en centímetros (por ejemplo 88.5).</w:t>
            </w:r>
          </w:p>
          <w:p w14:paraId="4EC1AAE0" w14:textId="77777777" w:rsidR="007765B2" w:rsidRDefault="009F319B">
            <w:pPr>
              <w:pStyle w:val="Prrafodelista"/>
              <w:numPr>
                <w:ilvl w:val="0"/>
                <w:numId w:val="7"/>
              </w:numPr>
              <w:spacing w:after="80" w:line="290" w:lineRule="auto"/>
            </w:pPr>
            <w:r>
              <w:rPr>
                <w:b/>
                <w:bCs/>
              </w:rPr>
              <w:t>Tipo de medición:</w:t>
            </w:r>
            <w:r>
              <w:t xml:space="preserve"> el sistema sugiere </w:t>
            </w:r>
            <w:r>
              <w:rPr>
                <w:b/>
                <w:bCs/>
              </w:rPr>
              <w:t>Longitud: acostado (infantómetro)</w:t>
            </w:r>
            <w:r>
              <w:t xml:space="preserve"> para menores de 2 años y </w:t>
            </w:r>
            <w:r>
              <w:rPr>
                <w:b/>
                <w:bCs/>
              </w:rPr>
              <w:t>Talla: de pie (tallímetro)</w:t>
            </w:r>
            <w:r>
              <w:t xml:space="preserve"> desde los 2 años. Si lo midió de la otra forma, cámbielo: el sistema hace el ajuste que indica la OMS.</w:t>
            </w:r>
          </w:p>
          <w:p w14:paraId="76C5329B" w14:textId="77777777" w:rsidR="007765B2" w:rsidRDefault="009F319B">
            <w:pPr>
              <w:pStyle w:val="Prrafodelista"/>
              <w:numPr>
                <w:ilvl w:val="0"/>
                <w:numId w:val="7"/>
              </w:numPr>
              <w:spacing w:after="80" w:line="290" w:lineRule="auto"/>
            </w:pPr>
            <w:r>
              <w:rPr>
                <w:b/>
                <w:bCs/>
              </w:rPr>
              <w:t>Observaciones</w:t>
            </w:r>
            <w:r>
              <w:t xml:space="preserve"> (opcional) y toque </w:t>
            </w:r>
            <w:r>
              <w:rPr>
                <w:b/>
                <w:bCs/>
              </w:rPr>
              <w:t>Guardar medición</w:t>
            </w:r>
            <w:r>
              <w:t>.</w:t>
            </w:r>
          </w:p>
        </w:tc>
      </w:tr>
    </w:tbl>
    <w:p w14:paraId="7BDD7055" w14:textId="77777777" w:rsidR="007765B2" w:rsidRDefault="00776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7765B2" w14:paraId="10A8C01A" w14:textId="77777777">
        <w:tc>
          <w:tcPr>
            <w:tcW w:w="9360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2B6403" w14:textId="77777777" w:rsidR="007765B2" w:rsidRDefault="009F319B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Valores imposibles:</w:t>
            </w:r>
            <w:r>
              <w:rPr>
                <w:sz w:val="20"/>
                <w:szCs w:val="20"/>
              </w:rPr>
              <w:t xml:space="preserve"> si el peso o la talla no son posibles para la edad del niño (por ejemplo, se escribió 47 cm en lugar de 74), el sistema lo avisa y pide confirmar. Revise el dato antes de guardar.</w:t>
            </w:r>
          </w:p>
        </w:tc>
      </w:tr>
    </w:tbl>
    <w:p w14:paraId="34DE6669" w14:textId="77777777" w:rsidR="007765B2" w:rsidRDefault="007765B2">
      <w:pPr>
        <w:spacing w:after="120"/>
      </w:pPr>
    </w:p>
    <w:p w14:paraId="530B9020" w14:textId="77777777" w:rsidR="007765B2" w:rsidRDefault="009F319B">
      <w:pPr>
        <w:spacing w:after="140" w:line="300" w:lineRule="auto"/>
        <w:jc w:val="both"/>
      </w:pPr>
      <w:r>
        <w:t>Al guardar, el sistema calcula en ese momento los indicadores, compara con el control anterior y, si corresponde, genera la alerta. El resultado se ve en el historial.</w:t>
      </w:r>
    </w:p>
    <w:p w14:paraId="7DA50E7D" w14:textId="77777777" w:rsidR="007765B2" w:rsidRDefault="009F319B">
      <w:pPr>
        <w:pStyle w:val="Ttulo1"/>
      </w:pPr>
      <w:bookmarkStart w:id="19" w:name="_Toc243432853"/>
      <w:r>
        <w:t>9. Historial del niño</w:t>
      </w:r>
      <w:bookmarkEnd w:id="19"/>
    </w:p>
    <w:p w14:paraId="4029BCB5" w14:textId="77777777" w:rsidR="007765B2" w:rsidRDefault="009F319B">
      <w:pPr>
        <w:keepNext/>
        <w:spacing w:after="140" w:line="300" w:lineRule="auto"/>
        <w:jc w:val="both"/>
      </w:pPr>
      <w:r>
        <w:t>Reúne todo lo del niño en una sola pantalla.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6EF20DB2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C3949CB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09FD12F" wp14:editId="7E28D6B5">
                  <wp:extent cx="1504950" cy="250507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0A2A6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11. Historial del niño (parte superior).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AFC9318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Datos del niño:</w:t>
            </w:r>
            <w:r>
              <w:t xml:space="preserve"> edad, fecha de nacimiento, territorio, sector, paraje y estado.</w:t>
            </w:r>
          </w:p>
          <w:p w14:paraId="56A3E2EC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Alerta del último control:</w:t>
            </w:r>
            <w:r>
              <w:t xml:space="preserve"> nivel, indicadores que la causaron con su puntuación Z y si mejoró o empeoró.</w:t>
            </w:r>
          </w:p>
          <w:p w14:paraId="68456474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Botones:</w:t>
            </w:r>
            <w:r>
              <w:t xml:space="preserve"> Volver al listado, Ver gráficas de crecimiento y Carnet para la familia.</w:t>
            </w:r>
          </w:p>
          <w:p w14:paraId="492BA57C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Mediciones registradas:</w:t>
            </w:r>
            <w:r>
              <w:t xml:space="preserve"> el botón </w:t>
            </w:r>
            <w:r>
              <w:rPr>
                <w:b/>
                <w:bCs/>
              </w:rPr>
              <w:t>Nueva medición</w:t>
            </w:r>
            <w:r>
              <w:t xml:space="preserve"> y cada control con su fecha, edad, peso, talla y la puntuación Z de cada indicador con su color: P/E (peso para la edad), T/E (talla para la edad) y P/T o P/L (peso para la talla o la longitud).</w:t>
            </w:r>
          </w:p>
          <w:p w14:paraId="2A785CBE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Vacunación, suplementación y citas:</w:t>
            </w:r>
            <w:r>
              <w:t xml:space="preserve"> lo registrado y los botones para agregar.</w:t>
            </w:r>
          </w:p>
          <w:p w14:paraId="668A9E91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Corregir y Anular:</w:t>
            </w:r>
            <w:r>
              <w:t xml:space="preserve"> junto a cada registro (ver el capítulo 14).</w:t>
            </w:r>
          </w:p>
        </w:tc>
      </w:tr>
    </w:tbl>
    <w:p w14:paraId="57044A84" w14:textId="77777777" w:rsidR="007765B2" w:rsidRDefault="007765B2">
      <w:pPr>
        <w:spacing w:after="80"/>
      </w:pPr>
    </w:p>
    <w:p w14:paraId="5AAB96AC" w14:textId="77777777" w:rsidR="007765B2" w:rsidRDefault="009F319B">
      <w:pPr>
        <w:pStyle w:val="Ttulo1"/>
      </w:pPr>
      <w:bookmarkStart w:id="20" w:name="_Toc243432854"/>
      <w:r>
        <w:t>10. Gráficas de crecimiento</w:t>
      </w:r>
      <w:bookmarkEnd w:id="20"/>
    </w:p>
    <w:p w14:paraId="03C033D5" w14:textId="77777777" w:rsidR="007765B2" w:rsidRDefault="009F319B">
      <w:pPr>
        <w:keepNext/>
        <w:spacing w:after="140" w:line="300" w:lineRule="auto"/>
        <w:jc w:val="both"/>
      </w:pPr>
      <w:r>
        <w:t xml:space="preserve">Desde el historial, toque </w:t>
      </w:r>
      <w:r>
        <w:rPr>
          <w:b/>
          <w:bCs/>
        </w:rPr>
        <w:t>Ver gráficas de crecimiento</w:t>
      </w:r>
      <w: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106D745A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7F9122B4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FC1C766" wp14:editId="480B98C1">
                  <wp:extent cx="1504950" cy="27051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D59A9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12. Gráficas de crecimiento.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595956B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t xml:space="preserve">Las líneas son la referencia de la OMS: </w:t>
            </w:r>
            <w:r>
              <w:rPr>
                <w:b/>
                <w:bCs/>
              </w:rPr>
              <w:t>-2 DE</w:t>
            </w:r>
            <w:r>
              <w:t xml:space="preserve"> (límite inferior, línea punteada), </w:t>
            </w:r>
            <w:r>
              <w:rPr>
                <w:b/>
                <w:bCs/>
              </w:rPr>
              <w:t>mediana</w:t>
            </w:r>
            <w:r>
              <w:t xml:space="preserve"> (línea continua) y </w:t>
            </w:r>
            <w:r>
              <w:rPr>
                <w:b/>
                <w:bCs/>
              </w:rPr>
              <w:t>+2 DE</w:t>
            </w:r>
            <w:r>
              <w:t xml:space="preserve"> (límite superior).</w:t>
            </w:r>
          </w:p>
          <w:p w14:paraId="2691E870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t>Los puntos son las mediciones del niño. Toque uno para ver la fecha del control.</w:t>
            </w:r>
          </w:p>
          <w:p w14:paraId="468EDDDD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t>Si el recorrido se acerca o cruza la línea inferior, hay riesgo nutricional.</w:t>
            </w:r>
          </w:p>
          <w:p w14:paraId="71E24491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Edad del niño</w:t>
            </w:r>
            <w:r>
              <w:t xml:space="preserve"> muestra el tramo de su edad; </w:t>
            </w:r>
            <w:r>
              <w:rPr>
                <w:b/>
                <w:bCs/>
              </w:rPr>
              <w:t>Curva completa</w:t>
            </w:r>
            <w:r>
              <w:t xml:space="preserve">, de 0 a 5 años. </w:t>
            </w:r>
            <w:r>
              <w:rPr>
                <w:b/>
                <w:bCs/>
              </w:rPr>
              <w:t>Ampliar</w:t>
            </w:r>
            <w:r>
              <w:t xml:space="preserve"> abre la gráfica en pantalla completa.</w:t>
            </w:r>
          </w:p>
        </w:tc>
      </w:tr>
    </w:tbl>
    <w:p w14:paraId="521555F8" w14:textId="77777777" w:rsidR="007765B2" w:rsidRDefault="007765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7765B2" w14:paraId="07260CCD" w14:textId="77777777">
        <w:tc>
          <w:tcPr>
            <w:tcW w:w="9360" w:type="dxa"/>
            <w:tcBorders>
              <w:top w:val="single" w:sz="6" w:space="0" w:color="auto"/>
              <w:left w:val="single" w:sz="24" w:space="0" w:color="auto"/>
              <w:bottom w:val="single" w:sz="6" w:space="0" w:color="auto"/>
              <w:right w:val="single" w:sz="6" w:space="0" w:color="auto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8FEA8E" w14:textId="77777777" w:rsidR="007765B2" w:rsidRDefault="009F319B">
            <w:pPr>
              <w:spacing w:line="280" w:lineRule="auto"/>
            </w:pPr>
            <w:r>
              <w:rPr>
                <w:sz w:val="20"/>
                <w:szCs w:val="20"/>
              </w:rPr>
              <w:t>Las tablas de la OMS cargadas llegan a los 5 años. De 5 a 7 años el puesto solo lleva control de vacunación.</w:t>
            </w:r>
          </w:p>
        </w:tc>
      </w:tr>
    </w:tbl>
    <w:p w14:paraId="59C5C553" w14:textId="77777777" w:rsidR="007765B2" w:rsidRDefault="007765B2">
      <w:pPr>
        <w:spacing w:after="120"/>
      </w:pPr>
    </w:p>
    <w:p w14:paraId="132FEB7B" w14:textId="77777777" w:rsidR="007765B2" w:rsidRDefault="009F319B">
      <w:pPr>
        <w:pStyle w:val="Ttulo1"/>
      </w:pPr>
      <w:bookmarkStart w:id="21" w:name="_Toc243432855"/>
      <w:r>
        <w:t>11. Vacunas</w:t>
      </w:r>
      <w:bookmarkEnd w:id="21"/>
    </w:p>
    <w:p w14:paraId="3069777F" w14:textId="77777777" w:rsidR="007765B2" w:rsidRDefault="009F319B">
      <w:pPr>
        <w:keepNext/>
        <w:spacing w:after="140" w:line="300" w:lineRule="auto"/>
        <w:jc w:val="both"/>
      </w:pPr>
      <w:r>
        <w:t xml:space="preserve">Muchas vacunas se ponen en varias </w:t>
      </w:r>
      <w:r>
        <w:rPr>
          <w:b/>
          <w:bCs/>
        </w:rPr>
        <w:t>dosis</w:t>
      </w:r>
      <w:r>
        <w:t xml:space="preserve">: 1a, 2a y 3a forman la serie inicial; R1 y R2 son los </w:t>
      </w:r>
      <w:r>
        <w:rPr>
          <w:b/>
          <w:bCs/>
        </w:rPr>
        <w:t>refuerzos</w:t>
      </w:r>
      <w:r>
        <w:t xml:space="preserve">; </w:t>
      </w:r>
      <w:r>
        <w:rPr>
          <w:b/>
          <w:bCs/>
        </w:rPr>
        <w:t>Única</w:t>
      </w:r>
      <w:r>
        <w:t xml:space="preserve"> se pone una vez. Como en una visita casi siempre se ponen dos o tres vacunas, se registran juntas. En el historial, toque </w:t>
      </w:r>
      <w:r>
        <w:rPr>
          <w:b/>
          <w:bCs/>
        </w:rPr>
        <w:t>Registrar vacunas</w:t>
      </w:r>
      <w: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109A1D79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591A0440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FEFF1F6" wp14:editId="33226001">
                  <wp:extent cx="1504950" cy="4257675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425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1DF2B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13. Registro de varias vacunas a la vez.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C7B5F3E" w14:textId="77777777" w:rsidR="007765B2" w:rsidRDefault="009F319B">
            <w:pPr>
              <w:pStyle w:val="Prrafodelista"/>
              <w:numPr>
                <w:ilvl w:val="0"/>
                <w:numId w:val="8"/>
              </w:numPr>
              <w:spacing w:after="80" w:line="290" w:lineRule="auto"/>
            </w:pPr>
            <w:r>
              <w:t xml:space="preserve">Escriba la </w:t>
            </w:r>
            <w:r>
              <w:rPr>
                <w:b/>
                <w:bCs/>
              </w:rPr>
              <w:t>fecha de aplicación</w:t>
            </w:r>
            <w:r>
              <w:t xml:space="preserve"> y elija el </w:t>
            </w:r>
            <w:r>
              <w:rPr>
                <w:b/>
                <w:bCs/>
              </w:rPr>
              <w:t>lugar de vacunación</w:t>
            </w:r>
            <w:r>
              <w:t xml:space="preserve"> (establecimiento de salud, establecimiento educativo, miniconcentración, brigada móvil o casa: el código LV del SIGSA). Valen para todas las dosis que marque.</w:t>
            </w:r>
          </w:p>
          <w:p w14:paraId="5401B992" w14:textId="77777777" w:rsidR="007765B2" w:rsidRDefault="009F319B">
            <w:pPr>
              <w:pStyle w:val="Prrafodelista"/>
              <w:numPr>
                <w:ilvl w:val="0"/>
                <w:numId w:val="8"/>
              </w:numPr>
              <w:spacing w:after="80" w:line="290" w:lineRule="auto"/>
            </w:pPr>
            <w:r>
              <w:t xml:space="preserve">En </w:t>
            </w:r>
            <w:r>
              <w:rPr>
                <w:b/>
                <w:bCs/>
              </w:rPr>
              <w:t>Dosis pendientes para su edad</w:t>
            </w:r>
            <w:r>
              <w:t xml:space="preserve">, marque las que se aplicaron. Al marcar una aparece su campo </w:t>
            </w:r>
            <w:r>
              <w:rPr>
                <w:b/>
                <w:bCs/>
              </w:rPr>
              <w:t>Lote</w:t>
            </w:r>
            <w:r>
              <w:t>: escríbalo.</w:t>
            </w:r>
          </w:p>
          <w:p w14:paraId="6138ED2E" w14:textId="77777777" w:rsidR="007765B2" w:rsidRDefault="009F319B">
            <w:pPr>
              <w:pStyle w:val="Prrafodelista"/>
              <w:numPr>
                <w:ilvl w:val="0"/>
                <w:numId w:val="8"/>
              </w:numPr>
              <w:spacing w:after="80" w:line="290" w:lineRule="auto"/>
            </w:pPr>
            <w:r>
              <w:t xml:space="preserve">Toque </w:t>
            </w:r>
            <w:r>
              <w:rPr>
                <w:b/>
                <w:bCs/>
              </w:rPr>
              <w:t>Guardar</w:t>
            </w:r>
            <w:r>
              <w:t>. El sistema no deja registrar dos veces la misma dosis.</w:t>
            </w:r>
          </w:p>
          <w:p w14:paraId="5FEFE110" w14:textId="77777777" w:rsidR="007765B2" w:rsidRDefault="009F319B">
            <w:pPr>
              <w:spacing w:after="140" w:line="300" w:lineRule="auto"/>
              <w:jc w:val="both"/>
            </w:pPr>
            <w:r>
              <w:t xml:space="preserve">Abajo, plegados, están </w:t>
            </w:r>
            <w:r>
              <w:rPr>
                <w:b/>
                <w:bCs/>
              </w:rPr>
              <w:t>Otras dosis del esquema vigente</w:t>
            </w:r>
            <w:r>
              <w:t xml:space="preserve"> (las que todavía no le tocan) y </w:t>
            </w:r>
            <w:r>
              <w:rPr>
                <w:b/>
                <w:bCs/>
              </w:rPr>
              <w:t>Esquema anterior (carnet de 2018)</w:t>
            </w:r>
            <w:r>
              <w:t>, para pasar al sistema las dosis que ya trae el carnet de papel.</w:t>
            </w:r>
          </w:p>
        </w:tc>
      </w:tr>
    </w:tbl>
    <w:p w14:paraId="03696BB3" w14:textId="77777777" w:rsidR="007765B2" w:rsidRDefault="007765B2">
      <w:pPr>
        <w:spacing w:after="80"/>
      </w:pPr>
    </w:p>
    <w:p w14:paraId="7E55631A" w14:textId="77777777" w:rsidR="007765B2" w:rsidRDefault="009F319B">
      <w:pPr>
        <w:pStyle w:val="Ttulo2"/>
      </w:pPr>
      <w:bookmarkStart w:id="22" w:name="_Toc243432856"/>
      <w:r>
        <w:t>11.1 El esquema del niño, en colores</w:t>
      </w:r>
      <w:bookmarkEnd w:id="2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42CA3955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2CC7DBAD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8C9E718" wp14:editId="04B370AB">
                  <wp:extent cx="1504950" cy="373380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373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33FD0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14. Esquema de vacunación del niño.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0F3B85F" w14:textId="77777777" w:rsidR="007765B2" w:rsidRDefault="009F319B">
            <w:pPr>
              <w:spacing w:after="140" w:line="300" w:lineRule="auto"/>
              <w:jc w:val="both"/>
            </w:pPr>
            <w:r>
              <w:t xml:space="preserve">En el historial, toque </w:t>
            </w:r>
            <w:r>
              <w:rPr>
                <w:b/>
                <w:bCs/>
              </w:rPr>
              <w:t>Ver esquema de vacunación completo</w:t>
            </w:r>
            <w:r>
              <w:t>. Cada dosis del esquema nacional 2026 aparece con un color:</w:t>
            </w:r>
          </w:p>
          <w:p w14:paraId="30F4FBFD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Aplicada</w:t>
            </w:r>
            <w:r>
              <w:t xml:space="preserve"> (verde azulado): ya está registrada.</w:t>
            </w:r>
          </w:p>
          <w:p w14:paraId="4173ECD5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Pendiente</w:t>
            </w:r>
            <w:r>
              <w:t xml:space="preserve"> (naranja): por su edad ya le tocaba y no está registrada. Revise el carnet o póngasela.</w:t>
            </w:r>
          </w:p>
          <w:p w14:paraId="17516BA4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Próxima</w:t>
            </w:r>
            <w:r>
              <w:t xml:space="preserve"> (gris): todavía no le toca.</w:t>
            </w:r>
          </w:p>
          <w:p w14:paraId="299B3843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rPr>
                <w:b/>
                <w:bCs/>
              </w:rPr>
              <w:t>Cubierta</w:t>
            </w:r>
            <w:r>
              <w:t xml:space="preserve"> (azul): se la cubre una dosis del carnet de 2018. No se repite; revise el carnet.</w:t>
            </w:r>
          </w:p>
        </w:tc>
      </w:tr>
    </w:tbl>
    <w:p w14:paraId="6306474C" w14:textId="77777777" w:rsidR="007765B2" w:rsidRDefault="007765B2">
      <w:pPr>
        <w:spacing w:after="80"/>
      </w:pPr>
    </w:p>
    <w:p w14:paraId="02EA0B26" w14:textId="77777777" w:rsidR="007765B2" w:rsidRDefault="009F319B">
      <w:pPr>
        <w:pStyle w:val="Ttulo2"/>
      </w:pPr>
      <w:bookmarkStart w:id="23" w:name="_Toc243432857"/>
      <w:r>
        <w:t>11.2 Dosis cubiertas: el cambio de esquema</w:t>
      </w:r>
      <w:bookmarkEnd w:id="23"/>
    </w:p>
    <w:p w14:paraId="67BA70CB" w14:textId="77777777" w:rsidR="007765B2" w:rsidRDefault="009F319B">
      <w:pPr>
        <w:spacing w:after="140" w:line="300" w:lineRule="auto"/>
        <w:jc w:val="both"/>
      </w:pPr>
      <w:r>
        <w:t xml:space="preserve">Antes, con el carnet de 2018, a los 2, 4 y 6 meses se ponía la </w:t>
      </w:r>
      <w:r>
        <w:rPr>
          <w:b/>
          <w:bCs/>
        </w:rPr>
        <w:t>Pentavalente</w:t>
      </w:r>
      <w:r>
        <w:t xml:space="preserve"> y aparte la vacuna de la polio. Ahora se pone la </w:t>
      </w:r>
      <w:r>
        <w:rPr>
          <w:b/>
          <w:bCs/>
        </w:rPr>
        <w:t>Hexavalente</w:t>
      </w:r>
      <w:r>
        <w:t xml:space="preserve">, que es la Pentavalente más la polio en una sola inyección. A un niño que recibió la Pentavalente 1a y 2a, el sistema le marca la Hexavalente 1a y 2a como </w:t>
      </w:r>
      <w:r>
        <w:rPr>
          <w:b/>
          <w:bCs/>
        </w:rPr>
        <w:t>cubiertas</w:t>
      </w:r>
      <w:r>
        <w:t xml:space="preserve"> (no se repiten) y la Hexavalente 3a como </w:t>
      </w:r>
      <w:r>
        <w:rPr>
          <w:b/>
          <w:bCs/>
        </w:rPr>
        <w:t>pendiente</w:t>
      </w:r>
      <w:r>
        <w:t xml:space="preserve"> si ya le toca. Las dosis que se cubren así son:</w:t>
      </w:r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7765B2" w14:paraId="2CBC3B3E" w14:textId="77777777" w:rsidTr="0077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5FA3B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Carnet de 2018 (antes)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D9C27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Cubre en el esquema 2026</w:t>
            </w:r>
          </w:p>
        </w:tc>
      </w:tr>
      <w:tr w:rsidR="007765B2" w14:paraId="78A1438D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98068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Pentavalente 1a, 2a y 3a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E92D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Hexavalente 1a, 2a y 3a</w:t>
            </w:r>
          </w:p>
        </w:tc>
      </w:tr>
      <w:tr w:rsidR="007765B2" w14:paraId="700A6EA4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9811D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Polio (fIPV) 2a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B3058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OPV 2a</w:t>
            </w:r>
          </w:p>
        </w:tc>
      </w:tr>
      <w:tr w:rsidR="007765B2" w14:paraId="63C0864D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37F24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DPT Refuerzo 1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161C4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Hexavalente Refuerzo 1</w:t>
            </w:r>
          </w:p>
        </w:tc>
      </w:tr>
    </w:tbl>
    <w:p w14:paraId="6BED199A" w14:textId="77777777" w:rsidR="007765B2" w:rsidRDefault="007765B2">
      <w:pPr>
        <w:spacing w:after="120"/>
      </w:pPr>
    </w:p>
    <w:p w14:paraId="01FC1CCA" w14:textId="77777777" w:rsidR="007765B2" w:rsidRDefault="009F319B">
      <w:pPr>
        <w:pStyle w:val="Ttulo1"/>
      </w:pPr>
      <w:bookmarkStart w:id="24" w:name="_Toc243432858"/>
      <w:r>
        <w:t>12. Suplementos</w:t>
      </w:r>
      <w:bookmarkEnd w:id="2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1890C789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3FE91DF7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2F607A4" wp14:editId="63900F45">
                  <wp:extent cx="1504950" cy="230505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F697E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15. Registro de la entrega de un suplemento.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EEEF2AB" w14:textId="77777777" w:rsidR="007765B2" w:rsidRDefault="009F319B">
            <w:pPr>
              <w:spacing w:after="140" w:line="300" w:lineRule="auto"/>
              <w:jc w:val="both"/>
            </w:pPr>
            <w:r>
              <w:t xml:space="preserve">En el historial, toque </w:t>
            </w:r>
            <w:r>
              <w:rPr>
                <w:b/>
                <w:bCs/>
              </w:rPr>
              <w:t>Registrar suplemento</w:t>
            </w:r>
            <w:r>
              <w:t xml:space="preserve">. Elija el suplemento o desparasitante, la fecha de entrega y la cantidad, y toque </w:t>
            </w:r>
            <w:r>
              <w:rPr>
                <w:b/>
                <w:bCs/>
              </w:rPr>
              <w:t>Guardar</w:t>
            </w:r>
            <w:r>
              <w:t>.</w:t>
            </w:r>
          </w:p>
          <w:p w14:paraId="3FE0798A" w14:textId="77777777" w:rsidR="007765B2" w:rsidRDefault="009F319B">
            <w:pPr>
              <w:spacing w:after="140" w:line="300" w:lineRule="auto"/>
              <w:jc w:val="both"/>
            </w:pPr>
            <w:r>
              <w:t>Debajo del suplemento aparecen su presentación, su indicación y la edad para la que es (por ejemplo, el suplemento nutricional lipídico: un sobre de 20 g al día, de 6 a 23 meses). Si el niño está fuera de esa edad, el sistema avisa, pero deja guardar.</w:t>
            </w:r>
          </w:p>
          <w:p w14:paraId="21A380CC" w14:textId="77777777" w:rsidR="007765B2" w:rsidRDefault="009F319B">
            <w:pPr>
              <w:spacing w:after="140" w:line="300" w:lineRule="auto"/>
              <w:jc w:val="both"/>
            </w:pPr>
            <w:r>
              <w:t>La lista de suplementos la mantiene el administrador (capítulo 17).</w:t>
            </w:r>
          </w:p>
        </w:tc>
      </w:tr>
    </w:tbl>
    <w:p w14:paraId="054399CE" w14:textId="77777777" w:rsidR="007765B2" w:rsidRDefault="007765B2">
      <w:pPr>
        <w:spacing w:after="80"/>
      </w:pPr>
    </w:p>
    <w:p w14:paraId="0D702ECF" w14:textId="77777777" w:rsidR="007765B2" w:rsidRDefault="009F319B">
      <w:pPr>
        <w:pStyle w:val="Ttulo1"/>
      </w:pPr>
      <w:bookmarkStart w:id="25" w:name="_Toc243432859"/>
      <w:r>
        <w:t>13. Citas</w:t>
      </w:r>
      <w:bookmarkEnd w:id="25"/>
    </w:p>
    <w:p w14:paraId="23C06CCE" w14:textId="77777777" w:rsidR="007765B2" w:rsidRDefault="009F319B">
      <w:pPr>
        <w:pStyle w:val="Ttulo2"/>
      </w:pPr>
      <w:bookmarkStart w:id="26" w:name="_Toc243432860"/>
      <w:r>
        <w:t>13.1 Programar una cita</w:t>
      </w:r>
      <w:bookmarkEnd w:id="26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5C62EE81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281AD7C1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8A6AB1A" wp14:editId="1CFEC08A">
                  <wp:extent cx="1504950" cy="230505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3D471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16. Programar una cita.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189B7E8" w14:textId="77777777" w:rsidR="007765B2" w:rsidRDefault="009F319B">
            <w:pPr>
              <w:spacing w:after="140" w:line="300" w:lineRule="auto"/>
              <w:jc w:val="both"/>
            </w:pPr>
            <w:r>
              <w:t xml:space="preserve">En el historial, toque </w:t>
            </w:r>
            <w:r>
              <w:rPr>
                <w:b/>
                <w:bCs/>
              </w:rPr>
              <w:t>Programar cita</w:t>
            </w:r>
            <w:r>
              <w:t xml:space="preserve">. Elija la fecha, el motivo y, si quiere, una indicación para la madre. Toque </w:t>
            </w:r>
            <w:r>
              <w:rPr>
                <w:b/>
                <w:bCs/>
              </w:rPr>
              <w:t>Guardar</w:t>
            </w:r>
            <w:r>
              <w:t>.</w:t>
            </w:r>
          </w:p>
          <w:p w14:paraId="7B613CB5" w14:textId="77777777" w:rsidR="007765B2" w:rsidRDefault="009F319B">
            <w:pPr>
              <w:spacing w:after="140" w:line="300" w:lineRule="auto"/>
              <w:jc w:val="both"/>
            </w:pPr>
            <w:r>
              <w:t>Si el niño no tiene teléfono registrado, el sistema avisa que no podrá enviar el recordatorio por WhatsApp; puede agregarlo editando los datos del niño.</w:t>
            </w:r>
          </w:p>
        </w:tc>
      </w:tr>
    </w:tbl>
    <w:p w14:paraId="5A64A35A" w14:textId="77777777" w:rsidR="007765B2" w:rsidRDefault="007765B2">
      <w:pPr>
        <w:spacing w:after="80"/>
      </w:pPr>
    </w:p>
    <w:p w14:paraId="61DBA163" w14:textId="77777777" w:rsidR="007765B2" w:rsidRDefault="009F319B">
      <w:pPr>
        <w:pStyle w:val="Ttulo2"/>
      </w:pPr>
      <w:bookmarkStart w:id="27" w:name="_Toc243432861"/>
      <w:r>
        <w:t>13.2 Calendario y lista</w:t>
      </w:r>
      <w:bookmarkEnd w:id="2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3C554002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41CB502C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42D3B88" wp14:editId="0651C29A">
                  <wp:extent cx="1504950" cy="230505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6F78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17. Calendario de citas.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3F40D02" w14:textId="77777777" w:rsidR="007765B2" w:rsidRDefault="009F319B">
            <w:pPr>
              <w:spacing w:after="140" w:line="300" w:lineRule="auto"/>
              <w:jc w:val="both"/>
            </w:pPr>
            <w:r>
              <w:t xml:space="preserve">En el menú, toque </w:t>
            </w:r>
            <w:r>
              <w:rPr>
                <w:b/>
                <w:bCs/>
              </w:rPr>
              <w:t>Citas</w:t>
            </w:r>
            <w:r>
              <w:t>.</w:t>
            </w:r>
          </w:p>
          <w:p w14:paraId="04A3EB55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t xml:space="preserve">El calendario marca cuántas citas hay cada día. El color del día avisa la carga: </w:t>
            </w:r>
            <w:r>
              <w:rPr>
                <w:b/>
                <w:bCs/>
              </w:rPr>
              <w:t>hasta 8 citas</w:t>
            </w:r>
            <w:r>
              <w:t xml:space="preserve"> normal, </w:t>
            </w:r>
            <w:r>
              <w:rPr>
                <w:b/>
                <w:bCs/>
              </w:rPr>
              <w:t>de 9 a 15</w:t>
            </w:r>
            <w:r>
              <w:t xml:space="preserve"> alta afluencia y </w:t>
            </w:r>
            <w:r>
              <w:rPr>
                <w:b/>
                <w:bCs/>
              </w:rPr>
              <w:t>más de 15</w:t>
            </w:r>
            <w:r>
              <w:t>, excedido.</w:t>
            </w:r>
          </w:p>
          <w:p w14:paraId="1F87DB0C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t>Toque un día para ver sus citas.</w:t>
            </w:r>
          </w:p>
          <w:p w14:paraId="39EB138E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t xml:space="preserve">En </w:t>
            </w:r>
            <w:r>
              <w:rPr>
                <w:b/>
                <w:bCs/>
              </w:rPr>
              <w:t>Lista</w:t>
            </w:r>
            <w:r>
              <w:t xml:space="preserve"> aparecen las próximas citas, con el botón </w:t>
            </w:r>
            <w:r>
              <w:rPr>
                <w:b/>
                <w:bCs/>
              </w:rPr>
              <w:t>Avisar por WhatsApp</w:t>
            </w:r>
            <w:r>
              <w:t>: abre WhatsApp con el mensaje para la madre ya escrito. Usted solo toca enviar. Es gratuito.</w:t>
            </w:r>
          </w:p>
          <w:p w14:paraId="0A5A1145" w14:textId="77777777" w:rsidR="007765B2" w:rsidRDefault="009F319B">
            <w:pPr>
              <w:pStyle w:val="Prrafodelista"/>
              <w:numPr>
                <w:ilvl w:val="0"/>
                <w:numId w:val="2"/>
              </w:numPr>
              <w:spacing w:after="70" w:line="290" w:lineRule="auto"/>
            </w:pPr>
            <w:r>
              <w:t xml:space="preserve">Cuando llegue el día, marque la cita como </w:t>
            </w:r>
            <w:r>
              <w:rPr>
                <w:b/>
                <w:bCs/>
              </w:rPr>
              <w:t>Asistió</w:t>
            </w:r>
            <w:r>
              <w:t xml:space="preserve"> o </w:t>
            </w:r>
            <w:r>
              <w:rPr>
                <w:b/>
                <w:bCs/>
              </w:rPr>
              <w:t>No asistió</w:t>
            </w:r>
            <w:r>
              <w:t>.</w:t>
            </w:r>
          </w:p>
        </w:tc>
      </w:tr>
    </w:tbl>
    <w:p w14:paraId="2D85728E" w14:textId="77777777" w:rsidR="007765B2" w:rsidRDefault="007765B2">
      <w:pPr>
        <w:spacing w:after="80"/>
      </w:pPr>
    </w:p>
    <w:p w14:paraId="738885A7" w14:textId="77777777" w:rsidR="007765B2" w:rsidRDefault="009F319B">
      <w:pPr>
        <w:pStyle w:val="Ttulo1"/>
      </w:pPr>
      <w:bookmarkStart w:id="28" w:name="_Toc243432862"/>
      <w:r>
        <w:t>14. Corregir o anular un registro</w:t>
      </w:r>
      <w:bookmarkEnd w:id="28"/>
    </w:p>
    <w:p w14:paraId="577C503A" w14:textId="77777777" w:rsidR="007765B2" w:rsidRDefault="009F319B">
      <w:pPr>
        <w:keepNext/>
        <w:spacing w:after="140" w:line="300" w:lineRule="auto"/>
        <w:jc w:val="both"/>
      </w:pPr>
      <w:r>
        <w:t xml:space="preserve">Como en el carnet de papel, </w:t>
      </w:r>
      <w:r>
        <w:rPr>
          <w:b/>
          <w:bCs/>
        </w:rPr>
        <w:t>nada se borra</w:t>
      </w:r>
      <w:r>
        <w:t xml:space="preserve">: lo equivocado se anula y queda </w:t>
      </w:r>
      <w:r>
        <w:rPr>
          <w:b/>
          <w:bCs/>
        </w:rPr>
        <w:t>tachado</w:t>
      </w:r>
      <w:r>
        <w:t>, como con la línea roja, con quién lo anuló, cuándo y por qué. Lo anulado deja de contar en las alertas, el seguimiento, las gráficas, los reportes, el SIGSA 3 y el carnet para la familia.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1F970DB3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571EA4F3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9A33A88" wp14:editId="560929CE">
                  <wp:extent cx="1504950" cy="333375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ADCFC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18. Anular una medición de un mes anterior.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EECA02A" w14:textId="77777777" w:rsidR="007765B2" w:rsidRDefault="009F319B">
            <w:pPr>
              <w:pStyle w:val="Prrafodelista"/>
              <w:numPr>
                <w:ilvl w:val="0"/>
                <w:numId w:val="9"/>
              </w:numPr>
              <w:spacing w:after="80" w:line="290" w:lineRule="auto"/>
            </w:pPr>
            <w:r>
              <w:t xml:space="preserve">En el historial, junto al registro, toque </w:t>
            </w:r>
            <w:r>
              <w:rPr>
                <w:b/>
                <w:bCs/>
              </w:rPr>
              <w:t>Anular</w:t>
            </w:r>
            <w:r>
              <w:t xml:space="preserve"> (cualquier registro, también una medición) o </w:t>
            </w:r>
            <w:r>
              <w:rPr>
                <w:b/>
                <w:bCs/>
              </w:rPr>
              <w:t>Corregir</w:t>
            </w:r>
            <w:r>
              <w:t xml:space="preserve"> (vacuna, suplemento o cita: fecha, lote, lugar, cantidad u observaciones).</w:t>
            </w:r>
          </w:p>
          <w:p w14:paraId="46C94552" w14:textId="77777777" w:rsidR="007765B2" w:rsidRDefault="009F319B">
            <w:pPr>
              <w:pStyle w:val="Prrafodelista"/>
              <w:numPr>
                <w:ilvl w:val="0"/>
                <w:numId w:val="9"/>
              </w:numPr>
              <w:spacing w:after="80" w:line="290" w:lineRule="auto"/>
            </w:pPr>
            <w:r>
              <w:t xml:space="preserve">Escriba el </w:t>
            </w:r>
            <w:r>
              <w:rPr>
                <w:b/>
                <w:bCs/>
              </w:rPr>
              <w:t>motivo</w:t>
            </w:r>
            <w:r>
              <w:t>, por ejemplo "Se anotó el peso de otro niño".</w:t>
            </w:r>
          </w:p>
          <w:p w14:paraId="3275415E" w14:textId="77777777" w:rsidR="007765B2" w:rsidRDefault="009F319B">
            <w:pPr>
              <w:pStyle w:val="Prrafodelista"/>
              <w:numPr>
                <w:ilvl w:val="0"/>
                <w:numId w:val="9"/>
              </w:numPr>
              <w:spacing w:after="80" w:line="290" w:lineRule="auto"/>
            </w:pPr>
            <w:r>
              <w:rPr>
                <w:b/>
                <w:bCs/>
              </w:rPr>
              <w:t>Regla del mes, como en SIGSA Web:</w:t>
            </w:r>
            <w:r>
              <w:t xml:space="preserve"> si la atención es de este mes, basta el motivo. Si es de un mes anterior, el sistema pide además la </w:t>
            </w:r>
            <w:r>
              <w:rPr>
                <w:b/>
                <w:bCs/>
              </w:rPr>
              <w:t>referencia del conocimiento</w:t>
            </w:r>
            <w:r>
              <w:t>.</w:t>
            </w:r>
          </w:p>
          <w:p w14:paraId="5759802C" w14:textId="77777777" w:rsidR="007765B2" w:rsidRDefault="009F319B">
            <w:pPr>
              <w:pStyle w:val="Prrafodelista"/>
              <w:numPr>
                <w:ilvl w:val="0"/>
                <w:numId w:val="9"/>
              </w:numPr>
              <w:spacing w:after="80" w:line="290" w:lineRule="auto"/>
            </w:pPr>
            <w:r>
              <w:t xml:space="preserve">Toque </w:t>
            </w:r>
            <w:r>
              <w:rPr>
                <w:b/>
                <w:bCs/>
              </w:rPr>
              <w:t>Anular</w:t>
            </w:r>
            <w:r>
              <w:t xml:space="preserve"> o </w:t>
            </w:r>
            <w:r>
              <w:rPr>
                <w:b/>
                <w:bCs/>
              </w:rPr>
              <w:t>Guardar corrección</w:t>
            </w:r>
            <w:r>
              <w:t>. Si anuló una medición, puede registrar la correcta.</w:t>
            </w:r>
          </w:p>
        </w:tc>
      </w:tr>
    </w:tbl>
    <w:p w14:paraId="00F54D38" w14:textId="77777777" w:rsidR="007765B2" w:rsidRDefault="007765B2">
      <w:pPr>
        <w:spacing w:after="80"/>
      </w:pPr>
    </w:p>
    <w:p w14:paraId="5DA011DE" w14:textId="77777777" w:rsidR="007765B2" w:rsidRDefault="009F319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89598BB" wp14:editId="5E11100E">
            <wp:extent cx="1952625" cy="21145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5826" w14:textId="77777777" w:rsidR="007765B2" w:rsidRDefault="009F319B">
      <w:pPr>
        <w:spacing w:after="160"/>
        <w:jc w:val="center"/>
      </w:pPr>
      <w:r>
        <w:rPr>
          <w:i/>
          <w:iCs/>
          <w:sz w:val="18"/>
          <w:szCs w:val="18"/>
        </w:rPr>
        <w:t>Figura 19. Así queda una medición anulada en el historial.</w:t>
      </w:r>
    </w:p>
    <w:p w14:paraId="3374A1B1" w14:textId="77777777" w:rsidR="007765B2" w:rsidRDefault="009F319B">
      <w:pPr>
        <w:spacing w:after="140" w:line="300" w:lineRule="auto"/>
        <w:jc w:val="both"/>
      </w:pPr>
      <w:r>
        <w:t>Para cambiar la vacuna, la dosis o la clase de suplemento, se anula el registro y se registra el correcto. Toda corrección queda en la bitácora con el valor anterior y el nuevo.</w:t>
      </w:r>
    </w:p>
    <w:p w14:paraId="1C6BCEC2" w14:textId="77777777" w:rsidR="007765B2" w:rsidRDefault="009F319B">
      <w:pPr>
        <w:pStyle w:val="Ttulo1"/>
      </w:pPr>
      <w:bookmarkStart w:id="29" w:name="_Toc243432863"/>
      <w:r>
        <w:t>15. Carnet para la familia</w:t>
      </w:r>
      <w:bookmarkEnd w:id="29"/>
    </w:p>
    <w:p w14:paraId="6EE79894" w14:textId="77777777" w:rsidR="007765B2" w:rsidRDefault="009F319B">
      <w:pPr>
        <w:spacing w:after="140" w:line="300" w:lineRule="auto"/>
        <w:jc w:val="both"/>
      </w:pPr>
      <w:r>
        <w:t xml:space="preserve">Es una copia del carnet para la madre, la escuela o el hogar comunitario. Desde el historial, toque </w:t>
      </w:r>
      <w:r>
        <w:rPr>
          <w:b/>
          <w:bCs/>
        </w:rPr>
        <w:t>Carnet para la familia</w:t>
      </w:r>
      <w:r>
        <w:t>.</w:t>
      </w:r>
    </w:p>
    <w:p w14:paraId="45D55722" w14:textId="77777777" w:rsidR="007765B2" w:rsidRDefault="009F319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FA1C5EC" wp14:editId="0C32CA9A">
            <wp:extent cx="5334000" cy="37528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8673" w14:textId="77777777" w:rsidR="007765B2" w:rsidRDefault="009F319B">
      <w:pPr>
        <w:spacing w:after="160"/>
        <w:jc w:val="center"/>
      </w:pPr>
      <w:r>
        <w:rPr>
          <w:i/>
          <w:iCs/>
          <w:sz w:val="18"/>
          <w:szCs w:val="18"/>
        </w:rPr>
        <w:t>Figura 20. Carnet para la familia (vista en la computadora).</w:t>
      </w:r>
    </w:p>
    <w:p w14:paraId="583EAE1C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t>Trae los datos del niño, las vacunas con fecha y las pendientes, los controles de crecimiento con su resultado en palabras sencillas y gráficas, los suplementos, la fecha de emisión, y espacio para firma y sello.</w:t>
      </w:r>
    </w:p>
    <w:p w14:paraId="77AA5B2F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t xml:space="preserve">Toque </w:t>
      </w:r>
      <w:r>
        <w:rPr>
          <w:b/>
          <w:bCs/>
        </w:rPr>
        <w:t>Imprimir o guardar como PDF</w:t>
      </w:r>
      <w:r>
        <w:t>. En el teléfono, elija "Guardar como PDF" y luego compártalo por WhatsApp.</w:t>
      </w:r>
    </w:p>
    <w:p w14:paraId="5D79134F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t>Cada copia queda anotada en la bitácora.</w:t>
      </w:r>
    </w:p>
    <w:p w14:paraId="08E693A5" w14:textId="77777777" w:rsidR="007765B2" w:rsidRDefault="009F319B">
      <w:pPr>
        <w:pStyle w:val="Ttulo1"/>
      </w:pPr>
      <w:bookmarkStart w:id="30" w:name="_Toc243432864"/>
      <w:r>
        <w:t>16. Reportes e indicadores</w:t>
      </w:r>
      <w:bookmarkEnd w:id="3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7922CD2C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0BAE188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3931D96" wp14:editId="0DE2BA58">
                  <wp:extent cx="1504950" cy="2505075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AE7E9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21. Panel de indicadores en el teléfono.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C4FB6C0" w14:textId="77777777" w:rsidR="007765B2" w:rsidRDefault="009F319B">
            <w:pPr>
              <w:spacing w:after="140" w:line="300" w:lineRule="auto"/>
              <w:jc w:val="both"/>
            </w:pPr>
            <w:r>
              <w:t xml:space="preserve">En el menú, toque </w:t>
            </w:r>
            <w:r>
              <w:rPr>
                <w:b/>
                <w:bCs/>
              </w:rPr>
              <w:t>Reportes</w:t>
            </w:r>
            <w:r>
              <w:t>. Es el análisis del puesto para tomar decisiones: cuántos niños, dónde están y si la situación mejora.</w:t>
            </w:r>
          </w:p>
        </w:tc>
      </w:tr>
    </w:tbl>
    <w:p w14:paraId="472600A1" w14:textId="77777777" w:rsidR="007765B2" w:rsidRDefault="007765B2">
      <w:pPr>
        <w:spacing w:after="80"/>
      </w:pPr>
    </w:p>
    <w:p w14:paraId="17F2ECD8" w14:textId="77777777" w:rsidR="007765B2" w:rsidRDefault="009F319B">
      <w:pPr>
        <w:pStyle w:val="Ttulo2"/>
      </w:pPr>
      <w:bookmarkStart w:id="31" w:name="_Toc243432865"/>
      <w:r>
        <w:t>16.1 Filtros</w:t>
      </w:r>
      <w:bookmarkEnd w:id="31"/>
    </w:p>
    <w:p w14:paraId="5D74D177" w14:textId="77777777" w:rsidR="007765B2" w:rsidRDefault="009F319B">
      <w:pPr>
        <w:spacing w:after="140" w:line="300" w:lineRule="auto"/>
        <w:jc w:val="both"/>
      </w:pPr>
      <w:r>
        <w:t xml:space="preserve">Período (abre en </w:t>
      </w:r>
      <w:r>
        <w:rPr>
          <w:b/>
          <w:bCs/>
        </w:rPr>
        <w:t>Estado actual</w:t>
      </w:r>
      <w:r>
        <w:t xml:space="preserve">: el último control de cada niño), fechas, territorio, sector, paraje, sexo y grupo de edad. Toque </w:t>
      </w:r>
      <w:r>
        <w:rPr>
          <w:b/>
          <w:bCs/>
        </w:rPr>
        <w:t>Aplicar</w:t>
      </w:r>
      <w:r>
        <w:t xml:space="preserve">; </w:t>
      </w:r>
      <w:r>
        <w:rPr>
          <w:b/>
          <w:bCs/>
        </w:rPr>
        <w:t>Quitar filtros</w:t>
      </w:r>
      <w:r>
        <w:t xml:space="preserve"> vuelve al inicio.</w:t>
      </w:r>
    </w:p>
    <w:p w14:paraId="6594A881" w14:textId="77777777" w:rsidR="007765B2" w:rsidRDefault="009F319B">
      <w:pPr>
        <w:pStyle w:val="Ttulo2"/>
      </w:pPr>
      <w:bookmarkStart w:id="32" w:name="_Toc243432866"/>
      <w:r>
        <w:t>16.2 Tarjetas y gráficas</w:t>
      </w:r>
      <w:bookmarkEnd w:id="32"/>
    </w:p>
    <w:p w14:paraId="13115ABF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Tarjetas:</w:t>
      </w:r>
      <w:r>
        <w:t xml:space="preserve"> niños activos, porcentaje con control registrado, controles atrasados, inasistencia a citas y niños por nivel.</w:t>
      </w:r>
    </w:p>
    <w:p w14:paraId="1BD30ADC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Estado nutricional por sector</w:t>
      </w:r>
      <w:r>
        <w:t xml:space="preserve"> y </w:t>
      </w:r>
      <w:r>
        <w:rPr>
          <w:b/>
          <w:bCs/>
        </w:rPr>
        <w:t>Parajes con más casos:</w:t>
      </w:r>
      <w:r>
        <w:t xml:space="preserve"> toque una barra para filtrar el panel por ese sector o paraje.</w:t>
      </w:r>
    </w:p>
    <w:p w14:paraId="0A54599D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Condición más grave</w:t>
      </w:r>
      <w:r>
        <w:t xml:space="preserve"> y </w:t>
      </w:r>
      <w:r>
        <w:rPr>
          <w:b/>
          <w:bCs/>
        </w:rPr>
        <w:t>Cada condición por separado:</w:t>
      </w:r>
      <w:r>
        <w:t xml:space="preserve"> la segunda cuenta a un niño en todas sus condiciones (por ejemplo, desnutrición crónica y sobrepeso a la vez).</w:t>
      </w:r>
    </w:p>
    <w:p w14:paraId="60FE9EA5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rPr>
          <w:b/>
          <w:bCs/>
        </w:rPr>
        <w:t>Tendencia de 12 meses.</w:t>
      </w:r>
    </w:p>
    <w:p w14:paraId="23190C24" w14:textId="77777777" w:rsidR="007765B2" w:rsidRDefault="009F319B">
      <w:pPr>
        <w:pStyle w:val="Prrafodelista"/>
        <w:numPr>
          <w:ilvl w:val="0"/>
          <w:numId w:val="2"/>
        </w:numPr>
        <w:spacing w:after="70" w:line="290" w:lineRule="auto"/>
      </w:pPr>
      <w:r>
        <w:t>Toque una cifra para ver la lista de esos niños.</w:t>
      </w:r>
    </w:p>
    <w:p w14:paraId="12F37FA5" w14:textId="77777777" w:rsidR="007765B2" w:rsidRDefault="009F319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E1373F2" wp14:editId="5B53EAAC">
            <wp:extent cx="5334000" cy="37528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AA1F" w14:textId="77777777" w:rsidR="007765B2" w:rsidRDefault="009F319B">
      <w:pPr>
        <w:spacing w:after="160"/>
        <w:jc w:val="center"/>
      </w:pPr>
      <w:r>
        <w:rPr>
          <w:i/>
          <w:iCs/>
          <w:sz w:val="18"/>
          <w:szCs w:val="18"/>
        </w:rPr>
        <w:t>Figura 22. Panel de indicadores en la computadora.</w:t>
      </w:r>
    </w:p>
    <w:p w14:paraId="70AF1E2E" w14:textId="77777777" w:rsidR="007765B2" w:rsidRDefault="009F319B">
      <w:pPr>
        <w:pStyle w:val="Ttulo2"/>
      </w:pPr>
      <w:bookmarkStart w:id="33" w:name="_Toc243432867"/>
      <w:r>
        <w:t>16.3 Exportar</w:t>
      </w:r>
      <w:bookmarkEnd w:id="33"/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7765B2" w14:paraId="53F9D29E" w14:textId="77777777" w:rsidTr="0077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5D063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Botón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1B3E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Resultado</w:t>
            </w:r>
          </w:p>
        </w:tc>
      </w:tr>
      <w:tr w:rsidR="007765B2" w14:paraId="1091BBD0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1E0F9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PDF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087AC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Abre una versión para imprimir o guardar como PDF.</w:t>
            </w:r>
          </w:p>
        </w:tc>
      </w:tr>
      <w:tr w:rsidR="007765B2" w14:paraId="5422C2B8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C473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Excel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37DC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Descarga un libro de Excel con 6 hojas.</w:t>
            </w:r>
          </w:p>
        </w:tc>
      </w:tr>
      <w:tr w:rsidR="007765B2" w14:paraId="599A983D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4F7D7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CSV</w:t>
            </w:r>
          </w:p>
        </w:tc>
        <w:tc>
          <w:tcPr>
            <w:tcW w:w="7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4DBA1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Descarga los datos para otros programas.</w:t>
            </w:r>
          </w:p>
        </w:tc>
      </w:tr>
    </w:tbl>
    <w:p w14:paraId="1ACF339B" w14:textId="77777777" w:rsidR="007765B2" w:rsidRDefault="007765B2">
      <w:pPr>
        <w:spacing w:after="120"/>
      </w:pPr>
    </w:p>
    <w:p w14:paraId="19FB73D0" w14:textId="77777777" w:rsidR="007765B2" w:rsidRDefault="009F319B">
      <w:pPr>
        <w:spacing w:after="140" w:line="300" w:lineRule="auto"/>
        <w:jc w:val="both"/>
      </w:pPr>
      <w:r>
        <w:t>Las tres exportaciones tienen las mismas cifras que el panel y quedan anotadas en la bitácora.</w:t>
      </w:r>
    </w:p>
    <w:p w14:paraId="5E96B65F" w14:textId="77777777" w:rsidR="007765B2" w:rsidRDefault="009F319B">
      <w:pPr>
        <w:pStyle w:val="Ttulo2"/>
      </w:pPr>
      <w:bookmarkStart w:id="34" w:name="_Toc243432868"/>
      <w:r>
        <w:t>16.4 Formato SIGSA 3 del día</w:t>
      </w:r>
      <w:bookmarkEnd w:id="34"/>
    </w:p>
    <w:p w14:paraId="56DF431C" w14:textId="77777777" w:rsidR="007765B2" w:rsidRDefault="009F319B">
      <w:pPr>
        <w:spacing w:after="140" w:line="300" w:lineRule="auto"/>
        <w:jc w:val="both"/>
      </w:pPr>
      <w:r>
        <w:t xml:space="preserve">Toque </w:t>
      </w:r>
      <w:r>
        <w:rPr>
          <w:b/>
          <w:bCs/>
        </w:rPr>
        <w:t>SIGSA 3 del día</w:t>
      </w:r>
      <w:r>
        <w:t xml:space="preserve"> para obtener la hoja oficial del registro diario de consulta con las atenciones a niños ya llenas: el número de carnet como historia clínica y, en la vacunación, "Vacunación" en el diagnóstico y la vacuna con su dosis en la columna del código. Elija el día o el mes completo y el papel (oficio o carta), y toque </w:t>
      </w:r>
      <w:r>
        <w:rPr>
          <w:b/>
          <w:bCs/>
        </w:rPr>
        <w:t>Imprimir o guardar como PDF</w:t>
      </w:r>
      <w:r>
        <w:t>. Se escribe una vez en el sistema y se imprime donde haga falta.</w:t>
      </w:r>
    </w:p>
    <w:p w14:paraId="4E1E78E4" w14:textId="77777777" w:rsidR="007765B2" w:rsidRDefault="009F319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D5EA792" wp14:editId="734F52C5">
            <wp:extent cx="5334000" cy="33337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9601" w14:textId="77777777" w:rsidR="007765B2" w:rsidRDefault="009F319B">
      <w:pPr>
        <w:spacing w:after="160"/>
        <w:jc w:val="center"/>
      </w:pPr>
      <w:r>
        <w:rPr>
          <w:i/>
          <w:iCs/>
          <w:sz w:val="18"/>
          <w:szCs w:val="18"/>
        </w:rPr>
        <w:t>Figura 23. Formato SIGSA 3 listo para imprimir.</w:t>
      </w:r>
    </w:p>
    <w:p w14:paraId="5157494D" w14:textId="77777777" w:rsidR="007765B2" w:rsidRDefault="009F319B">
      <w:pPr>
        <w:pStyle w:val="Ttulo1"/>
      </w:pPr>
      <w:bookmarkStart w:id="35" w:name="_Toc243432869"/>
      <w:r>
        <w:t>17. Administración</w:t>
      </w:r>
      <w:bookmarkEnd w:id="35"/>
    </w:p>
    <w:p w14:paraId="1CA3FDDF" w14:textId="77777777" w:rsidR="007765B2" w:rsidRDefault="009F319B">
      <w:pPr>
        <w:spacing w:after="140" w:line="300" w:lineRule="auto"/>
        <w:jc w:val="both"/>
      </w:pPr>
      <w:r>
        <w:t xml:space="preserve">Solo para el administrador, que entra directamente a </w:t>
      </w:r>
      <w:r>
        <w:rPr>
          <w:b/>
          <w:bCs/>
        </w:rPr>
        <w:t>Gestión de usuarios</w:t>
      </w:r>
      <w:r>
        <w:t>. Al administrador el sistema le pide el código del correo cada vez que ingresa.</w:t>
      </w:r>
    </w:p>
    <w:p w14:paraId="5A4F17E5" w14:textId="77777777" w:rsidR="007765B2" w:rsidRDefault="009F319B">
      <w:pPr>
        <w:pStyle w:val="Ttulo2"/>
      </w:pPr>
      <w:bookmarkStart w:id="36" w:name="_Toc243432870"/>
      <w:r>
        <w:t>17.1 Crear una cuenta</w:t>
      </w:r>
      <w:bookmarkEnd w:id="36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22F09C06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27549BC3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273B63" wp14:editId="0D1E2D7E">
                  <wp:extent cx="1504950" cy="230505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84D12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24. Crear un usuario nuevo.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1E1A573" w14:textId="77777777" w:rsidR="007765B2" w:rsidRDefault="009F319B">
            <w:pPr>
              <w:pStyle w:val="Prrafodelista"/>
              <w:numPr>
                <w:ilvl w:val="0"/>
                <w:numId w:val="10"/>
              </w:numPr>
              <w:spacing w:after="80" w:line="290" w:lineRule="auto"/>
            </w:pPr>
            <w:r>
              <w:t xml:space="preserve">Toque </w:t>
            </w:r>
            <w:r>
              <w:rPr>
                <w:b/>
                <w:bCs/>
              </w:rPr>
              <w:t>Nuevo usuario</w:t>
            </w:r>
            <w:r>
              <w:t>.</w:t>
            </w:r>
          </w:p>
          <w:p w14:paraId="3894F4A2" w14:textId="77777777" w:rsidR="007765B2" w:rsidRDefault="009F319B">
            <w:pPr>
              <w:pStyle w:val="Prrafodelista"/>
              <w:numPr>
                <w:ilvl w:val="0"/>
                <w:numId w:val="10"/>
              </w:numPr>
              <w:spacing w:after="80" w:line="290" w:lineRule="auto"/>
            </w:pPr>
            <w:r>
              <w:t xml:space="preserve">Escriba el </w:t>
            </w:r>
            <w:r>
              <w:rPr>
                <w:b/>
                <w:bCs/>
              </w:rPr>
              <w:t>nombre completo</w:t>
            </w:r>
            <w:r>
              <w:t xml:space="preserve">, el </w:t>
            </w:r>
            <w:r>
              <w:rPr>
                <w:b/>
                <w:bCs/>
              </w:rPr>
              <w:t>correo electrónico</w:t>
            </w:r>
            <w:r>
              <w:t xml:space="preserve"> (puede ser el personal de la persona) y el </w:t>
            </w:r>
            <w:r>
              <w:rPr>
                <w:b/>
                <w:bCs/>
              </w:rPr>
              <w:t>nombre de usuario</w:t>
            </w:r>
            <w:r>
              <w:t xml:space="preserve"> (letras sin tilde, números, punto o guion).</w:t>
            </w:r>
          </w:p>
          <w:p w14:paraId="4579CC1C" w14:textId="77777777" w:rsidR="007765B2" w:rsidRDefault="009F319B">
            <w:pPr>
              <w:pStyle w:val="Prrafodelista"/>
              <w:numPr>
                <w:ilvl w:val="0"/>
                <w:numId w:val="10"/>
              </w:numPr>
              <w:spacing w:after="80" w:line="290" w:lineRule="auto"/>
            </w:pPr>
            <w:r>
              <w:t xml:space="preserve">Elija el </w:t>
            </w:r>
            <w:r>
              <w:rPr>
                <w:b/>
                <w:bCs/>
              </w:rPr>
              <w:t>rol</w:t>
            </w:r>
            <w:r>
              <w:t xml:space="preserve">. Para enfermería, elija su </w:t>
            </w:r>
            <w:r>
              <w:rPr>
                <w:b/>
                <w:bCs/>
              </w:rPr>
              <w:t>sector</w:t>
            </w:r>
            <w:r>
              <w:t xml:space="preserve">; sin sector es una </w:t>
            </w:r>
            <w:r>
              <w:rPr>
                <w:b/>
                <w:bCs/>
              </w:rPr>
              <w:t>enfermera de apoyo</w:t>
            </w:r>
            <w:r>
              <w:t>, que trabaja en todos los sectores.</w:t>
            </w:r>
          </w:p>
          <w:p w14:paraId="6C981F2B" w14:textId="77777777" w:rsidR="007765B2" w:rsidRDefault="009F319B">
            <w:pPr>
              <w:pStyle w:val="Prrafodelista"/>
              <w:numPr>
                <w:ilvl w:val="0"/>
                <w:numId w:val="10"/>
              </w:numPr>
              <w:spacing w:after="80" w:line="290" w:lineRule="auto"/>
            </w:pPr>
            <w:r>
              <w:t xml:space="preserve">Toque </w:t>
            </w:r>
            <w:r>
              <w:rPr>
                <w:b/>
                <w:bCs/>
              </w:rPr>
              <w:t>Crear usuario</w:t>
            </w:r>
            <w:r>
              <w:t>.</w:t>
            </w:r>
          </w:p>
        </w:tc>
      </w:tr>
    </w:tbl>
    <w:p w14:paraId="039E5F23" w14:textId="77777777" w:rsidR="007765B2" w:rsidRDefault="007765B2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0851179F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6DB463BB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9C3FD29" wp14:editId="4ED3E52F">
                  <wp:extent cx="1504950" cy="230505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2E89B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25. Datos de ingreso de la cuenta nueva, listos para copiar o enviar.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9825CE6" w14:textId="77777777" w:rsidR="007765B2" w:rsidRDefault="009F319B">
            <w:pPr>
              <w:pStyle w:val="Prrafodelista"/>
              <w:numPr>
                <w:ilvl w:val="0"/>
                <w:numId w:val="10"/>
              </w:numPr>
              <w:spacing w:after="80" w:line="290" w:lineRule="auto"/>
            </w:pPr>
            <w:r>
              <w:t xml:space="preserve">El sistema muestra el </w:t>
            </w:r>
            <w:r>
              <w:rPr>
                <w:b/>
                <w:bCs/>
              </w:rPr>
              <w:t>usuario</w:t>
            </w:r>
            <w:r>
              <w:t xml:space="preserve"> y una </w:t>
            </w:r>
            <w:r>
              <w:rPr>
                <w:b/>
                <w:bCs/>
              </w:rPr>
              <w:t>contraseña temporal</w:t>
            </w:r>
            <w:r>
              <w:t>, que la persona deberá cambiar en su primer ingreso.</w:t>
            </w:r>
          </w:p>
          <w:p w14:paraId="5932AE2F" w14:textId="77777777" w:rsidR="007765B2" w:rsidRDefault="009F319B">
            <w:pPr>
              <w:pStyle w:val="Prrafodelista"/>
              <w:numPr>
                <w:ilvl w:val="0"/>
                <w:numId w:val="10"/>
              </w:numPr>
              <w:spacing w:after="80" w:line="290" w:lineRule="auto"/>
            </w:pPr>
            <w:r>
              <w:t xml:space="preserve">Entregue los datos de preferencia en ese momento, o con uno de los dos botones: </w:t>
            </w:r>
            <w:r>
              <w:rPr>
                <w:b/>
                <w:bCs/>
              </w:rPr>
              <w:t>Copiar datos de ingreso</w:t>
            </w:r>
            <w:r>
              <w:t xml:space="preserve"> (para pegarlos en un mensaje o un documento) o </w:t>
            </w:r>
            <w:r>
              <w:rPr>
                <w:b/>
                <w:bCs/>
              </w:rPr>
              <w:t>Enviar por WhatsApp</w:t>
            </w:r>
            <w:r>
              <w:t xml:space="preserve"> (abre WhatsApp con el mensaje listo; elija a la persona). Envíelos solo a la persona dueña de la cuenta.</w:t>
            </w:r>
          </w:p>
        </w:tc>
      </w:tr>
    </w:tbl>
    <w:p w14:paraId="2A03DA5F" w14:textId="77777777" w:rsidR="007765B2" w:rsidRDefault="007765B2">
      <w:pPr>
        <w:spacing w:after="80"/>
      </w:pPr>
    </w:p>
    <w:p w14:paraId="70DD3D69" w14:textId="77777777" w:rsidR="007765B2" w:rsidRDefault="009F319B">
      <w:pPr>
        <w:pStyle w:val="Ttulo2"/>
      </w:pPr>
      <w:bookmarkStart w:id="37" w:name="_Toc243432871"/>
      <w:r>
        <w:t>17.2 Editar una cuenta</w:t>
      </w:r>
      <w:bookmarkEnd w:id="37"/>
    </w:p>
    <w:p w14:paraId="7289C93F" w14:textId="77777777" w:rsidR="007765B2" w:rsidRDefault="009F319B">
      <w:pPr>
        <w:spacing w:after="140" w:line="300" w:lineRule="auto"/>
        <w:jc w:val="both"/>
      </w:pPr>
      <w:r>
        <w:t xml:space="preserve">Toque </w:t>
      </w:r>
      <w:r>
        <w:rPr>
          <w:b/>
          <w:bCs/>
        </w:rPr>
        <w:t>Editar</w:t>
      </w:r>
      <w:r>
        <w:t xml:space="preserve"> en la tarjeta de la persona para corregir su nombre (por ejemplo, uno cambiado por el autocorrector), su usuario, su correo, su rol o su sector. La contraseña no cambia y la corrección queda en la bitácora.</w:t>
      </w:r>
    </w:p>
    <w:p w14:paraId="2AFA6981" w14:textId="77777777" w:rsidR="007765B2" w:rsidRDefault="009F319B">
      <w:pPr>
        <w:pStyle w:val="Ttulo2"/>
      </w:pPr>
      <w:bookmarkStart w:id="38" w:name="_Toc243432872"/>
      <w:r>
        <w:t>17.3 Contraseña olvidada</w:t>
      </w:r>
      <w:bookmarkEnd w:id="38"/>
    </w:p>
    <w:p w14:paraId="63AE37D4" w14:textId="77777777" w:rsidR="007765B2" w:rsidRDefault="009F319B">
      <w:pPr>
        <w:spacing w:after="140" w:line="300" w:lineRule="auto"/>
        <w:jc w:val="both"/>
      </w:pPr>
      <w:r>
        <w:t xml:space="preserve">Si la persona tiene correo, puede recuperarla sola con </w:t>
      </w:r>
      <w:r>
        <w:rPr>
          <w:b/>
          <w:bCs/>
        </w:rPr>
        <w:t>¿Olvidó su contraseña?</w:t>
      </w:r>
      <w:r>
        <w:t xml:space="preserve"> Si no, toque </w:t>
      </w:r>
      <w:r>
        <w:rPr>
          <w:b/>
          <w:bCs/>
        </w:rPr>
        <w:t>Restablecer contraseña</w:t>
      </w:r>
      <w:r>
        <w:t xml:space="preserve"> en su tarjeta y confirme: aparecen su usuario y una nueva contraseña temporal, con los mismos botones para copiar o enviar por WhatsApp. Al restablecerla, el sistema le vuelve a pedir el código en todos sus teléfonos (útil si perdió el teléfono).</w:t>
      </w:r>
    </w:p>
    <w:p w14:paraId="2DA0A22C" w14:textId="77777777" w:rsidR="007765B2" w:rsidRDefault="009F319B">
      <w:pPr>
        <w:pStyle w:val="Ttulo2"/>
      </w:pPr>
      <w:bookmarkStart w:id="39" w:name="_Toc243432873"/>
      <w:r>
        <w:t>17.4 Dar de baja</w:t>
      </w:r>
      <w:bookmarkEnd w:id="39"/>
    </w:p>
    <w:p w14:paraId="067A49E1" w14:textId="77777777" w:rsidR="007765B2" w:rsidRDefault="009F319B">
      <w:pPr>
        <w:spacing w:after="140" w:line="300" w:lineRule="auto"/>
        <w:jc w:val="both"/>
      </w:pPr>
      <w:r>
        <w:rPr>
          <w:b/>
          <w:bCs/>
        </w:rPr>
        <w:t>Dar de baja</w:t>
      </w:r>
      <w:r>
        <w:t xml:space="preserve"> impide que la persona ingrese, sin borrar lo que registró. Se puede reactivar después.</w:t>
      </w:r>
    </w:p>
    <w:p w14:paraId="1C70F2B0" w14:textId="77777777" w:rsidR="007765B2" w:rsidRDefault="009F319B">
      <w:pPr>
        <w:pStyle w:val="Ttulo2"/>
      </w:pPr>
      <w:bookmarkStart w:id="40" w:name="_Toc243432874"/>
      <w:r>
        <w:t>17.5 Catálogo de suplementos</w:t>
      </w:r>
      <w:bookmarkEnd w:id="4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2670"/>
        <w:gridCol w:w="6690"/>
      </w:tblGrid>
      <w:tr w:rsidR="007765B2" w14:paraId="6E4A4FC6" w14:textId="77777777">
        <w:trPr>
          <w:cantSplit/>
        </w:trPr>
        <w:tc>
          <w:tcPr>
            <w:tcW w:w="2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341B1B63" w14:textId="77777777" w:rsidR="007765B2" w:rsidRDefault="009F319B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20C2D5E" wp14:editId="18353B34">
                  <wp:extent cx="1504950" cy="2809875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66974" w14:textId="77777777" w:rsidR="007765B2" w:rsidRDefault="009F319B"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Figura 26. Catálogo de suplementos.</w:t>
            </w:r>
          </w:p>
        </w:tc>
        <w:tc>
          <w:tcPr>
            <w:tcW w:w="6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E383B5E" w14:textId="77777777" w:rsidR="007765B2" w:rsidRDefault="009F319B">
            <w:pPr>
              <w:spacing w:after="140" w:line="300" w:lineRule="auto"/>
              <w:jc w:val="both"/>
            </w:pPr>
            <w:r>
              <w:t xml:space="preserve">En Gestión de usuarios, toque </w:t>
            </w:r>
            <w:r>
              <w:rPr>
                <w:b/>
                <w:bCs/>
              </w:rPr>
              <w:t>Catálogo de suplementos</w:t>
            </w:r>
            <w:r>
              <w:t xml:space="preserve">. Ahí se agrega un suplemento nuevo (nombre, presentación, indicación y, si se quiere, la edad en meses) y se </w:t>
            </w:r>
            <w:r>
              <w:rPr>
                <w:b/>
                <w:bCs/>
              </w:rPr>
              <w:t>desactiva</w:t>
            </w:r>
            <w:r>
              <w:t xml:space="preserve"> el que ya no se entrega: deja de salir al registrar y las entregas anteriores se conservan. Si ya tiene entregas, su nombre no se puede cambiar.</w:t>
            </w:r>
          </w:p>
        </w:tc>
      </w:tr>
    </w:tbl>
    <w:p w14:paraId="33E35BD6" w14:textId="77777777" w:rsidR="007765B2" w:rsidRDefault="007765B2">
      <w:pPr>
        <w:spacing w:after="80"/>
      </w:pPr>
    </w:p>
    <w:p w14:paraId="3446F2CA" w14:textId="77777777" w:rsidR="007765B2" w:rsidRDefault="009F319B">
      <w:pPr>
        <w:pStyle w:val="Ttulo1"/>
      </w:pPr>
      <w:bookmarkStart w:id="41" w:name="_Toc243432875"/>
      <w:r>
        <w:t>18. Preguntas frecuentes</w:t>
      </w:r>
      <w:bookmarkEnd w:id="41"/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3500"/>
        <w:gridCol w:w="5860"/>
      </w:tblGrid>
      <w:tr w:rsidR="007765B2" w14:paraId="7D22F36B" w14:textId="77777777" w:rsidTr="0077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0541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Situación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F483B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Qué hacer</w:t>
            </w:r>
          </w:p>
        </w:tc>
      </w:tr>
      <w:tr w:rsidR="007765B2" w14:paraId="5D58609A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156F8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El sistema me sacó y pide ingresar otra vez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2EC1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Pasaron 20 minutos sin uso. Vuelva a ingresar; lo guardado no se pierde.</w:t>
            </w:r>
          </w:p>
        </w:tc>
      </w:tr>
      <w:tr w:rsidR="007765B2" w14:paraId="300BED5B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E085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Olvidé mi contraseña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8095B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Toque "¿Olvidó su contraseña?" en la pantalla de ingreso. Si su cuenta no tiene correo, pida al administrador que la restablezca.</w:t>
            </w:r>
          </w:p>
        </w:tc>
      </w:tr>
      <w:tr w:rsidR="007765B2" w14:paraId="75A1D496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9B4B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No me llega el código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B60EA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Revise la carpeta de spam y espere un minuto. Toque "Enviar otro código". Si sigue sin llegar, pida al administrador que revise el correo de su cuenta.</w:t>
            </w:r>
          </w:p>
        </w:tc>
      </w:tr>
      <w:tr w:rsidR="007765B2" w14:paraId="126B7433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67B1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¿Por qué me pide el código otra vez?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7CC0A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Entró desde otro teléfono o computadora, pasaron 90 días, le restablecieron la contraseña o es administrador.</w:t>
            </w:r>
          </w:p>
        </w:tc>
      </w:tr>
      <w:tr w:rsidR="007765B2" w14:paraId="6CB6BB84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596D4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No encuentro a un niño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815BC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Revise los filtros de sector y estado: puede estar como egresado si ya cumplió 7 años.</w:t>
            </w:r>
          </w:p>
        </w:tc>
      </w:tr>
      <w:tr w:rsidR="007765B2" w14:paraId="0F45CE2E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49836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No aparecen las gráficas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020C4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Las gráficas necesitan internet. Revise la conexión y recargue la página.</w:t>
            </w:r>
          </w:p>
        </w:tc>
      </w:tr>
      <w:tr w:rsidR="007765B2" w14:paraId="3DF2A36A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37F6D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El sistema dice que un valor parece imposible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1B5E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Revise el peso, la talla y la fecha de nacimiento. Si el dato es correcto, confirme.</w:t>
            </w:r>
          </w:p>
        </w:tc>
      </w:tr>
      <w:tr w:rsidR="007765B2" w14:paraId="39F453ED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F12D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Me equivoqué en una medición, vacuna o cita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812C2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Use Corregir o Anular en el historial del niño, con el motivo (capítulo 14).</w:t>
            </w:r>
          </w:p>
        </w:tc>
      </w:tr>
      <w:tr w:rsidR="007765B2" w14:paraId="5B520643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46E75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Una vacuna aparece como "cubierta"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63A7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El niño recibió la dosis equivalente del carnet de 2018. No se repite; revise el carnet.</w:t>
            </w:r>
          </w:p>
        </w:tc>
      </w:tr>
      <w:tr w:rsidR="007765B2" w14:paraId="3F93E9B5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71745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El botón de WhatsApp no aparece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4B797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El niño no tiene teléfono registrado. Agréguelo con Editar en la lista de niños.</w:t>
            </w:r>
          </w:p>
        </w:tc>
      </w:tr>
      <w:tr w:rsidR="007765B2" w14:paraId="7607F7A2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99408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Registré a un niño en otro sector</w:t>
            </w:r>
          </w:p>
        </w:tc>
        <w:tc>
          <w:tcPr>
            <w:tcW w:w="5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0B120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Es permitido: queda la advertencia en la bitácora.</w:t>
            </w:r>
          </w:p>
        </w:tc>
      </w:tr>
    </w:tbl>
    <w:p w14:paraId="2AB3E7FB" w14:textId="77777777" w:rsidR="007765B2" w:rsidRDefault="007765B2">
      <w:pPr>
        <w:spacing w:after="120"/>
      </w:pPr>
    </w:p>
    <w:p w14:paraId="52D751D6" w14:textId="77777777" w:rsidR="007765B2" w:rsidRDefault="009F319B">
      <w:pPr>
        <w:pStyle w:val="Ttulo1"/>
      </w:pPr>
      <w:bookmarkStart w:id="42" w:name="_Toc243432876"/>
      <w:r>
        <w:t>19. Glosario</w:t>
      </w:r>
      <w:bookmarkEnd w:id="42"/>
    </w:p>
    <w:tbl>
      <w:tblPr>
        <w:tblStyle w:val="Tablanormal1"/>
        <w:tblW w:w="9360" w:type="dxa"/>
        <w:tblLook w:val="04A0" w:firstRow="1" w:lastRow="0" w:firstColumn="1" w:lastColumn="0" w:noHBand="0" w:noVBand="1"/>
      </w:tblPr>
      <w:tblGrid>
        <w:gridCol w:w="2300"/>
        <w:gridCol w:w="7060"/>
      </w:tblGrid>
      <w:tr w:rsidR="007765B2" w14:paraId="038529EC" w14:textId="77777777" w:rsidTr="00776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6DCA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Término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F9934" w14:textId="77777777" w:rsidR="007765B2" w:rsidRDefault="009F319B">
            <w:pPr>
              <w:spacing w:line="2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Significado</w:t>
            </w:r>
          </w:p>
        </w:tc>
      </w:tr>
      <w:tr w:rsidR="007765B2" w14:paraId="1E1C5979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607E5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Puntuación Z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9A8C5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Cuántas desviaciones estándar está el niño por encima o por debajo del promedio de la OMS para su edad y sexo.</w:t>
            </w:r>
          </w:p>
        </w:tc>
      </w:tr>
      <w:tr w:rsidR="007765B2" w14:paraId="52CA3AEA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12A82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DE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95DF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Desviación estándar.</w:t>
            </w:r>
          </w:p>
        </w:tc>
      </w:tr>
      <w:tr w:rsidR="007765B2" w14:paraId="60047CF8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17F9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P/E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B8AB1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Peso para la edad.</w:t>
            </w:r>
          </w:p>
        </w:tc>
      </w:tr>
      <w:tr w:rsidR="007765B2" w14:paraId="4C0A4850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19AD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T/E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4C4B0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Talla (o longitud) para la edad. Si es baja, indica desnutrición crónica.</w:t>
            </w:r>
          </w:p>
        </w:tc>
      </w:tr>
      <w:tr w:rsidR="007765B2" w14:paraId="561D331A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4FDA1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P/T y P/L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D7CA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Peso para la talla (desde los 2 años) y peso para la longitud (menores de 2 años). Si es bajo, indica desnutrición aguda.</w:t>
            </w:r>
          </w:p>
        </w:tc>
      </w:tr>
      <w:tr w:rsidR="007765B2" w14:paraId="49E52373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5AAA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Cerca del umbral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0D04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Puntuación Z entre −1 y −2: el niño se acerca a la desnutrición sin haberla alcanzado.</w:t>
            </w:r>
          </w:p>
        </w:tc>
      </w:tr>
      <w:tr w:rsidR="007765B2" w14:paraId="52E5B936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DDA2D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Longitud y talla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7E3AA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Longitud: medida acostado, en menores de 2 años. Talla: medida de pie, desde los 2 años.</w:t>
            </w:r>
          </w:p>
        </w:tc>
      </w:tr>
      <w:tr w:rsidR="007765B2" w14:paraId="25E4098C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F3F42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CUI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A9D5E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Código Único de Identificación del RENAP.</w:t>
            </w:r>
          </w:p>
        </w:tc>
      </w:tr>
      <w:tr w:rsidR="007765B2" w14:paraId="1B8EFD5B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F1700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SIGSA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3E5B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Sistema de Información Gerencial de Salud del Ministerio de Salud.</w:t>
            </w:r>
          </w:p>
        </w:tc>
      </w:tr>
      <w:tr w:rsidR="007765B2" w14:paraId="51BECB16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4CCC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Sector y paraje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058D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División del territorio del puesto y comunidad donde vive el niño.</w:t>
            </w:r>
          </w:p>
        </w:tc>
      </w:tr>
      <w:tr w:rsidR="007765B2" w14:paraId="44A3A547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1F52B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Bitácora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734DB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Registro automático de quién hizo cada operación y cuándo.</w:t>
            </w:r>
          </w:p>
        </w:tc>
      </w:tr>
      <w:tr w:rsidR="007765B2" w14:paraId="318433CD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867F6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Dosis y refuerzo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93A09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Cada aplicación de una vacuna. 1a, 2a y 3a forman la serie inicial; R1 y R2 son los refuerzos.</w:t>
            </w:r>
          </w:p>
        </w:tc>
      </w:tr>
      <w:tr w:rsidR="007765B2" w14:paraId="6FF8164E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12B8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Dosis cubierta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EF1D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Dosis del esquema 2026 que no se repite porque el niño recibió la equivalente del carnet de 2018.</w:t>
            </w:r>
          </w:p>
        </w:tc>
      </w:tr>
      <w:tr w:rsidR="007765B2" w14:paraId="10006E11" w14:textId="77777777" w:rsidTr="007765B2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A866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Conocimiento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007D" w14:textId="77777777" w:rsidR="007765B2" w:rsidRDefault="009F319B">
            <w:pPr>
              <w:spacing w:line="2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Documento con el que se justifica corregir una atención de un mes anterior, como en el cuaderno SIGSA 5a.</w:t>
            </w:r>
          </w:p>
        </w:tc>
      </w:tr>
      <w:tr w:rsidR="007765B2" w14:paraId="61A24BF4" w14:textId="77777777" w:rsidTr="00776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2D8E" w14:textId="77777777" w:rsidR="007765B2" w:rsidRDefault="009F319B">
            <w:pPr>
              <w:spacing w:line="260" w:lineRule="auto"/>
            </w:pPr>
            <w:r>
              <w:rPr>
                <w:sz w:val="19"/>
                <w:szCs w:val="19"/>
              </w:rPr>
              <w:t>Código de ingreso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FA74F" w14:textId="77777777" w:rsidR="007765B2" w:rsidRDefault="009F319B">
            <w:pPr>
              <w:spacing w:line="2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Número de 6 cifras que llega al correo al entrar desde un teléfono nuevo.</w:t>
            </w:r>
          </w:p>
        </w:tc>
      </w:tr>
    </w:tbl>
    <w:p w14:paraId="2A48A9B5" w14:textId="77777777" w:rsidR="007765B2" w:rsidRDefault="007765B2">
      <w:pPr>
        <w:spacing w:after="120"/>
      </w:pPr>
    </w:p>
    <w:sectPr w:rsidR="007765B2">
      <w:footerReference w:type="default" r:id="rId34"/>
      <w:pgSz w:w="12240" w:h="15840"/>
      <w:pgMar w:top="1440" w:right="1440" w:bottom="13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CE5E8" w14:textId="77777777" w:rsidR="009F319B" w:rsidRDefault="009F319B">
      <w:r>
        <w:separator/>
      </w:r>
    </w:p>
  </w:endnote>
  <w:endnote w:type="continuationSeparator" w:id="0">
    <w:p w14:paraId="2F8F32BB" w14:textId="77777777" w:rsidR="009F319B" w:rsidRDefault="009F3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66879" w14:textId="77777777" w:rsidR="007765B2" w:rsidRDefault="009F319B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94A5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6F833" w14:textId="77777777" w:rsidR="009F319B" w:rsidRDefault="009F319B">
      <w:r>
        <w:separator/>
      </w:r>
    </w:p>
  </w:footnote>
  <w:footnote w:type="continuationSeparator" w:id="0">
    <w:p w14:paraId="3BAA87F7" w14:textId="77777777" w:rsidR="009F319B" w:rsidRDefault="009F31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6D63"/>
    <w:multiLevelType w:val="hybridMultilevel"/>
    <w:tmpl w:val="6958B2FC"/>
    <w:lvl w:ilvl="0" w:tplc="148C987A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2FAC49EE">
      <w:numFmt w:val="decimal"/>
      <w:lvlText w:val=""/>
      <w:lvlJc w:val="left"/>
    </w:lvl>
    <w:lvl w:ilvl="2" w:tplc="9D6A516E">
      <w:numFmt w:val="decimal"/>
      <w:lvlText w:val=""/>
      <w:lvlJc w:val="left"/>
    </w:lvl>
    <w:lvl w:ilvl="3" w:tplc="6D6E8718">
      <w:numFmt w:val="decimal"/>
      <w:lvlText w:val=""/>
      <w:lvlJc w:val="left"/>
    </w:lvl>
    <w:lvl w:ilvl="4" w:tplc="3438A732">
      <w:numFmt w:val="decimal"/>
      <w:lvlText w:val=""/>
      <w:lvlJc w:val="left"/>
    </w:lvl>
    <w:lvl w:ilvl="5" w:tplc="C53E4D40">
      <w:numFmt w:val="decimal"/>
      <w:lvlText w:val=""/>
      <w:lvlJc w:val="left"/>
    </w:lvl>
    <w:lvl w:ilvl="6" w:tplc="FE523D60">
      <w:numFmt w:val="decimal"/>
      <w:lvlText w:val=""/>
      <w:lvlJc w:val="left"/>
    </w:lvl>
    <w:lvl w:ilvl="7" w:tplc="E9D4F40E">
      <w:numFmt w:val="decimal"/>
      <w:lvlText w:val=""/>
      <w:lvlJc w:val="left"/>
    </w:lvl>
    <w:lvl w:ilvl="8" w:tplc="737E05D6">
      <w:numFmt w:val="decimal"/>
      <w:lvlText w:val=""/>
      <w:lvlJc w:val="left"/>
    </w:lvl>
  </w:abstractNum>
  <w:abstractNum w:abstractNumId="1" w15:restartNumberingAfterBreak="0">
    <w:nsid w:val="0D010340"/>
    <w:multiLevelType w:val="hybridMultilevel"/>
    <w:tmpl w:val="D2A21B08"/>
    <w:lvl w:ilvl="0" w:tplc="6EC4E626" w:tentative="1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F7C86204">
      <w:numFmt w:val="decimal"/>
      <w:lvlText w:val=""/>
      <w:lvlJc w:val="left"/>
    </w:lvl>
    <w:lvl w:ilvl="2" w:tplc="D012F064">
      <w:numFmt w:val="decimal"/>
      <w:lvlText w:val=""/>
      <w:lvlJc w:val="left"/>
    </w:lvl>
    <w:lvl w:ilvl="3" w:tplc="CE788E08">
      <w:numFmt w:val="decimal"/>
      <w:lvlText w:val=""/>
      <w:lvlJc w:val="left"/>
    </w:lvl>
    <w:lvl w:ilvl="4" w:tplc="7610AF3E">
      <w:numFmt w:val="decimal"/>
      <w:lvlText w:val=""/>
      <w:lvlJc w:val="left"/>
    </w:lvl>
    <w:lvl w:ilvl="5" w:tplc="547EC2F6">
      <w:numFmt w:val="decimal"/>
      <w:lvlText w:val=""/>
      <w:lvlJc w:val="left"/>
    </w:lvl>
    <w:lvl w:ilvl="6" w:tplc="FA5A0BBA">
      <w:numFmt w:val="decimal"/>
      <w:lvlText w:val=""/>
      <w:lvlJc w:val="left"/>
    </w:lvl>
    <w:lvl w:ilvl="7" w:tplc="4EA6C426">
      <w:numFmt w:val="decimal"/>
      <w:lvlText w:val=""/>
      <w:lvlJc w:val="left"/>
    </w:lvl>
    <w:lvl w:ilvl="8" w:tplc="6AC0BC0C">
      <w:numFmt w:val="decimal"/>
      <w:lvlText w:val=""/>
      <w:lvlJc w:val="left"/>
    </w:lvl>
  </w:abstractNum>
  <w:abstractNum w:abstractNumId="2" w15:restartNumberingAfterBreak="0">
    <w:nsid w:val="0D4B18B6"/>
    <w:multiLevelType w:val="hybridMultilevel"/>
    <w:tmpl w:val="443056C6"/>
    <w:lvl w:ilvl="0" w:tplc="46DA751E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8F7875C4">
      <w:numFmt w:val="decimal"/>
      <w:lvlText w:val=""/>
      <w:lvlJc w:val="left"/>
    </w:lvl>
    <w:lvl w:ilvl="2" w:tplc="7B3C514A">
      <w:numFmt w:val="decimal"/>
      <w:lvlText w:val=""/>
      <w:lvlJc w:val="left"/>
    </w:lvl>
    <w:lvl w:ilvl="3" w:tplc="D6726268">
      <w:numFmt w:val="decimal"/>
      <w:lvlText w:val=""/>
      <w:lvlJc w:val="left"/>
    </w:lvl>
    <w:lvl w:ilvl="4" w:tplc="ADC84A94">
      <w:numFmt w:val="decimal"/>
      <w:lvlText w:val=""/>
      <w:lvlJc w:val="left"/>
    </w:lvl>
    <w:lvl w:ilvl="5" w:tplc="6E202926">
      <w:numFmt w:val="decimal"/>
      <w:lvlText w:val=""/>
      <w:lvlJc w:val="left"/>
    </w:lvl>
    <w:lvl w:ilvl="6" w:tplc="1592DB2E">
      <w:numFmt w:val="decimal"/>
      <w:lvlText w:val=""/>
      <w:lvlJc w:val="left"/>
    </w:lvl>
    <w:lvl w:ilvl="7" w:tplc="23F4AFB2">
      <w:numFmt w:val="decimal"/>
      <w:lvlText w:val=""/>
      <w:lvlJc w:val="left"/>
    </w:lvl>
    <w:lvl w:ilvl="8" w:tplc="D7DA40C0">
      <w:numFmt w:val="decimal"/>
      <w:lvlText w:val=""/>
      <w:lvlJc w:val="left"/>
    </w:lvl>
  </w:abstractNum>
  <w:abstractNum w:abstractNumId="3" w15:restartNumberingAfterBreak="0">
    <w:nsid w:val="0D59380D"/>
    <w:multiLevelType w:val="hybridMultilevel"/>
    <w:tmpl w:val="FAECC8C0"/>
    <w:lvl w:ilvl="0" w:tplc="1CD6B258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91FA882E">
      <w:numFmt w:val="decimal"/>
      <w:lvlText w:val=""/>
      <w:lvlJc w:val="left"/>
    </w:lvl>
    <w:lvl w:ilvl="2" w:tplc="BA34FC5A">
      <w:numFmt w:val="decimal"/>
      <w:lvlText w:val=""/>
      <w:lvlJc w:val="left"/>
    </w:lvl>
    <w:lvl w:ilvl="3" w:tplc="C02025E4">
      <w:numFmt w:val="decimal"/>
      <w:lvlText w:val=""/>
      <w:lvlJc w:val="left"/>
    </w:lvl>
    <w:lvl w:ilvl="4" w:tplc="0A3271F8">
      <w:numFmt w:val="decimal"/>
      <w:lvlText w:val=""/>
      <w:lvlJc w:val="left"/>
    </w:lvl>
    <w:lvl w:ilvl="5" w:tplc="B9A0C632">
      <w:numFmt w:val="decimal"/>
      <w:lvlText w:val=""/>
      <w:lvlJc w:val="left"/>
    </w:lvl>
    <w:lvl w:ilvl="6" w:tplc="0D3AD240">
      <w:numFmt w:val="decimal"/>
      <w:lvlText w:val=""/>
      <w:lvlJc w:val="left"/>
    </w:lvl>
    <w:lvl w:ilvl="7" w:tplc="64CAF522">
      <w:numFmt w:val="decimal"/>
      <w:lvlText w:val=""/>
      <w:lvlJc w:val="left"/>
    </w:lvl>
    <w:lvl w:ilvl="8" w:tplc="C84CA732">
      <w:numFmt w:val="decimal"/>
      <w:lvlText w:val=""/>
      <w:lvlJc w:val="left"/>
    </w:lvl>
  </w:abstractNum>
  <w:abstractNum w:abstractNumId="4" w15:restartNumberingAfterBreak="0">
    <w:nsid w:val="10541AB7"/>
    <w:multiLevelType w:val="hybridMultilevel"/>
    <w:tmpl w:val="17E651A2"/>
    <w:lvl w:ilvl="0" w:tplc="426CAA2A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7D8C0132">
      <w:numFmt w:val="decimal"/>
      <w:lvlText w:val=""/>
      <w:lvlJc w:val="left"/>
    </w:lvl>
    <w:lvl w:ilvl="2" w:tplc="50BCD2E6">
      <w:numFmt w:val="decimal"/>
      <w:lvlText w:val=""/>
      <w:lvlJc w:val="left"/>
    </w:lvl>
    <w:lvl w:ilvl="3" w:tplc="4100041A">
      <w:numFmt w:val="decimal"/>
      <w:lvlText w:val=""/>
      <w:lvlJc w:val="left"/>
    </w:lvl>
    <w:lvl w:ilvl="4" w:tplc="B0785F6C">
      <w:numFmt w:val="decimal"/>
      <w:lvlText w:val=""/>
      <w:lvlJc w:val="left"/>
    </w:lvl>
    <w:lvl w:ilvl="5" w:tplc="057EEF38">
      <w:numFmt w:val="decimal"/>
      <w:lvlText w:val=""/>
      <w:lvlJc w:val="left"/>
    </w:lvl>
    <w:lvl w:ilvl="6" w:tplc="018CC942">
      <w:numFmt w:val="decimal"/>
      <w:lvlText w:val=""/>
      <w:lvlJc w:val="left"/>
    </w:lvl>
    <w:lvl w:ilvl="7" w:tplc="82DE1986">
      <w:numFmt w:val="decimal"/>
      <w:lvlText w:val=""/>
      <w:lvlJc w:val="left"/>
    </w:lvl>
    <w:lvl w:ilvl="8" w:tplc="6990219A">
      <w:numFmt w:val="decimal"/>
      <w:lvlText w:val=""/>
      <w:lvlJc w:val="left"/>
    </w:lvl>
  </w:abstractNum>
  <w:abstractNum w:abstractNumId="5" w15:restartNumberingAfterBreak="0">
    <w:nsid w:val="1FFC3390"/>
    <w:multiLevelType w:val="hybridMultilevel"/>
    <w:tmpl w:val="9DDEE5EE"/>
    <w:lvl w:ilvl="0" w:tplc="8FA881B8" w:tentative="1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D188E892">
      <w:numFmt w:val="decimal"/>
      <w:lvlText w:val=""/>
      <w:lvlJc w:val="left"/>
    </w:lvl>
    <w:lvl w:ilvl="2" w:tplc="DE68BAE8">
      <w:numFmt w:val="decimal"/>
      <w:lvlText w:val=""/>
      <w:lvlJc w:val="left"/>
    </w:lvl>
    <w:lvl w:ilvl="3" w:tplc="CFFEFCDA">
      <w:numFmt w:val="decimal"/>
      <w:lvlText w:val=""/>
      <w:lvlJc w:val="left"/>
    </w:lvl>
    <w:lvl w:ilvl="4" w:tplc="FE6ABA86">
      <w:numFmt w:val="decimal"/>
      <w:lvlText w:val=""/>
      <w:lvlJc w:val="left"/>
    </w:lvl>
    <w:lvl w:ilvl="5" w:tplc="24508DAC">
      <w:numFmt w:val="decimal"/>
      <w:lvlText w:val=""/>
      <w:lvlJc w:val="left"/>
    </w:lvl>
    <w:lvl w:ilvl="6" w:tplc="60D2D402">
      <w:numFmt w:val="decimal"/>
      <w:lvlText w:val=""/>
      <w:lvlJc w:val="left"/>
    </w:lvl>
    <w:lvl w:ilvl="7" w:tplc="CB003714">
      <w:numFmt w:val="decimal"/>
      <w:lvlText w:val=""/>
      <w:lvlJc w:val="left"/>
    </w:lvl>
    <w:lvl w:ilvl="8" w:tplc="4AB8ED44">
      <w:numFmt w:val="decimal"/>
      <w:lvlText w:val=""/>
      <w:lvlJc w:val="left"/>
    </w:lvl>
  </w:abstractNum>
  <w:abstractNum w:abstractNumId="6" w15:restartNumberingAfterBreak="0">
    <w:nsid w:val="22991147"/>
    <w:multiLevelType w:val="hybridMultilevel"/>
    <w:tmpl w:val="02C6E1B8"/>
    <w:lvl w:ilvl="0" w:tplc="06E62534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BCCA0D52">
      <w:numFmt w:val="decimal"/>
      <w:lvlText w:val=""/>
      <w:lvlJc w:val="left"/>
    </w:lvl>
    <w:lvl w:ilvl="2" w:tplc="5E4C2736">
      <w:numFmt w:val="decimal"/>
      <w:lvlText w:val=""/>
      <w:lvlJc w:val="left"/>
    </w:lvl>
    <w:lvl w:ilvl="3" w:tplc="CCA21E60">
      <w:numFmt w:val="decimal"/>
      <w:lvlText w:val=""/>
      <w:lvlJc w:val="left"/>
    </w:lvl>
    <w:lvl w:ilvl="4" w:tplc="97949FA2">
      <w:numFmt w:val="decimal"/>
      <w:lvlText w:val=""/>
      <w:lvlJc w:val="left"/>
    </w:lvl>
    <w:lvl w:ilvl="5" w:tplc="71F411E2">
      <w:numFmt w:val="decimal"/>
      <w:lvlText w:val=""/>
      <w:lvlJc w:val="left"/>
    </w:lvl>
    <w:lvl w:ilvl="6" w:tplc="8B9C4582">
      <w:numFmt w:val="decimal"/>
      <w:lvlText w:val=""/>
      <w:lvlJc w:val="left"/>
    </w:lvl>
    <w:lvl w:ilvl="7" w:tplc="11B25C2C">
      <w:numFmt w:val="decimal"/>
      <w:lvlText w:val=""/>
      <w:lvlJc w:val="left"/>
    </w:lvl>
    <w:lvl w:ilvl="8" w:tplc="90F80A46">
      <w:numFmt w:val="decimal"/>
      <w:lvlText w:val=""/>
      <w:lvlJc w:val="left"/>
    </w:lvl>
  </w:abstractNum>
  <w:abstractNum w:abstractNumId="7" w15:restartNumberingAfterBreak="0">
    <w:nsid w:val="36220349"/>
    <w:multiLevelType w:val="hybridMultilevel"/>
    <w:tmpl w:val="57B07CA2"/>
    <w:lvl w:ilvl="0" w:tplc="C45C8AA4" w:tentative="1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3362AA26">
      <w:numFmt w:val="decimal"/>
      <w:lvlText w:val=""/>
      <w:lvlJc w:val="left"/>
    </w:lvl>
    <w:lvl w:ilvl="2" w:tplc="2078276E">
      <w:numFmt w:val="decimal"/>
      <w:lvlText w:val=""/>
      <w:lvlJc w:val="left"/>
    </w:lvl>
    <w:lvl w:ilvl="3" w:tplc="EEA6DA9E">
      <w:numFmt w:val="decimal"/>
      <w:lvlText w:val=""/>
      <w:lvlJc w:val="left"/>
    </w:lvl>
    <w:lvl w:ilvl="4" w:tplc="9326BFE2">
      <w:numFmt w:val="decimal"/>
      <w:lvlText w:val=""/>
      <w:lvlJc w:val="left"/>
    </w:lvl>
    <w:lvl w:ilvl="5" w:tplc="E1C0336C">
      <w:numFmt w:val="decimal"/>
      <w:lvlText w:val=""/>
      <w:lvlJc w:val="left"/>
    </w:lvl>
    <w:lvl w:ilvl="6" w:tplc="07AE02EA">
      <w:numFmt w:val="decimal"/>
      <w:lvlText w:val=""/>
      <w:lvlJc w:val="left"/>
    </w:lvl>
    <w:lvl w:ilvl="7" w:tplc="40DA4708">
      <w:numFmt w:val="decimal"/>
      <w:lvlText w:val=""/>
      <w:lvlJc w:val="left"/>
    </w:lvl>
    <w:lvl w:ilvl="8" w:tplc="504030FA">
      <w:numFmt w:val="decimal"/>
      <w:lvlText w:val=""/>
      <w:lvlJc w:val="left"/>
    </w:lvl>
  </w:abstractNum>
  <w:abstractNum w:abstractNumId="8" w15:restartNumberingAfterBreak="0">
    <w:nsid w:val="38497C6E"/>
    <w:multiLevelType w:val="hybridMultilevel"/>
    <w:tmpl w:val="C672A5A4"/>
    <w:lvl w:ilvl="0" w:tplc="127A4A98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2D1A95BE">
      <w:numFmt w:val="decimal"/>
      <w:lvlText w:val=""/>
      <w:lvlJc w:val="left"/>
    </w:lvl>
    <w:lvl w:ilvl="2" w:tplc="2E9EAB60">
      <w:numFmt w:val="decimal"/>
      <w:lvlText w:val=""/>
      <w:lvlJc w:val="left"/>
    </w:lvl>
    <w:lvl w:ilvl="3" w:tplc="25185934">
      <w:numFmt w:val="decimal"/>
      <w:lvlText w:val=""/>
      <w:lvlJc w:val="left"/>
    </w:lvl>
    <w:lvl w:ilvl="4" w:tplc="9E1E797A">
      <w:numFmt w:val="decimal"/>
      <w:lvlText w:val=""/>
      <w:lvlJc w:val="left"/>
    </w:lvl>
    <w:lvl w:ilvl="5" w:tplc="AAF06E10">
      <w:numFmt w:val="decimal"/>
      <w:lvlText w:val=""/>
      <w:lvlJc w:val="left"/>
    </w:lvl>
    <w:lvl w:ilvl="6" w:tplc="EEFCD2D8">
      <w:numFmt w:val="decimal"/>
      <w:lvlText w:val=""/>
      <w:lvlJc w:val="left"/>
    </w:lvl>
    <w:lvl w:ilvl="7" w:tplc="62D628D2">
      <w:numFmt w:val="decimal"/>
      <w:lvlText w:val=""/>
      <w:lvlJc w:val="left"/>
    </w:lvl>
    <w:lvl w:ilvl="8" w:tplc="69707DB2">
      <w:numFmt w:val="decimal"/>
      <w:lvlText w:val=""/>
      <w:lvlJc w:val="left"/>
    </w:lvl>
  </w:abstractNum>
  <w:abstractNum w:abstractNumId="9" w15:restartNumberingAfterBreak="0">
    <w:nsid w:val="4BE56131"/>
    <w:multiLevelType w:val="hybridMultilevel"/>
    <w:tmpl w:val="AB44F466"/>
    <w:lvl w:ilvl="0" w:tplc="7D2808EC" w:tentative="1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975C45EC">
      <w:numFmt w:val="decimal"/>
      <w:lvlText w:val=""/>
      <w:lvlJc w:val="left"/>
    </w:lvl>
    <w:lvl w:ilvl="2" w:tplc="D5F49AD4">
      <w:numFmt w:val="decimal"/>
      <w:lvlText w:val=""/>
      <w:lvlJc w:val="left"/>
    </w:lvl>
    <w:lvl w:ilvl="3" w:tplc="6546C632">
      <w:numFmt w:val="decimal"/>
      <w:lvlText w:val=""/>
      <w:lvlJc w:val="left"/>
    </w:lvl>
    <w:lvl w:ilvl="4" w:tplc="F740E13A">
      <w:numFmt w:val="decimal"/>
      <w:lvlText w:val=""/>
      <w:lvlJc w:val="left"/>
    </w:lvl>
    <w:lvl w:ilvl="5" w:tplc="16344BB2">
      <w:numFmt w:val="decimal"/>
      <w:lvlText w:val=""/>
      <w:lvlJc w:val="left"/>
    </w:lvl>
    <w:lvl w:ilvl="6" w:tplc="826CF4FA">
      <w:numFmt w:val="decimal"/>
      <w:lvlText w:val=""/>
      <w:lvlJc w:val="left"/>
    </w:lvl>
    <w:lvl w:ilvl="7" w:tplc="DACA18F2">
      <w:numFmt w:val="decimal"/>
      <w:lvlText w:val=""/>
      <w:lvlJc w:val="left"/>
    </w:lvl>
    <w:lvl w:ilvl="8" w:tplc="5316E6BC">
      <w:numFmt w:val="decimal"/>
      <w:lvlText w:val=""/>
      <w:lvlJc w:val="left"/>
    </w:lvl>
  </w:abstractNum>
  <w:abstractNum w:abstractNumId="10" w15:restartNumberingAfterBreak="0">
    <w:nsid w:val="52D57B5E"/>
    <w:multiLevelType w:val="hybridMultilevel"/>
    <w:tmpl w:val="21BCA506"/>
    <w:lvl w:ilvl="0" w:tplc="89A627BA">
      <w:start w:val="1"/>
      <w:numFmt w:val="bullet"/>
      <w:lvlText w:val="•"/>
      <w:lvlJc w:val="left"/>
      <w:pPr>
        <w:ind w:left="500" w:hanging="280"/>
      </w:pPr>
    </w:lvl>
    <w:lvl w:ilvl="1" w:tplc="72A6DF8E" w:tentative="1">
      <w:start w:val="1"/>
      <w:numFmt w:val="bullet"/>
      <w:lvlText w:val="–"/>
      <w:lvlJc w:val="left"/>
      <w:pPr>
        <w:ind w:left="950" w:hanging="280"/>
      </w:pPr>
    </w:lvl>
    <w:lvl w:ilvl="2" w:tplc="C624CE7C">
      <w:numFmt w:val="decimal"/>
      <w:lvlText w:val=""/>
      <w:lvlJc w:val="left"/>
    </w:lvl>
    <w:lvl w:ilvl="3" w:tplc="07360008">
      <w:numFmt w:val="decimal"/>
      <w:lvlText w:val=""/>
      <w:lvlJc w:val="left"/>
    </w:lvl>
    <w:lvl w:ilvl="4" w:tplc="8B942620">
      <w:numFmt w:val="decimal"/>
      <w:lvlText w:val=""/>
      <w:lvlJc w:val="left"/>
    </w:lvl>
    <w:lvl w:ilvl="5" w:tplc="F1E6C516">
      <w:numFmt w:val="decimal"/>
      <w:lvlText w:val=""/>
      <w:lvlJc w:val="left"/>
    </w:lvl>
    <w:lvl w:ilvl="6" w:tplc="85CC78E0">
      <w:numFmt w:val="decimal"/>
      <w:lvlText w:val=""/>
      <w:lvlJc w:val="left"/>
    </w:lvl>
    <w:lvl w:ilvl="7" w:tplc="CAB045C8">
      <w:numFmt w:val="decimal"/>
      <w:lvlText w:val=""/>
      <w:lvlJc w:val="left"/>
    </w:lvl>
    <w:lvl w:ilvl="8" w:tplc="7B9CA696">
      <w:numFmt w:val="decimal"/>
      <w:lvlText w:val=""/>
      <w:lvlJc w:val="left"/>
    </w:lvl>
  </w:abstractNum>
  <w:abstractNum w:abstractNumId="11" w15:restartNumberingAfterBreak="0">
    <w:nsid w:val="5BAE636D"/>
    <w:multiLevelType w:val="hybridMultilevel"/>
    <w:tmpl w:val="330231C2"/>
    <w:lvl w:ilvl="0" w:tplc="68EA5FBE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60AE84D2">
      <w:numFmt w:val="decimal"/>
      <w:lvlText w:val=""/>
      <w:lvlJc w:val="left"/>
    </w:lvl>
    <w:lvl w:ilvl="2" w:tplc="F6A24EC2">
      <w:numFmt w:val="decimal"/>
      <w:lvlText w:val=""/>
      <w:lvlJc w:val="left"/>
    </w:lvl>
    <w:lvl w:ilvl="3" w:tplc="F2FA0330">
      <w:numFmt w:val="decimal"/>
      <w:lvlText w:val=""/>
      <w:lvlJc w:val="left"/>
    </w:lvl>
    <w:lvl w:ilvl="4" w:tplc="91B6732C">
      <w:numFmt w:val="decimal"/>
      <w:lvlText w:val=""/>
      <w:lvlJc w:val="left"/>
    </w:lvl>
    <w:lvl w:ilvl="5" w:tplc="D6CE2226">
      <w:numFmt w:val="decimal"/>
      <w:lvlText w:val=""/>
      <w:lvlJc w:val="left"/>
    </w:lvl>
    <w:lvl w:ilvl="6" w:tplc="85AA71CE">
      <w:numFmt w:val="decimal"/>
      <w:lvlText w:val=""/>
      <w:lvlJc w:val="left"/>
    </w:lvl>
    <w:lvl w:ilvl="7" w:tplc="82F45472">
      <w:numFmt w:val="decimal"/>
      <w:lvlText w:val=""/>
      <w:lvlJc w:val="left"/>
    </w:lvl>
    <w:lvl w:ilvl="8" w:tplc="0E6CC8BA">
      <w:numFmt w:val="decimal"/>
      <w:lvlText w:val=""/>
      <w:lvlJc w:val="left"/>
    </w:lvl>
  </w:abstractNum>
  <w:abstractNum w:abstractNumId="12" w15:restartNumberingAfterBreak="0">
    <w:nsid w:val="5E3B3746"/>
    <w:multiLevelType w:val="hybridMultilevel"/>
    <w:tmpl w:val="69EC215C"/>
    <w:lvl w:ilvl="0" w:tplc="1FF2FE30" w:tentative="1">
      <w:start w:val="1"/>
      <w:numFmt w:val="bullet"/>
      <w:lvlText w:val="●"/>
      <w:lvlJc w:val="left"/>
      <w:pPr>
        <w:ind w:left="720" w:hanging="360"/>
      </w:pPr>
    </w:lvl>
    <w:lvl w:ilvl="1" w:tplc="32900704" w:tentative="1">
      <w:start w:val="1"/>
      <w:numFmt w:val="bullet"/>
      <w:lvlText w:val="○"/>
      <w:lvlJc w:val="left"/>
      <w:pPr>
        <w:ind w:left="1440" w:hanging="360"/>
      </w:pPr>
    </w:lvl>
    <w:lvl w:ilvl="2" w:tplc="8E224C9C" w:tentative="1">
      <w:start w:val="1"/>
      <w:numFmt w:val="bullet"/>
      <w:lvlText w:val="■"/>
      <w:lvlJc w:val="left"/>
      <w:pPr>
        <w:ind w:left="2160" w:hanging="360"/>
      </w:pPr>
    </w:lvl>
    <w:lvl w:ilvl="3" w:tplc="4F701190" w:tentative="1">
      <w:start w:val="1"/>
      <w:numFmt w:val="bullet"/>
      <w:lvlText w:val="●"/>
      <w:lvlJc w:val="left"/>
      <w:pPr>
        <w:ind w:left="2880" w:hanging="360"/>
      </w:pPr>
    </w:lvl>
    <w:lvl w:ilvl="4" w:tplc="29C83A5C" w:tentative="1">
      <w:start w:val="1"/>
      <w:numFmt w:val="bullet"/>
      <w:lvlText w:val="○"/>
      <w:lvlJc w:val="left"/>
      <w:pPr>
        <w:ind w:left="3600" w:hanging="360"/>
      </w:pPr>
    </w:lvl>
    <w:lvl w:ilvl="5" w:tplc="54DA9B68" w:tentative="1">
      <w:start w:val="1"/>
      <w:numFmt w:val="bullet"/>
      <w:lvlText w:val="■"/>
      <w:lvlJc w:val="left"/>
      <w:pPr>
        <w:ind w:left="4320" w:hanging="360"/>
      </w:pPr>
    </w:lvl>
    <w:lvl w:ilvl="6" w:tplc="72907936" w:tentative="1">
      <w:start w:val="1"/>
      <w:numFmt w:val="bullet"/>
      <w:lvlText w:val="●"/>
      <w:lvlJc w:val="left"/>
      <w:pPr>
        <w:ind w:left="5040" w:hanging="360"/>
      </w:pPr>
    </w:lvl>
    <w:lvl w:ilvl="7" w:tplc="A9E099FC" w:tentative="1">
      <w:start w:val="1"/>
      <w:numFmt w:val="bullet"/>
      <w:lvlText w:val="●"/>
      <w:lvlJc w:val="left"/>
      <w:pPr>
        <w:ind w:left="5760" w:hanging="360"/>
      </w:pPr>
    </w:lvl>
    <w:lvl w:ilvl="8" w:tplc="D9FE994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7A56C94"/>
    <w:multiLevelType w:val="hybridMultilevel"/>
    <w:tmpl w:val="75A6F158"/>
    <w:lvl w:ilvl="0" w:tplc="47C2641A" w:tentative="1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A078AC1A">
      <w:numFmt w:val="decimal"/>
      <w:lvlText w:val=""/>
      <w:lvlJc w:val="left"/>
    </w:lvl>
    <w:lvl w:ilvl="2" w:tplc="0C42C44A">
      <w:numFmt w:val="decimal"/>
      <w:lvlText w:val=""/>
      <w:lvlJc w:val="left"/>
    </w:lvl>
    <w:lvl w:ilvl="3" w:tplc="D42A0FA4">
      <w:numFmt w:val="decimal"/>
      <w:lvlText w:val=""/>
      <w:lvlJc w:val="left"/>
    </w:lvl>
    <w:lvl w:ilvl="4" w:tplc="5F9656EC">
      <w:numFmt w:val="decimal"/>
      <w:lvlText w:val=""/>
      <w:lvlJc w:val="left"/>
    </w:lvl>
    <w:lvl w:ilvl="5" w:tplc="F40C1148">
      <w:numFmt w:val="decimal"/>
      <w:lvlText w:val=""/>
      <w:lvlJc w:val="left"/>
    </w:lvl>
    <w:lvl w:ilvl="6" w:tplc="3CB446CE">
      <w:numFmt w:val="decimal"/>
      <w:lvlText w:val=""/>
      <w:lvlJc w:val="left"/>
    </w:lvl>
    <w:lvl w:ilvl="7" w:tplc="9FC6DE20">
      <w:numFmt w:val="decimal"/>
      <w:lvlText w:val=""/>
      <w:lvlJc w:val="left"/>
    </w:lvl>
    <w:lvl w:ilvl="8" w:tplc="023CF7B8">
      <w:numFmt w:val="decimal"/>
      <w:lvlText w:val=""/>
      <w:lvlJc w:val="left"/>
    </w:lvl>
  </w:abstractNum>
  <w:abstractNum w:abstractNumId="14" w15:restartNumberingAfterBreak="0">
    <w:nsid w:val="7C2E323A"/>
    <w:multiLevelType w:val="hybridMultilevel"/>
    <w:tmpl w:val="3E580068"/>
    <w:lvl w:ilvl="0" w:tplc="D8F60C2E">
      <w:start w:val="1"/>
      <w:numFmt w:val="decimal"/>
      <w:lvlText w:val="%1."/>
      <w:lvlJc w:val="left"/>
      <w:pPr>
        <w:ind w:left="500" w:hanging="320"/>
      </w:pPr>
      <w:rPr>
        <w:b/>
        <w:bCs/>
      </w:rPr>
    </w:lvl>
    <w:lvl w:ilvl="1" w:tplc="A8C41BB0">
      <w:numFmt w:val="decimal"/>
      <w:lvlText w:val=""/>
      <w:lvlJc w:val="left"/>
    </w:lvl>
    <w:lvl w:ilvl="2" w:tplc="9F02B97A">
      <w:numFmt w:val="decimal"/>
      <w:lvlText w:val=""/>
      <w:lvlJc w:val="left"/>
    </w:lvl>
    <w:lvl w:ilvl="3" w:tplc="F69EB9C0">
      <w:numFmt w:val="decimal"/>
      <w:lvlText w:val=""/>
      <w:lvlJc w:val="left"/>
    </w:lvl>
    <w:lvl w:ilvl="4" w:tplc="86ECA434">
      <w:numFmt w:val="decimal"/>
      <w:lvlText w:val=""/>
      <w:lvlJc w:val="left"/>
    </w:lvl>
    <w:lvl w:ilvl="5" w:tplc="EA1CCF3A">
      <w:numFmt w:val="decimal"/>
      <w:lvlText w:val=""/>
      <w:lvlJc w:val="left"/>
    </w:lvl>
    <w:lvl w:ilvl="6" w:tplc="837CC66E">
      <w:numFmt w:val="decimal"/>
      <w:lvlText w:val=""/>
      <w:lvlJc w:val="left"/>
    </w:lvl>
    <w:lvl w:ilvl="7" w:tplc="0E8A1722">
      <w:numFmt w:val="decimal"/>
      <w:lvlText w:val=""/>
      <w:lvlJc w:val="left"/>
    </w:lvl>
    <w:lvl w:ilvl="8" w:tplc="EF7C0DD4">
      <w:numFmt w:val="decimal"/>
      <w:lvlText w:val=""/>
      <w:lvlJc w:val="left"/>
    </w:lvl>
  </w:abstractNum>
  <w:num w:numId="1" w16cid:durableId="175075431">
    <w:abstractNumId w:val="12"/>
    <w:lvlOverride w:ilvl="0">
      <w:startOverride w:val="1"/>
    </w:lvlOverride>
  </w:num>
  <w:num w:numId="2" w16cid:durableId="1160656614">
    <w:abstractNumId w:val="10"/>
    <w:lvlOverride w:ilvl="0">
      <w:startOverride w:val="1"/>
    </w:lvlOverride>
  </w:num>
  <w:num w:numId="3" w16cid:durableId="121702847">
    <w:abstractNumId w:val="6"/>
    <w:lvlOverride w:ilvl="0">
      <w:startOverride w:val="1"/>
    </w:lvlOverride>
  </w:num>
  <w:num w:numId="4" w16cid:durableId="725689478">
    <w:abstractNumId w:val="3"/>
    <w:lvlOverride w:ilvl="0">
      <w:startOverride w:val="1"/>
    </w:lvlOverride>
  </w:num>
  <w:num w:numId="5" w16cid:durableId="753627362">
    <w:abstractNumId w:val="0"/>
    <w:lvlOverride w:ilvl="0">
      <w:startOverride w:val="1"/>
    </w:lvlOverride>
  </w:num>
  <w:num w:numId="6" w16cid:durableId="1085035060">
    <w:abstractNumId w:val="4"/>
    <w:lvlOverride w:ilvl="0">
      <w:startOverride w:val="1"/>
    </w:lvlOverride>
  </w:num>
  <w:num w:numId="7" w16cid:durableId="1565530886">
    <w:abstractNumId w:val="11"/>
    <w:lvlOverride w:ilvl="0">
      <w:startOverride w:val="1"/>
    </w:lvlOverride>
  </w:num>
  <w:num w:numId="8" w16cid:durableId="216624587">
    <w:abstractNumId w:val="14"/>
    <w:lvlOverride w:ilvl="0">
      <w:startOverride w:val="1"/>
    </w:lvlOverride>
  </w:num>
  <w:num w:numId="9" w16cid:durableId="523522679">
    <w:abstractNumId w:val="8"/>
    <w:lvlOverride w:ilvl="0">
      <w:startOverride w:val="1"/>
    </w:lvlOverride>
  </w:num>
  <w:num w:numId="10" w16cid:durableId="14182073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5B2"/>
    <w:rsid w:val="00660798"/>
    <w:rsid w:val="007765B2"/>
    <w:rsid w:val="009F319B"/>
    <w:rsid w:val="00A9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9C077B"/>
  <w15:docId w15:val="{52028B5C-1F41-425E-A73A-CC752DE4D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100"/>
      <w:outlineLvl w:val="2"/>
    </w:pPr>
    <w:rPr>
      <w:b/>
      <w:bCs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normal1">
    <w:name w:val="Plain Table 1"/>
    <w:basedOn w:val="Tablanormal"/>
    <w:uiPriority w:val="4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94A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94A5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4427</Words>
  <Characters>24350</Characters>
  <Application>Microsoft Office Word</Application>
  <DocSecurity>0</DocSecurity>
  <Lines>202</Lines>
  <Paragraphs>57</Paragraphs>
  <ScaleCrop>false</ScaleCrop>
  <Company/>
  <LinksUpToDate>false</LinksUpToDate>
  <CharactersWithSpaces>28720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usuario, Carnet Digital de Monitoreo Nutricional Infantil</dc:title>
  <dc:creator>Wilson Edwin Hernández Maldonado</dc:creator>
  <dc:description>Manual de usuario, Carnet Digital de Monitoreo Nutricional Infantil</dc:description>
  <cp:lastModifiedBy>1614973 - WILSON EDWIN HERNANDEZ  MALDONADO</cp:lastModifiedBy>
  <cp:revision>2</cp:revision>
  <dcterms:created xsi:type="dcterms:W3CDTF">2026-10-21T05:53:00Z</dcterms:created>
  <dcterms:modified xsi:type="dcterms:W3CDTF">2026-10-21T05:53:00Z</dcterms:modified>
</cp:coreProperties>
</file>