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9B2C6" w14:textId="72AE2E4E" w:rsidR="00C7559A" w:rsidRPr="00C7559A" w:rsidRDefault="00C7559A">
      <w:pPr>
        <w:rPr>
          <w:b/>
          <w:bCs/>
        </w:rPr>
      </w:pPr>
      <w:r w:rsidRPr="00C7559A">
        <w:rPr>
          <w:b/>
          <w:bCs/>
        </w:rPr>
        <w:t>Noms des membres du groupe</w:t>
      </w:r>
      <w:r w:rsidR="006B05D5">
        <w:rPr>
          <w:b/>
          <w:bCs/>
        </w:rPr>
        <w:t xml:space="preserve"> : </w:t>
      </w:r>
    </w:p>
    <w:p w14:paraId="16CE8F05" w14:textId="34DF8D93" w:rsidR="00C7559A" w:rsidRDefault="00C7559A">
      <w:proofErr w:type="spellStart"/>
      <w:r>
        <w:t>Puyhabilier</w:t>
      </w:r>
      <w:proofErr w:type="spellEnd"/>
      <w:r>
        <w:t xml:space="preserve"> </w:t>
      </w:r>
      <w:proofErr w:type="spellStart"/>
      <w:r>
        <w:t>Jehan-Gabriel</w:t>
      </w:r>
      <w:proofErr w:type="spellEnd"/>
    </w:p>
    <w:p w14:paraId="7F470FBF" w14:textId="2C6B7EDD" w:rsidR="00C7559A" w:rsidRDefault="00C7559A">
      <w:r>
        <w:t>Roussin Edwin</w:t>
      </w:r>
    </w:p>
    <w:p w14:paraId="32EEA88C" w14:textId="3F088E54" w:rsidR="00C7559A" w:rsidRDefault="00C7559A">
      <w:r>
        <w:t>Videau Luc</w:t>
      </w:r>
    </w:p>
    <w:p w14:paraId="4648F319" w14:textId="77A2E3F7" w:rsidR="00C7559A" w:rsidRDefault="00C7559A"/>
    <w:p w14:paraId="3F106B6C" w14:textId="77FC50F9" w:rsidR="00C7559A" w:rsidRDefault="00C7559A">
      <w:pPr>
        <w:rPr>
          <w:b/>
          <w:bCs/>
        </w:rPr>
      </w:pPr>
      <w:r w:rsidRPr="00C7559A">
        <w:rPr>
          <w:b/>
          <w:bCs/>
        </w:rPr>
        <w:t>Titre</w:t>
      </w:r>
      <w:r w:rsidR="006B05D5">
        <w:rPr>
          <w:b/>
          <w:bCs/>
        </w:rPr>
        <w:t xml:space="preserve"> : </w:t>
      </w:r>
    </w:p>
    <w:p w14:paraId="364EDFAB" w14:textId="299B42B0" w:rsidR="00C7559A" w:rsidRDefault="00C7559A">
      <w:r>
        <w:t>QR-code et codes correcteur d’erreur</w:t>
      </w:r>
    </w:p>
    <w:p w14:paraId="445A2085" w14:textId="509E6C33" w:rsidR="00C7559A" w:rsidRDefault="00C7559A"/>
    <w:p w14:paraId="68A9D138" w14:textId="2BBEAFC4" w:rsidR="00C7559A" w:rsidRDefault="00C7559A">
      <w:pPr>
        <w:rPr>
          <w:b/>
          <w:bCs/>
        </w:rPr>
      </w:pPr>
      <w:r w:rsidRPr="00C7559A">
        <w:rPr>
          <w:b/>
          <w:bCs/>
        </w:rPr>
        <w:t>Ancrage au thème</w:t>
      </w:r>
      <w:r w:rsidR="006B05D5">
        <w:rPr>
          <w:b/>
          <w:bCs/>
        </w:rPr>
        <w:t xml:space="preserve"> : </w:t>
      </w:r>
    </w:p>
    <w:p w14:paraId="0C2E0F3A" w14:textId="51788A82" w:rsidR="00C7559A" w:rsidRDefault="00C7559A">
      <w:r>
        <w:t>On peut observer depuis les années 2000 une transformation numérique des organisations.</w:t>
      </w:r>
    </w:p>
    <w:p w14:paraId="313FB4B5" w14:textId="61A642FE" w:rsidR="00E873BD" w:rsidRDefault="00C7559A">
      <w:r>
        <w:t>Tout l’enjeu de cette digitalisation est d’avoir accès à une information sûre, de taille plutôt conséquente (URL jusqu’à 2048 caractères) et rapidement.</w:t>
      </w:r>
      <w:r w:rsidR="00E873BD">
        <w:t xml:space="preserve"> Une des solutions apportées est l’utilisation des QR-codes. Ces codes exploitent des algorithmes de correction d’erreur, notamment à base de </w:t>
      </w:r>
      <w:proofErr w:type="spellStart"/>
      <w:r w:rsidR="00E873BD">
        <w:t>suréchantillonage</w:t>
      </w:r>
      <w:proofErr w:type="spellEnd"/>
      <w:r w:rsidR="00E873BD">
        <w:t>.</w:t>
      </w:r>
    </w:p>
    <w:p w14:paraId="667EC247" w14:textId="77777777" w:rsidR="00E873BD" w:rsidRDefault="00E873BD"/>
    <w:p w14:paraId="0EC0F5DC" w14:textId="728B9892" w:rsidR="00C7559A" w:rsidRDefault="00E873BD">
      <w:pPr>
        <w:rPr>
          <w:b/>
          <w:bCs/>
        </w:rPr>
      </w:pPr>
      <w:r>
        <w:t xml:space="preserve"> </w:t>
      </w:r>
      <w:r w:rsidRPr="00E873BD">
        <w:rPr>
          <w:b/>
          <w:bCs/>
        </w:rPr>
        <w:t>Motivation du choix de ce sujet</w:t>
      </w:r>
      <w:r>
        <w:rPr>
          <w:b/>
          <w:bCs/>
        </w:rPr>
        <w:t xml:space="preserve"> </w:t>
      </w:r>
      <w:r w:rsidRPr="00E873BD">
        <w:rPr>
          <w:i/>
          <w:iCs/>
        </w:rPr>
        <w:t>(50 mots)</w:t>
      </w:r>
    </w:p>
    <w:p w14:paraId="50A860C8" w14:textId="3D23D126" w:rsidR="00E873BD" w:rsidRDefault="00E873BD"/>
    <w:p w14:paraId="022A1D24" w14:textId="2279A3ED" w:rsidR="006B05D5" w:rsidRPr="006B05D5" w:rsidRDefault="006B05D5" w:rsidP="006B05D5">
      <w:r>
        <w:t>Nous avons</w:t>
      </w:r>
      <w:r w:rsidRPr="006B05D5">
        <w:t xml:space="preserve"> </w:t>
      </w:r>
      <w:r w:rsidRPr="006B05D5">
        <w:t>trouvé</w:t>
      </w:r>
      <w:r>
        <w:t xml:space="preserve"> </w:t>
      </w:r>
      <w:proofErr w:type="spellStart"/>
      <w:r w:rsidRPr="006B05D5">
        <w:t>intéressant</w:t>
      </w:r>
      <w:proofErr w:type="spellEnd"/>
      <w:r w:rsidRPr="006B05D5">
        <w:t xml:space="preserve"> de </w:t>
      </w:r>
      <w:r>
        <w:t>nous familiariser avec</w:t>
      </w:r>
      <w:r w:rsidRPr="006B05D5">
        <w:t xml:space="preserve"> des notions d’</w:t>
      </w:r>
      <w:proofErr w:type="spellStart"/>
      <w:r w:rsidRPr="006B05D5">
        <w:t>algèbres</w:t>
      </w:r>
      <w:proofErr w:type="spellEnd"/>
      <w:r w:rsidRPr="006B05D5">
        <w:t xml:space="preserve"> hors du programme qui restent facilement </w:t>
      </w:r>
      <w:proofErr w:type="spellStart"/>
      <w:r w:rsidRPr="006B05D5">
        <w:t>compréhensibles</w:t>
      </w:r>
      <w:proofErr w:type="spellEnd"/>
      <w:r w:rsidRPr="006B05D5">
        <w:t xml:space="preserve"> et ont des applications </w:t>
      </w:r>
      <w:proofErr w:type="spellStart"/>
      <w:r w:rsidRPr="006B05D5">
        <w:t>concrètes</w:t>
      </w:r>
      <w:proofErr w:type="spellEnd"/>
      <w:r w:rsidRPr="006B05D5">
        <w:t>. Le codage de Reed Solomon, bien que reposant sur des principes d’</w:t>
      </w:r>
      <w:proofErr w:type="spellStart"/>
      <w:r w:rsidRPr="006B05D5">
        <w:t>algèbre</w:t>
      </w:r>
      <w:proofErr w:type="spellEnd"/>
      <w:r w:rsidRPr="006B05D5">
        <w:t xml:space="preserve"> dans les corps finis, est en ce sens trè</w:t>
      </w:r>
      <w:proofErr w:type="spellStart"/>
      <w:r w:rsidRPr="006B05D5">
        <w:t>s adapte</w:t>
      </w:r>
      <w:proofErr w:type="spellEnd"/>
      <w:r w:rsidRPr="006B05D5">
        <w:t>́.</w:t>
      </w:r>
      <w:r w:rsidR="00B72A82">
        <w:t xml:space="preserve"> Cet algorithme sont très présents au sein des QR-code.</w:t>
      </w:r>
    </w:p>
    <w:p w14:paraId="1036D8A4" w14:textId="77777777" w:rsidR="00E873BD" w:rsidRPr="00E873BD" w:rsidRDefault="00E873BD"/>
    <w:p w14:paraId="174F6AED" w14:textId="0A4F4620" w:rsidR="00E873BD" w:rsidRPr="006B05D5" w:rsidRDefault="00E873BD">
      <w:pPr>
        <w:rPr>
          <w:b/>
          <w:bCs/>
        </w:rPr>
      </w:pPr>
      <w:r>
        <w:rPr>
          <w:b/>
          <w:bCs/>
        </w:rPr>
        <w:t>Problématique commune au groupe</w:t>
      </w:r>
      <w:r w:rsidR="006B05D5">
        <w:rPr>
          <w:b/>
          <w:bCs/>
        </w:rPr>
        <w:t> </w:t>
      </w:r>
      <w:r w:rsidR="006B05D5">
        <w:t>:</w:t>
      </w:r>
    </w:p>
    <w:p w14:paraId="5F88FAD1" w14:textId="1DDB0236" w:rsidR="00E873BD" w:rsidRDefault="00E873BD"/>
    <w:p w14:paraId="0DE0DCBE" w14:textId="0D07B613" w:rsidR="006B05D5" w:rsidRPr="006B05D5" w:rsidRDefault="006B05D5" w:rsidP="006B05D5">
      <w:r w:rsidRPr="006B05D5">
        <w:t xml:space="preserve">Comment </w:t>
      </w:r>
      <w:r>
        <w:t>inscrire</w:t>
      </w:r>
      <w:r w:rsidRPr="006B05D5">
        <w:t xml:space="preserve"> un message, pour que </w:t>
      </w:r>
      <w:r>
        <w:t xml:space="preserve">l’on </w:t>
      </w:r>
      <w:r w:rsidRPr="006B05D5">
        <w:t xml:space="preserve">puisse le </w:t>
      </w:r>
      <w:proofErr w:type="spellStart"/>
      <w:r w:rsidRPr="006B05D5">
        <w:t>décoder</w:t>
      </w:r>
      <w:proofErr w:type="spellEnd"/>
      <w:r w:rsidRPr="006B05D5">
        <w:t xml:space="preserve"> </w:t>
      </w:r>
      <w:proofErr w:type="spellStart"/>
      <w:r w:rsidRPr="006B05D5">
        <w:t>même</w:t>
      </w:r>
      <w:proofErr w:type="spellEnd"/>
      <w:r w:rsidRPr="006B05D5">
        <w:t xml:space="preserve"> s’il a </w:t>
      </w:r>
      <w:proofErr w:type="spellStart"/>
      <w:r w:rsidRPr="006B05D5">
        <w:t>éte</w:t>
      </w:r>
      <w:proofErr w:type="spellEnd"/>
      <w:r w:rsidRPr="006B05D5">
        <w:t xml:space="preserve">́ partiellement modifié durant sa phase de transmission ? </w:t>
      </w:r>
    </w:p>
    <w:p w14:paraId="75F08DDB" w14:textId="77777777" w:rsidR="00E873BD" w:rsidRDefault="00E873BD"/>
    <w:p w14:paraId="36874265" w14:textId="7E0AF2DB" w:rsidR="00E873BD" w:rsidRDefault="00E873BD"/>
    <w:p w14:paraId="0513B76B" w14:textId="691579A3" w:rsidR="00E873BD" w:rsidRDefault="00E873BD">
      <w:pPr>
        <w:rPr>
          <w:b/>
          <w:bCs/>
        </w:rPr>
      </w:pPr>
      <w:r w:rsidRPr="00E873BD">
        <w:rPr>
          <w:b/>
          <w:bCs/>
        </w:rPr>
        <w:t>Objectifs</w:t>
      </w:r>
      <w:r>
        <w:rPr>
          <w:b/>
          <w:bCs/>
        </w:rPr>
        <w:t xml:space="preserve"> </w:t>
      </w:r>
      <w:r w:rsidRPr="00E873BD">
        <w:rPr>
          <w:i/>
          <w:iCs/>
        </w:rPr>
        <w:t>(100 mots)</w:t>
      </w:r>
    </w:p>
    <w:p w14:paraId="494B0C51" w14:textId="2F92734C" w:rsidR="00E873BD" w:rsidRDefault="00E873BD">
      <w:pPr>
        <w:rPr>
          <w:b/>
          <w:bCs/>
        </w:rPr>
      </w:pPr>
    </w:p>
    <w:p w14:paraId="205DE6EE" w14:textId="551E8170" w:rsidR="00B72A82" w:rsidRDefault="00B72A82" w:rsidP="00B72A82">
      <w:pPr>
        <w:pStyle w:val="Paragraphedeliste"/>
        <w:numPr>
          <w:ilvl w:val="0"/>
          <w:numId w:val="1"/>
        </w:numPr>
      </w:pPr>
      <w:proofErr w:type="spellStart"/>
      <w:r w:rsidRPr="00B72A82">
        <w:t>Jehan</w:t>
      </w:r>
      <w:r>
        <w:t>-Gabriel</w:t>
      </w:r>
      <w:proofErr w:type="spellEnd"/>
      <w:r>
        <w:t xml:space="preserve"> : </w:t>
      </w:r>
    </w:p>
    <w:p w14:paraId="0E5895B5" w14:textId="059D5F12" w:rsidR="00B72A82" w:rsidRDefault="00B72A82" w:rsidP="00B72A82">
      <w:pPr>
        <w:pStyle w:val="Paragraphedeliste"/>
        <w:numPr>
          <w:ilvl w:val="1"/>
          <w:numId w:val="1"/>
        </w:numPr>
      </w:pPr>
      <w:r>
        <w:t xml:space="preserve">Mettre en place le codage de </w:t>
      </w:r>
      <w:proofErr w:type="spellStart"/>
      <w:r>
        <w:t>Hamming</w:t>
      </w:r>
      <w:proofErr w:type="spellEnd"/>
      <w:r>
        <w:t xml:space="preserve"> (7,4) en pratique et plus tard dans python</w:t>
      </w:r>
    </w:p>
    <w:p w14:paraId="4669D086" w14:textId="588A82AC" w:rsidR="00B72A82" w:rsidRDefault="00B72A82" w:rsidP="00B72A82">
      <w:pPr>
        <w:pStyle w:val="Paragraphedeliste"/>
        <w:numPr>
          <w:ilvl w:val="1"/>
          <w:numId w:val="1"/>
        </w:numPr>
      </w:pPr>
      <w:r>
        <w:t>Optimiser le paramètre taille/ nombre d’erreur pour notre problème</w:t>
      </w:r>
    </w:p>
    <w:p w14:paraId="7FF7803D" w14:textId="12313A43" w:rsidR="00B72A82" w:rsidRDefault="00B72A82" w:rsidP="00B72A82">
      <w:pPr>
        <w:pStyle w:val="Paragraphedeliste"/>
        <w:numPr>
          <w:ilvl w:val="0"/>
          <w:numId w:val="1"/>
        </w:numPr>
      </w:pPr>
      <w:r>
        <w:t>Edwin :</w:t>
      </w:r>
    </w:p>
    <w:p w14:paraId="0594E6AC" w14:textId="219C4879" w:rsidR="00B72A82" w:rsidRDefault="00B72A82" w:rsidP="00B72A82">
      <w:pPr>
        <w:pStyle w:val="Paragraphedeliste"/>
        <w:numPr>
          <w:ilvl w:val="1"/>
          <w:numId w:val="1"/>
        </w:numPr>
      </w:pPr>
      <w:r>
        <w:t xml:space="preserve">S’intéresser à la présentation du message sous forme d’image notamment </w:t>
      </w:r>
      <w:proofErr w:type="spellStart"/>
      <w:r>
        <w:t>matriciellement</w:t>
      </w:r>
      <w:proofErr w:type="spellEnd"/>
      <w:r>
        <w:t xml:space="preserve"> avec </w:t>
      </w:r>
      <w:proofErr w:type="spellStart"/>
      <w:r>
        <w:t>matplotlib.img</w:t>
      </w:r>
      <w:proofErr w:type="spellEnd"/>
    </w:p>
    <w:p w14:paraId="7B55F465" w14:textId="2A7F3471" w:rsidR="00B72A82" w:rsidRDefault="00B72A82" w:rsidP="00B72A82">
      <w:pPr>
        <w:pStyle w:val="Paragraphedeliste"/>
        <w:numPr>
          <w:ilvl w:val="1"/>
          <w:numId w:val="1"/>
        </w:numPr>
      </w:pPr>
      <w:r>
        <w:t>Finir l’algorithme de décodage de Reed-Solomon notamment la gestion des erreurs</w:t>
      </w:r>
    </w:p>
    <w:p w14:paraId="15478939" w14:textId="1B06F761" w:rsidR="00B72A82" w:rsidRDefault="00B72A82" w:rsidP="00B72A82">
      <w:pPr>
        <w:pStyle w:val="Paragraphedeliste"/>
        <w:numPr>
          <w:ilvl w:val="0"/>
          <w:numId w:val="1"/>
        </w:numPr>
      </w:pPr>
      <w:r>
        <w:t xml:space="preserve">Luc : </w:t>
      </w:r>
    </w:p>
    <w:p w14:paraId="754D09C5" w14:textId="65D59A0A" w:rsidR="00B72A82" w:rsidRDefault="00B72A82" w:rsidP="00B72A82">
      <w:pPr>
        <w:pStyle w:val="Paragraphedeliste"/>
        <w:numPr>
          <w:ilvl w:val="1"/>
          <w:numId w:val="1"/>
        </w:numPr>
      </w:pPr>
      <w:r>
        <w:t>Mettre en place un « nouvelle norme » de QR code propre à notre cadre d’étude (l’idée étant de ne pas utiliser la norme existante pour pouvoir jouer par la suite sur les paramètres de l’expérience)</w:t>
      </w:r>
    </w:p>
    <w:p w14:paraId="6FE9A70E" w14:textId="3F8F2E8B" w:rsidR="00B72A82" w:rsidRPr="00B72A82" w:rsidRDefault="00B72A82" w:rsidP="00B72A82">
      <w:pPr>
        <w:pStyle w:val="Paragraphedeliste"/>
        <w:numPr>
          <w:ilvl w:val="1"/>
          <w:numId w:val="1"/>
        </w:numPr>
      </w:pPr>
      <w:r>
        <w:t>Finir l’algorithme de tri naïf</w:t>
      </w:r>
    </w:p>
    <w:p w14:paraId="27CA7AF0" w14:textId="77777777" w:rsidR="00E873BD" w:rsidRPr="00E873BD" w:rsidRDefault="00E873BD"/>
    <w:p w14:paraId="1C46E3DC" w14:textId="77777777" w:rsidR="00E873BD" w:rsidRPr="00E873BD" w:rsidRDefault="00E873BD"/>
    <w:p w14:paraId="137DF4FA" w14:textId="456550B8" w:rsidR="00E873BD" w:rsidRDefault="00E873BD">
      <w:pPr>
        <w:rPr>
          <w:b/>
          <w:bCs/>
        </w:rPr>
      </w:pPr>
      <w:r>
        <w:rPr>
          <w:b/>
          <w:bCs/>
        </w:rPr>
        <w:t>Sources Bibliographiques</w:t>
      </w:r>
      <w:r w:rsidR="006B05D5">
        <w:rPr>
          <w:b/>
          <w:bCs/>
        </w:rPr>
        <w:t> :</w:t>
      </w:r>
    </w:p>
    <w:p w14:paraId="278D8622" w14:textId="571DB07B" w:rsidR="00E873BD" w:rsidRDefault="00E873BD">
      <w:pPr>
        <w:rPr>
          <w:b/>
          <w:bCs/>
        </w:rPr>
      </w:pPr>
    </w:p>
    <w:p w14:paraId="6132BFE8" w14:textId="1D8BA574" w:rsidR="00E873BD" w:rsidRPr="006B05D5" w:rsidRDefault="00E873BD" w:rsidP="00E873BD">
      <w:pPr>
        <w:rPr>
          <w:i/>
          <w:iCs/>
          <w:lang w:val="en-US"/>
        </w:rPr>
      </w:pPr>
      <w:r w:rsidRPr="00E873BD">
        <w:rPr>
          <w:b/>
          <w:bCs/>
          <w:lang w:val="en-US"/>
        </w:rPr>
        <w:t xml:space="preserve">[1] </w:t>
      </w:r>
      <w:r w:rsidRPr="00E873BD">
        <w:rPr>
          <w:lang w:val="en-US"/>
        </w:rPr>
        <w:t xml:space="preserve">I.S. Reed, G. </w:t>
      </w:r>
      <w:proofErr w:type="gramStart"/>
      <w:r w:rsidRPr="00E873BD">
        <w:rPr>
          <w:lang w:val="en-US"/>
        </w:rPr>
        <w:t>Solomon</w:t>
      </w:r>
      <w:r w:rsidR="006B05D5">
        <w:rPr>
          <w:lang w:val="en-US"/>
        </w:rPr>
        <w:t xml:space="preserve"> </w:t>
      </w:r>
      <w:r w:rsidRPr="00E873BD">
        <w:rPr>
          <w:lang w:val="en-US"/>
        </w:rPr>
        <w:t>:</w:t>
      </w:r>
      <w:proofErr w:type="gramEnd"/>
      <w:r w:rsidRPr="00E873BD">
        <w:rPr>
          <w:lang w:val="en-US"/>
        </w:rPr>
        <w:t xml:space="preserve"> Polynomial codes over certain finite </w:t>
      </w:r>
      <w:r w:rsidRPr="00E873BD">
        <w:rPr>
          <w:lang w:val="en-US"/>
        </w:rPr>
        <w:t>fields:</w:t>
      </w:r>
      <w:r w:rsidRPr="00E873BD">
        <w:rPr>
          <w:lang w:val="en-US"/>
        </w:rPr>
        <w:t xml:space="preserve"> </w:t>
      </w:r>
      <w:r w:rsidRPr="00E873BD">
        <w:rPr>
          <w:i/>
          <w:iCs/>
          <w:lang w:val="en-US"/>
        </w:rPr>
        <w:t xml:space="preserve">J Soc. </w:t>
      </w:r>
      <w:r w:rsidRPr="006B05D5">
        <w:rPr>
          <w:i/>
          <w:iCs/>
          <w:lang w:val="en-US"/>
        </w:rPr>
        <w:t xml:space="preserve">INDUST. AL. MATH. Vol. 8, No. 2, </w:t>
      </w:r>
      <w:proofErr w:type="gramStart"/>
      <w:r w:rsidRPr="006B05D5">
        <w:rPr>
          <w:i/>
          <w:iCs/>
          <w:lang w:val="en-US"/>
        </w:rPr>
        <w:t>June,</w:t>
      </w:r>
      <w:proofErr w:type="gramEnd"/>
      <w:r w:rsidRPr="006B05D5">
        <w:rPr>
          <w:i/>
          <w:iCs/>
          <w:lang w:val="en-US"/>
        </w:rPr>
        <w:t xml:space="preserve"> 1960</w:t>
      </w:r>
    </w:p>
    <w:p w14:paraId="074857FE" w14:textId="7D646783" w:rsidR="00E873BD" w:rsidRPr="006B05D5" w:rsidRDefault="00E873BD" w:rsidP="00E873BD">
      <w:pPr>
        <w:rPr>
          <w:lang w:val="en-US"/>
        </w:rPr>
      </w:pPr>
    </w:p>
    <w:p w14:paraId="1A2F694A" w14:textId="194595AC" w:rsidR="006B05D5" w:rsidRPr="006B05D5" w:rsidRDefault="00E873BD" w:rsidP="006B05D5">
      <w:pPr>
        <w:rPr>
          <w:lang w:val="en-US"/>
        </w:rPr>
      </w:pPr>
      <w:r w:rsidRPr="006B05D5">
        <w:rPr>
          <w:b/>
          <w:bCs/>
          <w:lang w:val="en-US"/>
        </w:rPr>
        <w:t>[2]</w:t>
      </w:r>
      <w:r w:rsidR="006B05D5" w:rsidRPr="006B05D5">
        <w:rPr>
          <w:lang w:val="en-US"/>
        </w:rPr>
        <w:t xml:space="preserve"> </w:t>
      </w:r>
      <w:r w:rsidR="006B05D5" w:rsidRPr="006B05D5">
        <w:rPr>
          <w:lang w:val="en-US"/>
        </w:rPr>
        <w:t xml:space="preserve">T. </w:t>
      </w:r>
      <w:proofErr w:type="spellStart"/>
      <w:r w:rsidR="006B05D5" w:rsidRPr="006B05D5">
        <w:rPr>
          <w:lang w:val="en-US"/>
        </w:rPr>
        <w:t>Høholdt</w:t>
      </w:r>
      <w:proofErr w:type="spellEnd"/>
      <w:r w:rsidR="006B05D5" w:rsidRPr="006B05D5">
        <w:rPr>
          <w:lang w:val="en-US"/>
        </w:rPr>
        <w:t xml:space="preserve">, J. </w:t>
      </w:r>
      <w:proofErr w:type="spellStart"/>
      <w:proofErr w:type="gramStart"/>
      <w:r w:rsidR="006B05D5" w:rsidRPr="006B05D5">
        <w:rPr>
          <w:lang w:val="en-US"/>
        </w:rPr>
        <w:t>Justesen</w:t>
      </w:r>
      <w:proofErr w:type="spellEnd"/>
      <w:r w:rsidR="006B05D5">
        <w:rPr>
          <w:lang w:val="en-US"/>
        </w:rPr>
        <w:t xml:space="preserve"> </w:t>
      </w:r>
      <w:r w:rsidR="006B05D5" w:rsidRPr="006B05D5">
        <w:rPr>
          <w:lang w:val="en-US"/>
        </w:rPr>
        <w:t>:</w:t>
      </w:r>
      <w:proofErr w:type="gramEnd"/>
      <w:r w:rsidR="006B05D5" w:rsidRPr="006B05D5">
        <w:rPr>
          <w:lang w:val="en-US"/>
        </w:rPr>
        <w:t xml:space="preserve"> A Course in Error-Correcting </w:t>
      </w:r>
      <w:r w:rsidR="006B05D5" w:rsidRPr="006B05D5">
        <w:rPr>
          <w:lang w:val="en-US"/>
        </w:rPr>
        <w:t>Codes:</w:t>
      </w:r>
      <w:r w:rsidR="006B05D5" w:rsidRPr="006B05D5">
        <w:rPr>
          <w:lang w:val="en-US"/>
        </w:rPr>
        <w:t xml:space="preserve"> </w:t>
      </w:r>
      <w:r w:rsidR="006B05D5" w:rsidRPr="006B05D5">
        <w:rPr>
          <w:i/>
          <w:iCs/>
          <w:lang w:val="en-US"/>
        </w:rPr>
        <w:t>second edition, EMS Textbooks in Mathematics, 2017</w:t>
      </w:r>
    </w:p>
    <w:p w14:paraId="0FE40E4B" w14:textId="34C5631D" w:rsidR="00E873BD" w:rsidRDefault="00E873BD" w:rsidP="00E873BD">
      <w:pPr>
        <w:rPr>
          <w:b/>
          <w:bCs/>
          <w:lang w:val="en-US"/>
        </w:rPr>
      </w:pPr>
    </w:p>
    <w:p w14:paraId="2262E81F" w14:textId="4B911E56" w:rsidR="006B05D5" w:rsidRPr="006B05D5" w:rsidRDefault="006B05D5" w:rsidP="006B05D5">
      <w:r w:rsidRPr="006B05D5">
        <w:rPr>
          <w:b/>
          <w:bCs/>
        </w:rPr>
        <w:t xml:space="preserve">[3] </w:t>
      </w:r>
      <w:r w:rsidRPr="006B05D5">
        <w:t xml:space="preserve">J-P </w:t>
      </w:r>
      <w:proofErr w:type="spellStart"/>
      <w:r w:rsidRPr="006B05D5">
        <w:t>Escofier</w:t>
      </w:r>
      <w:proofErr w:type="spellEnd"/>
      <w:r>
        <w:t xml:space="preserve"> </w:t>
      </w:r>
      <w:r w:rsidRPr="006B05D5">
        <w:t xml:space="preserve">: </w:t>
      </w:r>
      <w:proofErr w:type="spellStart"/>
      <w:r w:rsidRPr="006B05D5">
        <w:t>Théorie</w:t>
      </w:r>
      <w:proofErr w:type="spellEnd"/>
      <w:r w:rsidRPr="006B05D5">
        <w:t xml:space="preserve"> de Galois : </w:t>
      </w:r>
      <w:r w:rsidRPr="006B05D5">
        <w:rPr>
          <w:i/>
          <w:iCs/>
        </w:rPr>
        <w:t>Masson 1997</w:t>
      </w:r>
    </w:p>
    <w:p w14:paraId="29083108" w14:textId="11570EF0" w:rsidR="00E873BD" w:rsidRDefault="00E873BD">
      <w:pPr>
        <w:rPr>
          <w:b/>
          <w:bCs/>
        </w:rPr>
      </w:pPr>
    </w:p>
    <w:p w14:paraId="53E4BEB7" w14:textId="66A57AA6" w:rsidR="006B05D5" w:rsidRPr="006B05D5" w:rsidRDefault="006B05D5">
      <w:r>
        <w:rPr>
          <w:b/>
          <w:bCs/>
        </w:rPr>
        <w:t xml:space="preserve">[4] </w:t>
      </w:r>
      <w:r>
        <w:t xml:space="preserve">Université Marne-la-Vallée : QR-code : </w:t>
      </w:r>
      <w:r w:rsidRPr="006B05D5">
        <w:t>http://www-igm.univ-mlv.fr/~dr/XPOSE2011/QRCode/fonctionnement.html</w:t>
      </w:r>
    </w:p>
    <w:p w14:paraId="2E407447" w14:textId="79B990D8" w:rsidR="00E873BD" w:rsidRPr="006B05D5" w:rsidRDefault="00E873BD">
      <w:pPr>
        <w:rPr>
          <w:b/>
          <w:bCs/>
        </w:rPr>
      </w:pPr>
    </w:p>
    <w:p w14:paraId="5EF6B27E" w14:textId="56CE05F3" w:rsidR="00E873BD" w:rsidRDefault="00E873BD">
      <w:pPr>
        <w:rPr>
          <w:b/>
          <w:bCs/>
        </w:rPr>
      </w:pPr>
      <w:r>
        <w:rPr>
          <w:b/>
          <w:bCs/>
        </w:rPr>
        <w:t>Contact</w:t>
      </w:r>
      <w:r w:rsidR="006B05D5">
        <w:rPr>
          <w:b/>
          <w:bCs/>
        </w:rPr>
        <w:t xml:space="preserve"> : </w:t>
      </w:r>
    </w:p>
    <w:p w14:paraId="282F4681" w14:textId="287F0C43" w:rsidR="00E873BD" w:rsidRDefault="00E873BD">
      <w:pPr>
        <w:rPr>
          <w:b/>
          <w:bCs/>
        </w:rPr>
      </w:pPr>
    </w:p>
    <w:p w14:paraId="2D062A00" w14:textId="70F3CCFD" w:rsidR="00E873BD" w:rsidRPr="00E873BD" w:rsidRDefault="00E873BD">
      <w:pPr>
        <w:rPr>
          <w:rFonts w:ascii="Times New Roman" w:eastAsia="Times New Roman" w:hAnsi="Times New Roman" w:cs="Times New Roman"/>
          <w:lang w:eastAsia="fr-FR"/>
        </w:rPr>
      </w:pPr>
      <w:r w:rsidRPr="00E873BD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fr-FR"/>
        </w:rPr>
        <w:t>Ø</w:t>
      </w:r>
    </w:p>
    <w:p w14:paraId="1406775C" w14:textId="77777777" w:rsidR="00E873BD" w:rsidRDefault="00E873BD">
      <w:pPr>
        <w:rPr>
          <w:b/>
          <w:bCs/>
        </w:rPr>
      </w:pPr>
    </w:p>
    <w:p w14:paraId="6750BB67" w14:textId="1CAC7223" w:rsidR="00E873BD" w:rsidRDefault="00E873BD">
      <w:pPr>
        <w:rPr>
          <w:b/>
          <w:bCs/>
        </w:rPr>
      </w:pPr>
      <w:r>
        <w:rPr>
          <w:b/>
          <w:bCs/>
        </w:rPr>
        <w:t>Présentation du travail</w:t>
      </w:r>
      <w:r w:rsidR="006B05D5">
        <w:rPr>
          <w:b/>
          <w:bCs/>
        </w:rPr>
        <w:t xml:space="preserve"> : </w:t>
      </w:r>
    </w:p>
    <w:p w14:paraId="1EA37212" w14:textId="75542AE4" w:rsidR="006B05D5" w:rsidRPr="006B05D5" w:rsidRDefault="006B05D5">
      <w:proofErr w:type="spellStart"/>
      <w:r w:rsidRPr="006B05D5">
        <w:t>Cf</w:t>
      </w:r>
      <w:proofErr w:type="spellEnd"/>
      <w:r w:rsidRPr="006B05D5">
        <w:t xml:space="preserve"> </w:t>
      </w:r>
      <w:r>
        <w:t xml:space="preserve">Annexe fichiers python </w:t>
      </w:r>
    </w:p>
    <w:sectPr w:rsidR="006B05D5" w:rsidRPr="006B05D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889FF" w14:textId="77777777" w:rsidR="00EC195D" w:rsidRDefault="00EC195D" w:rsidP="00C7559A">
      <w:r>
        <w:separator/>
      </w:r>
    </w:p>
  </w:endnote>
  <w:endnote w:type="continuationSeparator" w:id="0">
    <w:p w14:paraId="3F10773A" w14:textId="77777777" w:rsidR="00EC195D" w:rsidRDefault="00EC195D" w:rsidP="00C75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A8B09" w14:textId="77777777" w:rsidR="00EC195D" w:rsidRDefault="00EC195D" w:rsidP="00C7559A">
      <w:r>
        <w:separator/>
      </w:r>
    </w:p>
  </w:footnote>
  <w:footnote w:type="continuationSeparator" w:id="0">
    <w:p w14:paraId="1C584B64" w14:textId="77777777" w:rsidR="00EC195D" w:rsidRDefault="00EC195D" w:rsidP="00C75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133A3" w14:textId="07D8E2C6" w:rsidR="00C7559A" w:rsidRDefault="00C7559A">
    <w:pPr>
      <w:pStyle w:val="En-tte"/>
    </w:pPr>
    <w:r>
      <w:t xml:space="preserve">TIPE Blanc </w:t>
    </w:r>
    <w:r>
      <w:tab/>
    </w:r>
    <w:r>
      <w:tab/>
      <w:t>11/01/2021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23F65"/>
    <w:multiLevelType w:val="hybridMultilevel"/>
    <w:tmpl w:val="0414F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9A"/>
    <w:rsid w:val="000E672B"/>
    <w:rsid w:val="006B05D5"/>
    <w:rsid w:val="00B72A82"/>
    <w:rsid w:val="00C7559A"/>
    <w:rsid w:val="00E873BD"/>
    <w:rsid w:val="00EC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A8CAA1"/>
  <w15:chartTrackingRefBased/>
  <w15:docId w15:val="{8964FEB4-FD7B-B449-A7CE-C8C77F3B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55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559A"/>
  </w:style>
  <w:style w:type="paragraph" w:styleId="Pieddepage">
    <w:name w:val="footer"/>
    <w:basedOn w:val="Normal"/>
    <w:link w:val="PieddepageCar"/>
    <w:uiPriority w:val="99"/>
    <w:unhideWhenUsed/>
    <w:rsid w:val="00C755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559A"/>
  </w:style>
  <w:style w:type="paragraph" w:styleId="NormalWeb">
    <w:name w:val="Normal (Web)"/>
    <w:basedOn w:val="Normal"/>
    <w:uiPriority w:val="99"/>
    <w:semiHidden/>
    <w:unhideWhenUsed/>
    <w:rsid w:val="00E873BD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B72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GOOSSENS</dc:creator>
  <cp:keywords/>
  <dc:description/>
  <cp:lastModifiedBy>Astrid GOOSSENS</cp:lastModifiedBy>
  <cp:revision>1</cp:revision>
  <dcterms:created xsi:type="dcterms:W3CDTF">2021-01-11T19:52:00Z</dcterms:created>
  <dcterms:modified xsi:type="dcterms:W3CDTF">2021-01-11T20:39:00Z</dcterms:modified>
</cp:coreProperties>
</file>