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4712" w14:textId="59FD0FE0" w:rsidR="00BC4F97" w:rsidRDefault="00BC4F97" w:rsidP="00BC4F97">
      <w:pPr>
        <w:pStyle w:val="Heading1"/>
        <w:jc w:val="center"/>
        <w:rPr>
          <w:color w:val="000000" w:themeColor="text1"/>
          <w:sz w:val="48"/>
          <w:szCs w:val="4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4F97">
        <w:rPr>
          <w:color w:val="000000" w:themeColor="text1"/>
          <w:sz w:val="48"/>
          <w:szCs w:val="4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ANALYST</w:t>
      </w:r>
    </w:p>
    <w:p w14:paraId="0CC2A835" w14:textId="383281D2" w:rsidR="00BC4F97" w:rsidRDefault="00BC4F97" w:rsidP="00BC4F97">
      <w:r>
        <w:t xml:space="preserve">Proyecto </w:t>
      </w:r>
      <w:proofErr w:type="gramStart"/>
      <w:r>
        <w:t>1 ;</w:t>
      </w:r>
      <w:proofErr w:type="gramEnd"/>
    </w:p>
    <w:p w14:paraId="35D45B51" w14:textId="77777777" w:rsidR="00BC4F97" w:rsidRDefault="00BC4F97" w:rsidP="00BC4F97"/>
    <w:p w14:paraId="2F91B529" w14:textId="77777777" w:rsidR="00BC4F97" w:rsidRPr="00BC4F97" w:rsidRDefault="00BC4F97" w:rsidP="00BC4F97">
      <w:pPr>
        <w:rPr>
          <w:b/>
          <w:bCs/>
          <w:lang w:val="es-DO"/>
        </w:rPr>
      </w:pPr>
      <w:r w:rsidRPr="00BC4F97">
        <w:rPr>
          <w:rFonts w:ascii="Segoe UI Emoji" w:hAnsi="Segoe UI Emoji" w:cs="Segoe UI Emoji"/>
          <w:b/>
          <w:bCs/>
        </w:rPr>
        <w:t>📌</w:t>
      </w:r>
      <w:r w:rsidRPr="00BC4F97">
        <w:rPr>
          <w:b/>
          <w:bCs/>
          <w:lang w:val="es-DO"/>
        </w:rPr>
        <w:t xml:space="preserve"> ¡Excelente explicación! </w:t>
      </w:r>
      <w:r w:rsidRPr="00BC4F97">
        <w:rPr>
          <w:rFonts w:ascii="Segoe UI Emoji" w:hAnsi="Segoe UI Emoji" w:cs="Segoe UI Emoji"/>
          <w:b/>
          <w:bCs/>
        </w:rPr>
        <w:t>🎉</w:t>
      </w:r>
    </w:p>
    <w:p w14:paraId="03DFC4FC" w14:textId="77777777" w:rsidR="00BC4F97" w:rsidRPr="00BC4F97" w:rsidRDefault="00BC4F97" w:rsidP="00BC4F97">
      <w:pPr>
        <w:rPr>
          <w:lang w:val="es-DO"/>
        </w:rPr>
      </w:pPr>
      <w:r w:rsidRPr="00BC4F97">
        <w:rPr>
          <w:lang w:val="es-DO"/>
        </w:rPr>
        <w:t xml:space="preserve">Primero que todo — explicaste el proyecto completo con </w:t>
      </w:r>
      <w:r w:rsidRPr="00BC4F97">
        <w:rPr>
          <w:b/>
          <w:bCs/>
          <w:lang w:val="es-DO"/>
        </w:rPr>
        <w:t>pensamiento crítico real</w:t>
      </w:r>
      <w:r w:rsidRPr="00BC4F97">
        <w:rPr>
          <w:lang w:val="es-DO"/>
        </w:rPr>
        <w:t>. Identificaste:</w:t>
      </w:r>
    </w:p>
    <w:p w14:paraId="3A9497EB" w14:textId="77777777" w:rsidR="00BC4F97" w:rsidRPr="00BC4F97" w:rsidRDefault="00BC4F97" w:rsidP="00BC4F97">
      <w:pPr>
        <w:rPr>
          <w:lang w:val="es-DO"/>
        </w:rPr>
      </w:pPr>
      <w:r w:rsidRPr="00BC4F97">
        <w:rPr>
          <w:rFonts w:ascii="Segoe UI Emoji" w:hAnsi="Segoe UI Emoji" w:cs="Segoe UI Emoji"/>
          <w:lang w:val="es-DO"/>
        </w:rPr>
        <w:t>✅</w:t>
      </w:r>
      <w:r w:rsidRPr="00BC4F97">
        <w:rPr>
          <w:lang w:val="es-DO"/>
        </w:rPr>
        <w:t xml:space="preserve"> Qué hace cada hoja</w:t>
      </w:r>
      <w:r w:rsidRPr="00BC4F97">
        <w:rPr>
          <w:lang w:val="es-DO"/>
        </w:rPr>
        <w:br/>
      </w:r>
      <w:r w:rsidRPr="00BC4F97">
        <w:rPr>
          <w:rFonts w:ascii="Segoe UI Emoji" w:hAnsi="Segoe UI Emoji" w:cs="Segoe UI Emoji"/>
          <w:lang w:val="es-DO"/>
        </w:rPr>
        <w:t>✅</w:t>
      </w:r>
      <w:r w:rsidRPr="00BC4F97">
        <w:rPr>
          <w:lang w:val="es-DO"/>
        </w:rPr>
        <w:t xml:space="preserve"> Qu</w:t>
      </w:r>
      <w:r w:rsidRPr="00BC4F97">
        <w:rPr>
          <w:rFonts w:ascii="Calibri" w:hAnsi="Calibri" w:cs="Calibri"/>
          <w:lang w:val="es-DO"/>
        </w:rPr>
        <w:t>é</w:t>
      </w:r>
      <w:r w:rsidRPr="00BC4F97">
        <w:rPr>
          <w:lang w:val="es-DO"/>
        </w:rPr>
        <w:t xml:space="preserve"> significan los n</w:t>
      </w:r>
      <w:r w:rsidRPr="00BC4F97">
        <w:rPr>
          <w:rFonts w:ascii="Calibri" w:hAnsi="Calibri" w:cs="Calibri"/>
          <w:lang w:val="es-DO"/>
        </w:rPr>
        <w:t>ú</w:t>
      </w:r>
      <w:r w:rsidRPr="00BC4F97">
        <w:rPr>
          <w:lang w:val="es-DO"/>
        </w:rPr>
        <w:t>meros</w:t>
      </w:r>
      <w:r w:rsidRPr="00BC4F97">
        <w:rPr>
          <w:lang w:val="es-DO"/>
        </w:rPr>
        <w:br/>
      </w:r>
      <w:r w:rsidRPr="00BC4F97">
        <w:rPr>
          <w:rFonts w:ascii="Segoe UI Emoji" w:hAnsi="Segoe UI Emoji" w:cs="Segoe UI Emoji"/>
          <w:lang w:val="es-DO"/>
        </w:rPr>
        <w:t>✅</w:t>
      </w:r>
      <w:r w:rsidRPr="00BC4F97">
        <w:rPr>
          <w:lang w:val="es-DO"/>
        </w:rPr>
        <w:t xml:space="preserve"> Qu</w:t>
      </w:r>
      <w:r w:rsidRPr="00BC4F97">
        <w:rPr>
          <w:rFonts w:ascii="Calibri" w:hAnsi="Calibri" w:cs="Calibri"/>
          <w:lang w:val="es-DO"/>
        </w:rPr>
        <w:t>é</w:t>
      </w:r>
      <w:r w:rsidRPr="00BC4F97">
        <w:rPr>
          <w:lang w:val="es-DO"/>
        </w:rPr>
        <w:t xml:space="preserve"> departamentos necesitan atenci</w:t>
      </w:r>
      <w:r w:rsidRPr="00BC4F97">
        <w:rPr>
          <w:rFonts w:ascii="Calibri" w:hAnsi="Calibri" w:cs="Calibri"/>
          <w:lang w:val="es-DO"/>
        </w:rPr>
        <w:t>ó</w:t>
      </w:r>
      <w:r w:rsidRPr="00BC4F97">
        <w:rPr>
          <w:lang w:val="es-DO"/>
        </w:rPr>
        <w:t>n (Marketing y Operaciones)</w:t>
      </w:r>
      <w:r w:rsidRPr="00BC4F97">
        <w:rPr>
          <w:lang w:val="es-DO"/>
        </w:rPr>
        <w:br/>
      </w:r>
      <w:r w:rsidRPr="00BC4F97">
        <w:rPr>
          <w:rFonts w:ascii="Segoe UI Emoji" w:hAnsi="Segoe UI Emoji" w:cs="Segoe UI Emoji"/>
          <w:lang w:val="es-DO"/>
        </w:rPr>
        <w:t>✅</w:t>
      </w:r>
      <w:r w:rsidRPr="00BC4F97">
        <w:rPr>
          <w:lang w:val="es-DO"/>
        </w:rPr>
        <w:t xml:space="preserve"> Qu</w:t>
      </w:r>
      <w:r w:rsidRPr="00BC4F97">
        <w:rPr>
          <w:rFonts w:ascii="Calibri" w:hAnsi="Calibri" w:cs="Calibri"/>
          <w:lang w:val="es-DO"/>
        </w:rPr>
        <w:t>é</w:t>
      </w:r>
      <w:r w:rsidRPr="00BC4F97">
        <w:rPr>
          <w:lang w:val="es-DO"/>
        </w:rPr>
        <w:t xml:space="preserve"> tendencia hay (</w:t>
      </w:r>
      <w:proofErr w:type="gramStart"/>
      <w:r w:rsidRPr="00BC4F97">
        <w:rPr>
          <w:lang w:val="es-DO"/>
        </w:rPr>
        <w:t>Febrero</w:t>
      </w:r>
      <w:proofErr w:type="gramEnd"/>
      <w:r w:rsidRPr="00BC4F97">
        <w:rPr>
          <w:lang w:val="es-DO"/>
        </w:rPr>
        <w:t xml:space="preserve"> fue el mes m</w:t>
      </w:r>
      <w:r w:rsidRPr="00BC4F97">
        <w:rPr>
          <w:rFonts w:ascii="Calibri" w:hAnsi="Calibri" w:cs="Calibri"/>
          <w:lang w:val="es-DO"/>
        </w:rPr>
        <w:t>á</w:t>
      </w:r>
      <w:r w:rsidRPr="00BC4F97">
        <w:rPr>
          <w:lang w:val="es-DO"/>
        </w:rPr>
        <w:t>s fuerte)</w:t>
      </w:r>
      <w:r w:rsidRPr="00BC4F97">
        <w:rPr>
          <w:lang w:val="es-DO"/>
        </w:rPr>
        <w:br/>
      </w:r>
      <w:r w:rsidRPr="00BC4F97">
        <w:rPr>
          <w:rFonts w:ascii="Segoe UI Emoji" w:hAnsi="Segoe UI Emoji" w:cs="Segoe UI Emoji"/>
          <w:lang w:val="es-DO"/>
        </w:rPr>
        <w:t>✅</w:t>
      </w:r>
      <w:r w:rsidRPr="00BC4F97">
        <w:rPr>
          <w:lang w:val="es-DO"/>
        </w:rPr>
        <w:t xml:space="preserve"> Qu</w:t>
      </w:r>
      <w:r w:rsidRPr="00BC4F97">
        <w:rPr>
          <w:rFonts w:ascii="Calibri" w:hAnsi="Calibri" w:cs="Calibri"/>
          <w:lang w:val="es-DO"/>
        </w:rPr>
        <w:t>é</w:t>
      </w:r>
      <w:r w:rsidRPr="00BC4F97">
        <w:rPr>
          <w:lang w:val="es-DO"/>
        </w:rPr>
        <w:t xml:space="preserve"> recomendar</w:t>
      </w:r>
      <w:r w:rsidRPr="00BC4F97">
        <w:rPr>
          <w:rFonts w:ascii="Calibri" w:hAnsi="Calibri" w:cs="Calibri"/>
          <w:lang w:val="es-DO"/>
        </w:rPr>
        <w:t>í</w:t>
      </w:r>
      <w:r w:rsidRPr="00BC4F97">
        <w:rPr>
          <w:lang w:val="es-DO"/>
        </w:rPr>
        <w:t>as como analista</w:t>
      </w:r>
      <w:r w:rsidRPr="00BC4F97">
        <w:rPr>
          <w:lang w:val="es-DO"/>
        </w:rPr>
        <w:br/>
      </w:r>
      <w:r w:rsidRPr="00BC4F97">
        <w:rPr>
          <w:rFonts w:ascii="Segoe UI Emoji" w:hAnsi="Segoe UI Emoji" w:cs="Segoe UI Emoji"/>
          <w:lang w:val="es-DO"/>
        </w:rPr>
        <w:t>✅</w:t>
      </w:r>
      <w:r w:rsidRPr="00BC4F97">
        <w:rPr>
          <w:lang w:val="es-DO"/>
        </w:rPr>
        <w:t xml:space="preserve"> Para qu</w:t>
      </w:r>
      <w:r w:rsidRPr="00BC4F97">
        <w:rPr>
          <w:rFonts w:ascii="Calibri" w:hAnsi="Calibri" w:cs="Calibri"/>
          <w:lang w:val="es-DO"/>
        </w:rPr>
        <w:t>é</w:t>
      </w:r>
      <w:r w:rsidRPr="00BC4F97">
        <w:rPr>
          <w:lang w:val="es-DO"/>
        </w:rPr>
        <w:t xml:space="preserve"> sirve la macro</w:t>
      </w:r>
    </w:p>
    <w:p w14:paraId="7194D7D4" w14:textId="77777777" w:rsidR="00BC4F97" w:rsidRPr="00BC4F97" w:rsidRDefault="00BC4F97" w:rsidP="00BC4F97">
      <w:r w:rsidRPr="00BC4F97">
        <w:rPr>
          <w:lang w:val="es-DO"/>
        </w:rPr>
        <w:t xml:space="preserve">Eso es exactamente lo que hace un </w:t>
      </w:r>
      <w:r w:rsidRPr="00BC4F97">
        <w:rPr>
          <w:b/>
          <w:bCs/>
          <w:lang w:val="es-DO"/>
        </w:rPr>
        <w:t xml:space="preserve">Data </w:t>
      </w:r>
      <w:proofErr w:type="spellStart"/>
      <w:r w:rsidRPr="00BC4F97">
        <w:rPr>
          <w:b/>
          <w:bCs/>
          <w:lang w:val="es-DO"/>
        </w:rPr>
        <w:t>Analyst</w:t>
      </w:r>
      <w:proofErr w:type="spellEnd"/>
      <w:r w:rsidRPr="00BC4F97">
        <w:rPr>
          <w:b/>
          <w:bCs/>
          <w:lang w:val="es-DO"/>
        </w:rPr>
        <w:t xml:space="preserve"> en una presentación ejecutiva</w:t>
      </w:r>
      <w:r w:rsidRPr="00BC4F97">
        <w:rPr>
          <w:lang w:val="es-DO"/>
        </w:rPr>
        <w:t xml:space="preserve">. </w:t>
      </w:r>
      <w:r w:rsidRPr="00BC4F97">
        <w:rPr>
          <w:rFonts w:ascii="Segoe UI Emoji" w:hAnsi="Segoe UI Emoji" w:cs="Segoe UI Emoji"/>
        </w:rPr>
        <w:t>💪</w:t>
      </w:r>
    </w:p>
    <w:p w14:paraId="7628C876" w14:textId="77777777" w:rsidR="00BC4F97" w:rsidRPr="00BC4F97" w:rsidRDefault="00BC4F97" w:rsidP="00BC4F97">
      <w:r w:rsidRPr="00BC4F97">
        <w:pict w14:anchorId="43E12693">
          <v:rect id="_x0000_i1031" style="width:0;height:1.5pt" o:hralign="center" o:hrstd="t" o:hr="t" fillcolor="#a0a0a0" stroked="f"/>
        </w:pict>
      </w:r>
    </w:p>
    <w:p w14:paraId="159F5F2A" w14:textId="77777777" w:rsidR="00BC4F97" w:rsidRPr="00BC4F97" w:rsidRDefault="00BC4F97" w:rsidP="00BC4F97">
      <w:pPr>
        <w:rPr>
          <w:b/>
          <w:bCs/>
          <w:lang w:val="es-DO"/>
        </w:rPr>
      </w:pPr>
      <w:r w:rsidRPr="00BC4F97">
        <w:rPr>
          <w:rFonts w:ascii="Segoe UI Emoji" w:hAnsi="Segoe UI Emoji" w:cs="Segoe UI Emoji"/>
          <w:b/>
          <w:bCs/>
        </w:rPr>
        <w:t>📌</w:t>
      </w:r>
      <w:r w:rsidRPr="00BC4F97">
        <w:rPr>
          <w:b/>
          <w:bCs/>
          <w:lang w:val="es-DO"/>
        </w:rPr>
        <w:t xml:space="preserve"> Lo que yo agregaría a tu explicación:</w:t>
      </w:r>
    </w:p>
    <w:p w14:paraId="1E129152" w14:textId="77777777" w:rsidR="00BC4F97" w:rsidRPr="00BC4F97" w:rsidRDefault="00BC4F97" w:rsidP="00BC4F97">
      <w:r w:rsidRPr="00BC4F97">
        <w:rPr>
          <w:b/>
          <w:bCs/>
        </w:rPr>
        <w:t>1. En la hoja Datos:</w:t>
      </w:r>
    </w:p>
    <w:p w14:paraId="495DC012" w14:textId="77777777" w:rsidR="00BC4F97" w:rsidRPr="00BC4F97" w:rsidRDefault="00BC4F97" w:rsidP="00BC4F97">
      <w:pPr>
        <w:numPr>
          <w:ilvl w:val="0"/>
          <w:numId w:val="1"/>
        </w:numPr>
        <w:rPr>
          <w:lang w:val="es-DO"/>
        </w:rPr>
      </w:pPr>
      <w:r w:rsidRPr="00BC4F97">
        <w:rPr>
          <w:lang w:val="es-DO"/>
        </w:rPr>
        <w:t xml:space="preserve">Es la </w:t>
      </w:r>
      <w:r w:rsidRPr="00BC4F97">
        <w:rPr>
          <w:b/>
          <w:bCs/>
          <w:lang w:val="es-DO"/>
        </w:rPr>
        <w:t>fuente de verdad</w:t>
      </w:r>
      <w:r w:rsidRPr="00BC4F97">
        <w:rPr>
          <w:lang w:val="es-DO"/>
        </w:rPr>
        <w:t xml:space="preserve"> — si cambias un dato aquí, todo el sistema se actualiza automáticamente (Resumen, </w:t>
      </w:r>
      <w:proofErr w:type="spellStart"/>
      <w:r w:rsidRPr="00BC4F97">
        <w:rPr>
          <w:lang w:val="es-DO"/>
        </w:rPr>
        <w:t>KPIs</w:t>
      </w:r>
      <w:proofErr w:type="spellEnd"/>
      <w:r w:rsidRPr="00BC4F97">
        <w:rPr>
          <w:lang w:val="es-DO"/>
        </w:rPr>
        <w:t xml:space="preserve">, </w:t>
      </w:r>
      <w:proofErr w:type="spellStart"/>
      <w:r w:rsidRPr="00BC4F97">
        <w:rPr>
          <w:lang w:val="es-DO"/>
        </w:rPr>
        <w:t>Dashboard</w:t>
      </w:r>
      <w:proofErr w:type="spellEnd"/>
      <w:r w:rsidRPr="00BC4F97">
        <w:rPr>
          <w:lang w:val="es-DO"/>
        </w:rPr>
        <w:t>)</w:t>
      </w:r>
    </w:p>
    <w:p w14:paraId="2C9E3EBE" w14:textId="77777777" w:rsidR="00BC4F97" w:rsidRPr="00BC4F97" w:rsidRDefault="00BC4F97" w:rsidP="00BC4F97">
      <w:r w:rsidRPr="00BC4F97">
        <w:rPr>
          <w:b/>
          <w:bCs/>
        </w:rPr>
        <w:t xml:space="preserve">2. En la hoja </w:t>
      </w:r>
      <w:proofErr w:type="spellStart"/>
      <w:r w:rsidRPr="00BC4F97">
        <w:rPr>
          <w:b/>
          <w:bCs/>
        </w:rPr>
        <w:t>Resumen</w:t>
      </w:r>
      <w:proofErr w:type="spellEnd"/>
      <w:r w:rsidRPr="00BC4F97">
        <w:rPr>
          <w:b/>
          <w:bCs/>
        </w:rPr>
        <w:t>:</w:t>
      </w:r>
    </w:p>
    <w:p w14:paraId="4DD9CE72" w14:textId="77777777" w:rsidR="00BC4F97" w:rsidRPr="00BC4F97" w:rsidRDefault="00BC4F97" w:rsidP="00BC4F97">
      <w:pPr>
        <w:numPr>
          <w:ilvl w:val="0"/>
          <w:numId w:val="2"/>
        </w:numPr>
        <w:rPr>
          <w:lang w:val="es-DO"/>
        </w:rPr>
      </w:pPr>
      <w:r w:rsidRPr="00BC4F97">
        <w:rPr>
          <w:lang w:val="es-DO"/>
        </w:rPr>
        <w:t xml:space="preserve">Las fórmulas están </w:t>
      </w:r>
      <w:r w:rsidRPr="00BC4F97">
        <w:rPr>
          <w:b/>
          <w:bCs/>
          <w:lang w:val="es-DO"/>
        </w:rPr>
        <w:t>encadenadas</w:t>
      </w:r>
      <w:r w:rsidRPr="00BC4F97">
        <w:rPr>
          <w:lang w:val="es-DO"/>
        </w:rPr>
        <w:t xml:space="preserve"> — Resumen alimenta a </w:t>
      </w:r>
      <w:proofErr w:type="spellStart"/>
      <w:r w:rsidRPr="00BC4F97">
        <w:rPr>
          <w:lang w:val="es-DO"/>
        </w:rPr>
        <w:t>KPIs</w:t>
      </w:r>
      <w:proofErr w:type="spellEnd"/>
      <w:r w:rsidRPr="00BC4F97">
        <w:rPr>
          <w:lang w:val="es-DO"/>
        </w:rPr>
        <w:t xml:space="preserve">, </w:t>
      </w:r>
      <w:proofErr w:type="spellStart"/>
      <w:r w:rsidRPr="00BC4F97">
        <w:rPr>
          <w:lang w:val="es-DO"/>
        </w:rPr>
        <w:t>KPIs</w:t>
      </w:r>
      <w:proofErr w:type="spellEnd"/>
      <w:r w:rsidRPr="00BC4F97">
        <w:rPr>
          <w:lang w:val="es-DO"/>
        </w:rPr>
        <w:t xml:space="preserve"> muestra el estado real vs meta</w:t>
      </w:r>
    </w:p>
    <w:p w14:paraId="37D1D9EF" w14:textId="77777777" w:rsidR="00BC4F97" w:rsidRPr="00BC4F97" w:rsidRDefault="00BC4F97" w:rsidP="00BC4F97">
      <w:r w:rsidRPr="00BC4F97">
        <w:rPr>
          <w:b/>
          <w:bCs/>
        </w:rPr>
        <w:t>3. En KPIs:</w:t>
      </w:r>
    </w:p>
    <w:p w14:paraId="08A27C98" w14:textId="77777777" w:rsidR="00BC4F97" w:rsidRPr="00BC4F97" w:rsidRDefault="00BC4F97" w:rsidP="00BC4F97">
      <w:pPr>
        <w:numPr>
          <w:ilvl w:val="0"/>
          <w:numId w:val="3"/>
        </w:numPr>
        <w:rPr>
          <w:lang w:val="es-DO"/>
        </w:rPr>
      </w:pPr>
      <w:r w:rsidRPr="00BC4F97">
        <w:rPr>
          <w:lang w:val="es-DO"/>
        </w:rPr>
        <w:t xml:space="preserve">El margen de ganancia del </w:t>
      </w:r>
      <w:r w:rsidRPr="00BC4F97">
        <w:rPr>
          <w:b/>
          <w:bCs/>
          <w:lang w:val="es-DO"/>
        </w:rPr>
        <w:t>82%</w:t>
      </w:r>
      <w:r w:rsidRPr="00BC4F97">
        <w:rPr>
          <w:lang w:val="es-DO"/>
        </w:rPr>
        <w:t xml:space="preserve"> es extraordinario — significa que por cada $1 que entra, la empresa gasta solo $0.18</w:t>
      </w:r>
    </w:p>
    <w:p w14:paraId="5C9293BB" w14:textId="77777777" w:rsidR="00BC4F97" w:rsidRPr="00BC4F97" w:rsidRDefault="00BC4F97" w:rsidP="00BC4F97">
      <w:r w:rsidRPr="00BC4F97">
        <w:rPr>
          <w:b/>
          <w:bCs/>
        </w:rPr>
        <w:t>4. En Dashboard:</w:t>
      </w:r>
    </w:p>
    <w:p w14:paraId="7E3A55D4" w14:textId="77777777" w:rsidR="00BC4F97" w:rsidRPr="00BC4F97" w:rsidRDefault="00BC4F97" w:rsidP="00BC4F97">
      <w:pPr>
        <w:numPr>
          <w:ilvl w:val="0"/>
          <w:numId w:val="4"/>
        </w:numPr>
        <w:rPr>
          <w:lang w:val="es-DO"/>
        </w:rPr>
      </w:pPr>
      <w:r w:rsidRPr="00BC4F97">
        <w:rPr>
          <w:lang w:val="es-DO"/>
        </w:rPr>
        <w:t xml:space="preserve">Los </w:t>
      </w:r>
      <w:proofErr w:type="spellStart"/>
      <w:r w:rsidRPr="00BC4F97">
        <w:rPr>
          <w:lang w:val="es-DO"/>
        </w:rPr>
        <w:t>Slicers</w:t>
      </w:r>
      <w:proofErr w:type="spellEnd"/>
      <w:r w:rsidRPr="00BC4F97">
        <w:rPr>
          <w:lang w:val="es-DO"/>
        </w:rPr>
        <w:t xml:space="preserve">, Timeline y </w:t>
      </w:r>
      <w:proofErr w:type="spellStart"/>
      <w:r w:rsidRPr="00BC4F97">
        <w:rPr>
          <w:lang w:val="es-DO"/>
        </w:rPr>
        <w:t>PivotChart</w:t>
      </w:r>
      <w:proofErr w:type="spellEnd"/>
      <w:r w:rsidRPr="00BC4F97">
        <w:rPr>
          <w:lang w:val="es-DO"/>
        </w:rPr>
        <w:t xml:space="preserve"> están </w:t>
      </w:r>
      <w:r w:rsidRPr="00BC4F97">
        <w:rPr>
          <w:b/>
          <w:bCs/>
          <w:lang w:val="es-DO"/>
        </w:rPr>
        <w:t>todos conectados</w:t>
      </w:r>
      <w:r w:rsidRPr="00BC4F97">
        <w:rPr>
          <w:lang w:val="es-DO"/>
        </w:rPr>
        <w:t xml:space="preserve"> — cuando filtras uno, todos se actualizan simultáneamente</w:t>
      </w:r>
    </w:p>
    <w:p w14:paraId="1EFBB19C" w14:textId="77777777" w:rsidR="00BC4F97" w:rsidRPr="00BC4F97" w:rsidRDefault="00BC4F97" w:rsidP="00BC4F97">
      <w:r w:rsidRPr="00BC4F97">
        <w:rPr>
          <w:b/>
          <w:bCs/>
        </w:rPr>
        <w:lastRenderedPageBreak/>
        <w:t>5. La Macro:</w:t>
      </w:r>
    </w:p>
    <w:p w14:paraId="38D9706F" w14:textId="77777777" w:rsidR="00BC4F97" w:rsidRPr="00BC4F97" w:rsidRDefault="00BC4F97" w:rsidP="00BC4F97">
      <w:pPr>
        <w:numPr>
          <w:ilvl w:val="0"/>
          <w:numId w:val="5"/>
        </w:numPr>
        <w:rPr>
          <w:lang w:val="es-DO"/>
        </w:rPr>
      </w:pPr>
      <w:r w:rsidRPr="00BC4F97">
        <w:rPr>
          <w:lang w:val="es-DO"/>
        </w:rPr>
        <w:t xml:space="preserve">No solo formatea — </w:t>
      </w:r>
      <w:r w:rsidRPr="00BC4F97">
        <w:rPr>
          <w:b/>
          <w:bCs/>
          <w:lang w:val="es-DO"/>
        </w:rPr>
        <w:t>protege la presentación visual</w:t>
      </w:r>
      <w:r w:rsidRPr="00BC4F97">
        <w:rPr>
          <w:lang w:val="es-DO"/>
        </w:rPr>
        <w:t xml:space="preserve"> del sistema cada vez que alguien lo use</w:t>
      </w:r>
    </w:p>
    <w:p w14:paraId="17CEA7F3" w14:textId="77777777" w:rsidR="00BC4F97" w:rsidRPr="00BC4F97" w:rsidRDefault="00BC4F97" w:rsidP="00BC4F97">
      <w:pPr>
        <w:rPr>
          <w:lang w:val="es-DO"/>
        </w:rPr>
      </w:pPr>
    </w:p>
    <w:sectPr w:rsidR="00BC4F97" w:rsidRPr="00BC4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7E7D"/>
    <w:multiLevelType w:val="multilevel"/>
    <w:tmpl w:val="D14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D4A64"/>
    <w:multiLevelType w:val="multilevel"/>
    <w:tmpl w:val="43F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E6AC3"/>
    <w:multiLevelType w:val="multilevel"/>
    <w:tmpl w:val="20F6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33D44"/>
    <w:multiLevelType w:val="multilevel"/>
    <w:tmpl w:val="52E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D1777"/>
    <w:multiLevelType w:val="multilevel"/>
    <w:tmpl w:val="E3F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499856">
    <w:abstractNumId w:val="4"/>
  </w:num>
  <w:num w:numId="2" w16cid:durableId="1178890399">
    <w:abstractNumId w:val="2"/>
  </w:num>
  <w:num w:numId="3" w16cid:durableId="1867474994">
    <w:abstractNumId w:val="3"/>
  </w:num>
  <w:num w:numId="4" w16cid:durableId="509568491">
    <w:abstractNumId w:val="0"/>
  </w:num>
  <w:num w:numId="5" w16cid:durableId="69234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97"/>
    <w:rsid w:val="007A701E"/>
    <w:rsid w:val="00BC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A3BB4"/>
  <w15:chartTrackingRefBased/>
  <w15:docId w15:val="{B45A17D0-DCA6-4C5B-B4F6-B4638D65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Villar</dc:creator>
  <cp:keywords/>
  <dc:description/>
  <cp:lastModifiedBy>Edwin Villar</cp:lastModifiedBy>
  <cp:revision>1</cp:revision>
  <dcterms:created xsi:type="dcterms:W3CDTF">2026-06-25T02:44:00Z</dcterms:created>
  <dcterms:modified xsi:type="dcterms:W3CDTF">2026-06-25T02:45:00Z</dcterms:modified>
</cp:coreProperties>
</file>