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2DFD">
      <w:pPr>
        <w:pStyle w:val="Ttulo10"/>
        <w:jc w:val="right"/>
        <w:rPr>
          <w:lang w:val="es-ES"/>
        </w:rPr>
      </w:pPr>
      <w:r>
        <w:rPr>
          <w:lang w:val="es-ES"/>
        </w:rPr>
        <w:t xml:space="preserve">Dar de baja a </w:t>
      </w:r>
      <w:r w:rsidR="00415AF3">
        <w:rPr>
          <w:lang w:val="es-ES"/>
        </w:rPr>
        <w:t>cliente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D74364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00758" w:history="1">
            <w:r w:rsidR="00D74364" w:rsidRPr="001219DA">
              <w:rPr>
                <w:rStyle w:val="Hipervnculo"/>
                <w:noProof/>
              </w:rPr>
              <w:t>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Breve Descripción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2A5B8E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59" w:history="1">
            <w:r w:rsidR="00D74364" w:rsidRPr="001219DA">
              <w:rPr>
                <w:rStyle w:val="Hipervnculo"/>
                <w:noProof/>
              </w:rPr>
              <w:t>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_Toc494400759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2A5B8E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0" w:history="1">
            <w:r w:rsidR="00D74364" w:rsidRPr="001219DA">
              <w:rPr>
                <w:rStyle w:val="Hipervnculo"/>
                <w:noProof/>
              </w:rPr>
              <w:t>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Básico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_Toc494400760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2A5B8E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1" w:history="1">
            <w:r w:rsidR="00D74364" w:rsidRPr="001219DA">
              <w:rPr>
                <w:rStyle w:val="Hipervnculo"/>
                <w:noProof/>
              </w:rPr>
              <w:t>2.2.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Flujos Alternativos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_Toc494400761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2A5B8E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6" w:history="1">
            <w:r w:rsidR="00D74364" w:rsidRPr="001219DA">
              <w:rPr>
                <w:rStyle w:val="Hipervnculo"/>
                <w:i/>
                <w:noProof/>
              </w:rPr>
              <w:t>2.2.1.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i/>
                <w:noProof/>
              </w:rPr>
              <w:t>Confirmar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_Toc494400766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2A5B8E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7" w:history="1">
            <w:r w:rsidR="00D74364" w:rsidRPr="001219DA">
              <w:rPr>
                <w:rStyle w:val="Hipervnculo"/>
                <w:noProof/>
              </w:rPr>
              <w:t>3.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Precondiciones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_Toc494400767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2A5B8E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8" w:history="1">
            <w:r w:rsidR="00D74364" w:rsidRPr="001219DA">
              <w:rPr>
                <w:rStyle w:val="Hipervnculo"/>
                <w:noProof/>
              </w:rPr>
              <w:t>4.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Post 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20381F">
        <w:t xml:space="preserve">Dar de baja a </w:t>
      </w:r>
      <w:bookmarkStart w:id="0" w:name="_GoBack"/>
      <w:bookmarkEnd w:id="0"/>
      <w:r w:rsidR="00415AF3">
        <w:t xml:space="preserve"> cliente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1" w:name="_Toc430302232"/>
      <w:bookmarkStart w:id="2" w:name="_Toc494400758"/>
      <w:bookmarkEnd w:id="1"/>
      <w:r>
        <w:t>Breve Descripción</w:t>
      </w:r>
      <w:bookmarkEnd w:id="2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D72DFD">
        <w:t>retirar la información de un cliente del sistema de la base de datos.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3" w:name="_Toc430302234"/>
      <w:bookmarkStart w:id="4" w:name="_Toc494400759"/>
      <w:bookmarkEnd w:id="3"/>
      <w:r>
        <w:t>Flujo de Eventos</w:t>
      </w:r>
      <w:bookmarkEnd w:id="4"/>
    </w:p>
    <w:p w:rsidR="007842F9" w:rsidRDefault="004E469C">
      <w:pPr>
        <w:pStyle w:val="Encabezado1"/>
        <w:numPr>
          <w:ilvl w:val="1"/>
          <w:numId w:val="1"/>
        </w:numPr>
      </w:pPr>
      <w:bookmarkStart w:id="5" w:name="_Toc430302235"/>
      <w:bookmarkStart w:id="6" w:name="_Toc494400760"/>
      <w:bookmarkEnd w:id="5"/>
      <w:r>
        <w:t>Flujo Básico de Eventos</w:t>
      </w:r>
      <w:bookmarkEnd w:id="6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D72DFD">
        <w:t>dar de baja a un cliente</w:t>
      </w:r>
      <w:r w:rsidR="00DB67D2"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D72DFD">
        <w:t>la opción de dar de baja al cliente en el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>realiza un click sobre el botón con símbolo “X” que indica dar de baja a un cliente</w:t>
      </w:r>
      <w:r>
        <w:t>.</w:t>
      </w:r>
    </w:p>
    <w:p w:rsidR="00D72DFD" w:rsidRPr="00D72DFD" w:rsidRDefault="00D72DFD" w:rsidP="00D72DFD">
      <w:pPr>
        <w:ind w:left="1843"/>
        <w:rPr>
          <w:b/>
          <w:i/>
          <w:u w:val="single"/>
        </w:rPr>
      </w:pPr>
      <w:r w:rsidRPr="00D72DFD">
        <w:rPr>
          <w:b/>
          <w:i/>
          <w:u w:val="single"/>
        </w:rPr>
        <w:t>Confirmar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D72DFD">
        <w:t>Sistema muestra un cuadro de diálogo indicando si desea confirmar o no</w:t>
      </w:r>
      <w:r w:rsidR="00F665BA">
        <w:t>.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>confirma dar de baja al cliente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 xml:space="preserve">El Sistema habilitado el estado inactivo al registro de cliente en base de datos. 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cus</w:t>
      </w:r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7" w:name="_Toc430302236"/>
      <w:bookmarkStart w:id="8" w:name="_Toc494400761"/>
      <w:bookmarkEnd w:id="7"/>
      <w:r>
        <w:lastRenderedPageBreak/>
        <w:t>Flujos Alternativos</w:t>
      </w:r>
      <w:bookmarkEnd w:id="8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3"/>
      <w:bookmarkStart w:id="10" w:name="_Toc494400762"/>
      <w:bookmarkEnd w:id="9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4"/>
      <w:bookmarkStart w:id="12" w:name="_Toc494400763"/>
      <w:bookmarkEnd w:id="11"/>
      <w:bookmarkEnd w:id="12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3" w:name="_Toc494206175"/>
      <w:bookmarkStart w:id="14" w:name="_Toc494400764"/>
      <w:bookmarkEnd w:id="13"/>
      <w:bookmarkEnd w:id="14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5" w:name="_Toc494206176"/>
      <w:bookmarkStart w:id="16" w:name="_Toc494400765"/>
      <w:bookmarkEnd w:id="15"/>
      <w:bookmarkEnd w:id="16"/>
    </w:p>
    <w:p w:rsidR="00BF61A0" w:rsidRPr="006857DD" w:rsidRDefault="00D72DFD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7" w:name="_Toc494400766"/>
      <w:r>
        <w:rPr>
          <w:i/>
          <w:color w:val="auto"/>
          <w:sz w:val="24"/>
          <w:szCs w:val="24"/>
        </w:rPr>
        <w:t>Confirmar</w:t>
      </w:r>
      <w:bookmarkEnd w:id="17"/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Si el Administrador no confirma la dada de baja a un cliente, entonces Retornar a “Fin cus”.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8" w:name="_Toc430302237"/>
      <w:bookmarkStart w:id="19" w:name="_Toc494400767"/>
      <w:bookmarkEnd w:id="18"/>
      <w:r>
        <w:t>Precondiciones</w:t>
      </w:r>
      <w:bookmarkEnd w:id="19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>Formulario existente de cliente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20" w:name="_Toc430302238"/>
      <w:bookmarkStart w:id="21" w:name="_Toc494400768"/>
      <w:bookmarkEnd w:id="20"/>
      <w:r>
        <w:t>Post Condiciones</w:t>
      </w:r>
      <w:bookmarkEnd w:id="21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D72DFD" w:rsidP="006F04E1">
      <w:pPr>
        <w:pStyle w:val="Prrafodelista"/>
        <w:numPr>
          <w:ilvl w:val="1"/>
          <w:numId w:val="4"/>
        </w:numPr>
      </w:pPr>
      <w:r>
        <w:t>Cliente dado de baja en base de datos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8E" w:rsidRDefault="002A5B8E">
      <w:pPr>
        <w:spacing w:line="240" w:lineRule="auto"/>
      </w:pPr>
      <w:r>
        <w:separator/>
      </w:r>
    </w:p>
  </w:endnote>
  <w:endnote w:type="continuationSeparator" w:id="0">
    <w:p w:rsidR="002A5B8E" w:rsidRDefault="002A5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8E" w:rsidRDefault="002A5B8E">
      <w:pPr>
        <w:spacing w:line="240" w:lineRule="auto"/>
      </w:pPr>
      <w:r>
        <w:separator/>
      </w:r>
    </w:p>
  </w:footnote>
  <w:footnote w:type="continuationSeparator" w:id="0">
    <w:p w:rsidR="002A5B8E" w:rsidRDefault="002A5B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2DF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2DFD">
            <w:rPr>
              <w:lang w:val="es-ES"/>
            </w:rPr>
            <w:t>Dar de baja a</w:t>
          </w:r>
          <w:r w:rsidR="00415AF3">
            <w:rPr>
              <w:lang w:val="es-ES"/>
            </w:rPr>
            <w:t xml:space="preserve"> cliente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87A36">
            <w:rPr>
              <w:lang w:val="es-ES"/>
            </w:rPr>
            <w:t>2</w:t>
          </w:r>
          <w:r w:rsidR="00415AF3">
            <w:rPr>
              <w:lang w:val="es-ES"/>
            </w:rPr>
            <w:t>6</w:t>
          </w:r>
          <w:r>
            <w:rPr>
              <w:lang w:val="es-ES"/>
            </w:rPr>
            <w:t>/</w:t>
          </w:r>
          <w:r w:rsidR="00D31F75">
            <w:rPr>
              <w:lang w:val="es-ES"/>
            </w:rPr>
            <w:t>0</w:t>
          </w:r>
          <w:r w:rsidR="00415AF3">
            <w:rPr>
              <w:lang w:val="es-ES"/>
            </w:rPr>
            <w:t>9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0381F"/>
    <w:rsid w:val="00210D9B"/>
    <w:rsid w:val="00212992"/>
    <w:rsid w:val="00232878"/>
    <w:rsid w:val="002510B9"/>
    <w:rsid w:val="002A5B8E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B4DD4"/>
    <w:rsid w:val="00CD1C6B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0513"/>
    <w:rsid w:val="00E524C8"/>
    <w:rsid w:val="00E53D9E"/>
    <w:rsid w:val="00E67973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15161C3-B135-47C0-8D94-6E986EFB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5</cp:revision>
  <dcterms:created xsi:type="dcterms:W3CDTF">2017-09-29T02:58:00Z</dcterms:created>
  <dcterms:modified xsi:type="dcterms:W3CDTF">2017-09-29T03:27:00Z</dcterms:modified>
  <dc:language>es-PE</dc:language>
</cp:coreProperties>
</file>