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C7F7FD7" w:rsidR="00482D99" w:rsidRDefault="00482D99" w:rsidP="00896024">
      <w:pPr>
        <w:pStyle w:val="EstiloPortadaArialNegritaColorpersonalizadoRGB36"/>
      </w:pPr>
      <w:proofErr w:type="spellStart"/>
      <w:proofErr w:type="gramStart"/>
      <w:r>
        <w:t>Proyecto:</w:t>
      </w:r>
      <w:r w:rsidR="000C40C3">
        <w:t>RoomLink</w:t>
      </w:r>
      <w:proofErr w:type="spellEnd"/>
      <w:proofErr w:type="gramEnd"/>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ADB075D" w14:textId="01B1DF72" w:rsidR="006F3D81" w:rsidRPr="00346658" w:rsidRDefault="00EF09AE" w:rsidP="006F3D81">
      <w:pPr>
        <w:pStyle w:val="Normalindentado1"/>
        <w:rPr>
          <w:rFonts w:ascii="Times New Roman" w:hAnsi="Times New Roman"/>
          <w:sz w:val="24"/>
          <w:szCs w:val="32"/>
        </w:rPr>
      </w:pPr>
      <w:r w:rsidRPr="00346658">
        <w:rPr>
          <w:rFonts w:ascii="Times New Roman" w:hAnsi="Times New Roman"/>
          <w:sz w:val="24"/>
          <w:szCs w:val="32"/>
        </w:rPr>
        <w:t>En el siguiente trabajo que vamos a presentar estaremos desarrollando los temas que van dirigido específicamente</w:t>
      </w:r>
      <w:r w:rsidR="006F3D81" w:rsidRPr="00346658">
        <w:rPr>
          <w:rFonts w:ascii="Times New Roman" w:hAnsi="Times New Roman"/>
          <w:sz w:val="24"/>
          <w:szCs w:val="32"/>
        </w:rPr>
        <w:t xml:space="preserve"> sobre los clientes que vallan adquirir nuestro producto llamado “RoomLink”. El cual vemos cuales personas van a trabajar, Que tipo de cosas estaremos utilizando, desarrollo de nuestra idea, requisitos técnicos, Especificaciones de lugar, </w:t>
      </w:r>
      <w:proofErr w:type="gramStart"/>
      <w:r w:rsidR="006F3D81" w:rsidRPr="00346658">
        <w:rPr>
          <w:rFonts w:ascii="Times New Roman" w:hAnsi="Times New Roman"/>
          <w:sz w:val="24"/>
          <w:szCs w:val="32"/>
        </w:rPr>
        <w:t>etc..</w:t>
      </w:r>
      <w:proofErr w:type="gramEnd"/>
    </w:p>
    <w:p w14:paraId="72CA6485" w14:textId="77777777" w:rsidR="006F3D81" w:rsidRDefault="006F3D81" w:rsidP="006F3D81">
      <w:pPr>
        <w:pStyle w:val="Normalindentado1"/>
      </w:pPr>
    </w:p>
    <w:p w14:paraId="0597FEDE" w14:textId="225849DA" w:rsidR="008B2BC6"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r w:rsidR="000C40C3">
        <w:t>.</w:t>
      </w:r>
    </w:p>
    <w:p w14:paraId="55783060" w14:textId="77777777" w:rsidR="000C40C3" w:rsidRDefault="000C40C3">
      <w:pPr>
        <w:pStyle w:val="guiazul"/>
        <w:ind w:left="300"/>
      </w:pPr>
    </w:p>
    <w:p w14:paraId="41A91D89" w14:textId="79171545" w:rsidR="00482D99" w:rsidRDefault="00482D99">
      <w:pPr>
        <w:pStyle w:val="guiazul"/>
        <w:ind w:left="300"/>
      </w:pPr>
      <w:r>
        <w:t>.</w:t>
      </w:r>
    </w:p>
    <w:p w14:paraId="776DA23C" w14:textId="0DC6C5B0" w:rsidR="00482D99" w:rsidRDefault="00482D99" w:rsidP="006F3D81">
      <w:pPr>
        <w:pStyle w:val="Ttulo2"/>
      </w:pPr>
      <w:bookmarkStart w:id="6" w:name="_Toc33411060"/>
      <w:r>
        <w:t>Propósito</w:t>
      </w:r>
      <w:bookmarkEnd w:id="6"/>
    </w:p>
    <w:p w14:paraId="66946BAA" w14:textId="5E759BFF" w:rsidR="006F3D81" w:rsidRPr="00346658" w:rsidRDefault="00346658" w:rsidP="006F3D81">
      <w:pPr>
        <w:pStyle w:val="Normalindentado2"/>
        <w:rPr>
          <w:rFonts w:ascii="Times New Roman" w:hAnsi="Times New Roman"/>
          <w:sz w:val="24"/>
          <w:szCs w:val="32"/>
        </w:rPr>
      </w:pPr>
      <w:r w:rsidRPr="00346658">
        <w:rPr>
          <w:rFonts w:ascii="Times New Roman" w:hAnsi="Times New Roman"/>
          <w:sz w:val="24"/>
          <w:szCs w:val="32"/>
        </w:rPr>
        <w:t xml:space="preserve">En </w:t>
      </w:r>
      <w:r>
        <w:rPr>
          <w:rFonts w:ascii="Times New Roman" w:hAnsi="Times New Roman"/>
          <w:sz w:val="24"/>
          <w:szCs w:val="32"/>
        </w:rPr>
        <w:t xml:space="preserve">esta </w:t>
      </w:r>
      <w:r w:rsidRPr="00346658">
        <w:rPr>
          <w:rFonts w:ascii="Times New Roman" w:hAnsi="Times New Roman"/>
          <w:sz w:val="24"/>
          <w:szCs w:val="32"/>
        </w:rPr>
        <w:t>etapa estamos</w:t>
      </w:r>
      <w:r>
        <w:rPr>
          <w:rFonts w:ascii="Times New Roman" w:hAnsi="Times New Roman"/>
          <w:sz w:val="24"/>
          <w:szCs w:val="32"/>
        </w:rPr>
        <w:t xml:space="preserve"> definiendo y dando a conocer una idea clara y sobre todo precisa en cuanto a lo que vamos a realizar y lo que, queremos llevar a cabo para que nuestros suplidores o distribuidores cualquier inquietud en cuanto al tema de “RoomLink” puedan tener una base exacta sobre las determinantes y sobre todo tipo de referencias específicas sobre cada parte y Rol especificado por cada persona. </w:t>
      </w:r>
      <w:r w:rsidRPr="00346658">
        <w:rPr>
          <w:rFonts w:ascii="Times New Roman" w:hAnsi="Times New Roman"/>
          <w:sz w:val="24"/>
          <w:szCs w:val="32"/>
        </w:rPr>
        <w:t xml:space="preserve"> </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3C4B5572" w:rsidR="00482D99" w:rsidRDefault="0011425E">
      <w:pPr>
        <w:pStyle w:val="Normalindentado2"/>
      </w:pPr>
      <w:r>
        <w:t xml:space="preserve"> </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6E0F8C8" w:rsidR="00482D99" w:rsidRDefault="000C40C3">
            <w:pPr>
              <w:pStyle w:val="Normalindentado2"/>
              <w:ind w:left="0"/>
            </w:pPr>
            <w:r>
              <w:t xml:space="preserve">Edwin Soto Toribio </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1E01FB5" w:rsidR="00482D99" w:rsidRDefault="000C40C3">
            <w:pPr>
              <w:pStyle w:val="Normalindentado2"/>
              <w:ind w:left="0"/>
            </w:pPr>
            <w:r>
              <w:t>Programador</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97D61C5" w:rsidR="00482D99" w:rsidRDefault="009A3C02">
            <w:pPr>
              <w:pStyle w:val="Normalindentado2"/>
              <w:ind w:left="0"/>
            </w:pPr>
            <w:r>
              <w:t>Bachiller</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B6AA4FF" w:rsidR="00482D99" w:rsidRDefault="009A3C02">
            <w:pPr>
              <w:pStyle w:val="Normalindentado2"/>
              <w:ind w:left="0"/>
            </w:pPr>
            <w:r>
              <w:t>Estudiante &amp; Trabajador</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196210F4" w:rsidR="00482D99" w:rsidRDefault="009A3C02">
            <w:pPr>
              <w:pStyle w:val="Normalindentado2"/>
              <w:ind w:left="0"/>
            </w:pPr>
            <w:r>
              <w:t>829-698-3873</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51DA" w14:paraId="05A5ECCC"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A3FEAC" w14:textId="77777777" w:rsidR="004851DA" w:rsidRDefault="004851DA" w:rsidP="006D5325">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6DD589" w14:textId="5F36FCE0" w:rsidR="004851DA" w:rsidRDefault="004851DA" w:rsidP="006D5325">
            <w:pPr>
              <w:pStyle w:val="Normalindentado2"/>
              <w:ind w:left="0"/>
            </w:pPr>
            <w:r>
              <w:t>Roberto Ángel Lora</w:t>
            </w:r>
          </w:p>
        </w:tc>
      </w:tr>
      <w:tr w:rsidR="004851DA" w14:paraId="46691E96"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7A03AF" w14:textId="77777777" w:rsidR="004851DA" w:rsidRDefault="004851DA" w:rsidP="006D5325">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EC258A" w14:textId="18D3AD78" w:rsidR="004851DA" w:rsidRDefault="004851DA" w:rsidP="006D5325">
            <w:pPr>
              <w:pStyle w:val="Normalindentado2"/>
              <w:ind w:left="0"/>
            </w:pPr>
            <w:r>
              <w:t>Encargado de SolidWorks</w:t>
            </w:r>
          </w:p>
        </w:tc>
      </w:tr>
      <w:tr w:rsidR="004851DA" w14:paraId="119CE641"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C73935" w14:textId="77777777" w:rsidR="004851DA" w:rsidRDefault="004851DA" w:rsidP="006D5325">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EA827D" w14:textId="77777777" w:rsidR="004851DA" w:rsidRDefault="004851DA" w:rsidP="006D5325">
            <w:pPr>
              <w:pStyle w:val="Normalindentado2"/>
              <w:ind w:left="0"/>
            </w:pPr>
            <w:r>
              <w:t>Bachiller</w:t>
            </w:r>
          </w:p>
        </w:tc>
      </w:tr>
      <w:tr w:rsidR="004851DA" w14:paraId="52F849E1"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3A145E" w14:textId="77777777" w:rsidR="004851DA" w:rsidRDefault="004851DA" w:rsidP="006D5325">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2C424D" w14:textId="28E68BEB" w:rsidR="004851DA" w:rsidRDefault="004851DA" w:rsidP="006D5325">
            <w:pPr>
              <w:pStyle w:val="Normalindentado2"/>
              <w:ind w:left="0"/>
            </w:pPr>
            <w:r>
              <w:t xml:space="preserve">Estudiante &amp; </w:t>
            </w:r>
            <w:r>
              <w:t>Auxiliar en electrónica</w:t>
            </w:r>
          </w:p>
        </w:tc>
      </w:tr>
      <w:tr w:rsidR="004851DA" w14:paraId="23763ABB"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3728A3" w14:textId="77777777" w:rsidR="004851DA" w:rsidRDefault="004851DA" w:rsidP="006D5325">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1EBE45" w14:textId="3F806799" w:rsidR="004851DA" w:rsidRDefault="004851DA" w:rsidP="006D5325">
            <w:pPr>
              <w:pStyle w:val="Normalindentado2"/>
              <w:ind w:left="0"/>
            </w:pPr>
            <w:r>
              <w:t>829-</w:t>
            </w:r>
            <w:r>
              <w:t>432</w:t>
            </w:r>
            <w:r>
              <w:t>-</w:t>
            </w:r>
            <w:r>
              <w:t>6028</w:t>
            </w:r>
          </w:p>
        </w:tc>
      </w:tr>
      <w:tr w:rsidR="004851DA" w14:paraId="2BCD8879"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B7CD5C" w14:textId="77777777" w:rsidR="004851DA" w:rsidRDefault="004851DA" w:rsidP="006D5325">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E0974" w14:textId="77777777" w:rsidR="004851DA" w:rsidRDefault="004851DA" w:rsidP="006D532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9CFE57E" w14:textId="77777777" w:rsidR="004851DA" w:rsidRDefault="004851DA">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BA7753" w14:paraId="426AFF19"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95125D" w14:textId="77777777" w:rsidR="00BA7753" w:rsidRDefault="00BA7753" w:rsidP="006D5325">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3EE276A" w14:textId="7BC383F2" w:rsidR="00BA7753" w:rsidRDefault="00BA7753" w:rsidP="006D5325">
            <w:pPr>
              <w:pStyle w:val="Normalindentado2"/>
              <w:ind w:left="0"/>
            </w:pPr>
            <w:r>
              <w:t>Ángel Gabrir Segura</w:t>
            </w:r>
          </w:p>
        </w:tc>
      </w:tr>
      <w:tr w:rsidR="00BA7753" w14:paraId="16DB989E"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C94A03" w14:textId="77777777" w:rsidR="00BA7753" w:rsidRDefault="00BA7753" w:rsidP="006D5325">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290618" w14:textId="2E0A3940" w:rsidR="00BA7753" w:rsidRPr="00BA7753" w:rsidRDefault="00BA7753" w:rsidP="006D5325">
            <w:pPr>
              <w:pStyle w:val="Normalindentado2"/>
              <w:ind w:left="0"/>
              <w:rPr>
                <w:lang w:val="es-DO"/>
              </w:rPr>
            </w:pPr>
            <w:proofErr w:type="spellStart"/>
            <w:r>
              <w:t>Dise</w:t>
            </w:r>
            <w:r>
              <w:rPr>
                <w:lang w:val="es-DO"/>
              </w:rPr>
              <w:t>ñador</w:t>
            </w:r>
            <w:proofErr w:type="spellEnd"/>
            <w:r>
              <w:rPr>
                <w:lang w:val="es-DO"/>
              </w:rPr>
              <w:t xml:space="preserve"> Grafico</w:t>
            </w:r>
          </w:p>
        </w:tc>
      </w:tr>
      <w:tr w:rsidR="00BA7753" w14:paraId="0A2AE0E8"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7AAD55" w14:textId="77777777" w:rsidR="00BA7753" w:rsidRDefault="00BA7753" w:rsidP="006D5325">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5857BD" w14:textId="77777777" w:rsidR="00BA7753" w:rsidRDefault="00BA7753" w:rsidP="006D5325">
            <w:pPr>
              <w:pStyle w:val="Normalindentado2"/>
              <w:ind w:left="0"/>
            </w:pPr>
            <w:r>
              <w:t>Bachiller</w:t>
            </w:r>
          </w:p>
        </w:tc>
      </w:tr>
      <w:tr w:rsidR="00BA7753" w14:paraId="29829F1C"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02CACC" w14:textId="77777777" w:rsidR="00BA7753" w:rsidRDefault="00BA7753" w:rsidP="006D5325">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AB586" w14:textId="11D13AEF" w:rsidR="00BA7753" w:rsidRDefault="00BA7753" w:rsidP="006D5325">
            <w:pPr>
              <w:pStyle w:val="Normalindentado2"/>
              <w:ind w:left="0"/>
            </w:pPr>
            <w:r>
              <w:t>Estudiante</w:t>
            </w:r>
          </w:p>
        </w:tc>
      </w:tr>
      <w:tr w:rsidR="00BA7753" w14:paraId="5330F4CB"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1ECF50" w14:textId="77777777" w:rsidR="00BA7753" w:rsidRDefault="00BA7753" w:rsidP="006D5325">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03F73F" w14:textId="033B1E36" w:rsidR="00BA7753" w:rsidRDefault="00BA7753" w:rsidP="006D5325">
            <w:pPr>
              <w:pStyle w:val="Normalindentado2"/>
              <w:ind w:left="0"/>
            </w:pPr>
            <w:r>
              <w:t>829-</w:t>
            </w:r>
            <w:r>
              <w:t>674</w:t>
            </w:r>
            <w:r>
              <w:t>-</w:t>
            </w:r>
            <w:r>
              <w:t>5539</w:t>
            </w:r>
          </w:p>
        </w:tc>
      </w:tr>
      <w:tr w:rsidR="00BA7753" w14:paraId="498ADA68" w14:textId="77777777" w:rsidTr="006D532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2BDF79" w14:textId="77777777" w:rsidR="00BA7753" w:rsidRDefault="00BA7753" w:rsidP="006D5325">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28E29F" w14:textId="77777777" w:rsidR="00BA7753" w:rsidRDefault="00BA7753" w:rsidP="006D532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422153A" w14:textId="77777777" w:rsidR="00BA7753" w:rsidRDefault="00BA7753">
      <w:pPr>
        <w:pStyle w:val="guiazul"/>
        <w:ind w:left="708"/>
      </w:pPr>
    </w:p>
    <w:p w14:paraId="7954AD33" w14:textId="77777777" w:rsidR="00482D99" w:rsidRDefault="00482D99">
      <w:pPr>
        <w:pStyle w:val="guiazul"/>
        <w:ind w:left="708"/>
      </w:pPr>
      <w:r>
        <w:lastRenderedPageBreak/>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2A282BCC" w14:textId="0F07D59B" w:rsidR="004851DA" w:rsidRPr="00BA7753" w:rsidRDefault="004851DA" w:rsidP="00BA7753">
      <w:pPr>
        <w:pStyle w:val="guiazul"/>
        <w:numPr>
          <w:ilvl w:val="0"/>
          <w:numId w:val="9"/>
        </w:numPr>
        <w:rPr>
          <w:rFonts w:ascii="Times New Roman" w:hAnsi="Times New Roman"/>
          <w:i w:val="0"/>
          <w:iCs/>
          <w:color w:val="202122"/>
          <w:sz w:val="24"/>
          <w:shd w:val="clear" w:color="auto" w:fill="FFFFFF"/>
        </w:rPr>
      </w:pPr>
      <w:r w:rsidRPr="004851DA">
        <w:rPr>
          <w:rFonts w:ascii="Times New Roman" w:hAnsi="Times New Roman"/>
          <w:b/>
          <w:bCs/>
          <w:i w:val="0"/>
          <w:iCs/>
          <w:color w:val="202122"/>
          <w:sz w:val="24"/>
          <w:shd w:val="clear" w:color="auto" w:fill="FFFFFF"/>
        </w:rPr>
        <w:t>ESP32</w:t>
      </w:r>
      <w:r w:rsidRPr="004851DA">
        <w:rPr>
          <w:rFonts w:ascii="Times New Roman" w:hAnsi="Times New Roman"/>
          <w:color w:val="202122"/>
          <w:sz w:val="24"/>
          <w:shd w:val="clear" w:color="auto" w:fill="FFFFFF"/>
        </w:rPr>
        <w:t> </w:t>
      </w:r>
      <w:r w:rsidRPr="003956E4">
        <w:rPr>
          <w:rFonts w:ascii="Times New Roman" w:hAnsi="Times New Roman"/>
          <w:i w:val="0"/>
          <w:iCs/>
          <w:color w:val="202122"/>
          <w:sz w:val="24"/>
          <w:shd w:val="clear" w:color="auto" w:fill="FFFFFF"/>
        </w:rPr>
        <w:t>es la denominación de una familia de </w:t>
      </w:r>
      <w:hyperlink r:id="rId16" w:tooltip="System on a chip" w:history="1">
        <w:r w:rsidRPr="003956E4">
          <w:rPr>
            <w:rStyle w:val="Hipervnculo"/>
            <w:rFonts w:ascii="Times New Roman" w:hAnsi="Times New Roman"/>
            <w:i w:val="0"/>
            <w:iCs/>
            <w:color w:val="auto"/>
            <w:sz w:val="24"/>
            <w:u w:val="none"/>
            <w:shd w:val="clear" w:color="auto" w:fill="FFFFFF"/>
          </w:rPr>
          <w:t>chips SoC</w:t>
        </w:r>
      </w:hyperlink>
      <w:r w:rsidRPr="003956E4">
        <w:rPr>
          <w:rFonts w:ascii="Times New Roman" w:hAnsi="Times New Roman"/>
          <w:i w:val="0"/>
          <w:iCs/>
          <w:color w:val="auto"/>
          <w:sz w:val="24"/>
          <w:shd w:val="clear" w:color="auto" w:fill="FFFFFF"/>
        </w:rPr>
        <w:t> </w:t>
      </w:r>
      <w:r w:rsidRPr="003956E4">
        <w:rPr>
          <w:rFonts w:ascii="Times New Roman" w:hAnsi="Times New Roman"/>
          <w:i w:val="0"/>
          <w:iCs/>
          <w:color w:val="202122"/>
          <w:sz w:val="24"/>
          <w:shd w:val="clear" w:color="auto" w:fill="FFFFFF"/>
        </w:rPr>
        <w:t>de bajo coste y consumo de energía, con tecnología </w:t>
      </w:r>
      <w:hyperlink r:id="rId17" w:tooltip="Wifi" w:history="1">
        <w:r w:rsidRPr="003956E4">
          <w:rPr>
            <w:rStyle w:val="Hipervnculo"/>
            <w:rFonts w:ascii="Times New Roman" w:hAnsi="Times New Roman"/>
            <w:i w:val="0"/>
            <w:iCs/>
            <w:color w:val="auto"/>
            <w:sz w:val="24"/>
            <w:u w:val="none"/>
            <w:shd w:val="clear" w:color="auto" w:fill="FFFFFF"/>
          </w:rPr>
          <w:t>Wi-Fi</w:t>
        </w:r>
      </w:hyperlink>
      <w:r w:rsidRPr="003956E4">
        <w:rPr>
          <w:rFonts w:ascii="Times New Roman" w:hAnsi="Times New Roman"/>
          <w:i w:val="0"/>
          <w:iCs/>
          <w:color w:val="auto"/>
          <w:sz w:val="24"/>
          <w:shd w:val="clear" w:color="auto" w:fill="FFFFFF"/>
        </w:rPr>
        <w:t> y </w:t>
      </w:r>
      <w:hyperlink r:id="rId18" w:tooltip="Bluetooth" w:history="1">
        <w:r w:rsidRPr="003956E4">
          <w:rPr>
            <w:rStyle w:val="Hipervnculo"/>
            <w:rFonts w:ascii="Times New Roman" w:hAnsi="Times New Roman"/>
            <w:i w:val="0"/>
            <w:iCs/>
            <w:color w:val="auto"/>
            <w:sz w:val="24"/>
            <w:u w:val="none"/>
            <w:shd w:val="clear" w:color="auto" w:fill="FFFFFF"/>
          </w:rPr>
          <w:t>Bluetooth</w:t>
        </w:r>
      </w:hyperlink>
      <w:r w:rsidRPr="003956E4">
        <w:rPr>
          <w:rFonts w:ascii="Times New Roman" w:hAnsi="Times New Roman"/>
          <w:i w:val="0"/>
          <w:iCs/>
          <w:color w:val="auto"/>
          <w:sz w:val="24"/>
          <w:shd w:val="clear" w:color="auto" w:fill="FFFFFF"/>
        </w:rPr>
        <w:t> </w:t>
      </w:r>
      <w:r w:rsidRPr="003956E4">
        <w:rPr>
          <w:rFonts w:ascii="Times New Roman" w:hAnsi="Times New Roman"/>
          <w:i w:val="0"/>
          <w:iCs/>
          <w:color w:val="202122"/>
          <w:sz w:val="24"/>
          <w:shd w:val="clear" w:color="auto" w:fill="FFFFFF"/>
        </w:rPr>
        <w:t>de modo dual integrada. El ESP32 emplea un microprocesador Tensilica Xtensa LX6 en sus variantes de simple y doble núcleo e incluye interruptores de antena, </w:t>
      </w:r>
      <w:hyperlink r:id="rId19" w:tooltip="Balun" w:history="1">
        <w:r w:rsidRPr="003956E4">
          <w:rPr>
            <w:rStyle w:val="Hipervnculo"/>
            <w:rFonts w:ascii="Times New Roman" w:hAnsi="Times New Roman"/>
            <w:i w:val="0"/>
            <w:iCs/>
            <w:color w:val="auto"/>
            <w:sz w:val="24"/>
            <w:u w:val="none"/>
            <w:shd w:val="clear" w:color="auto" w:fill="FFFFFF"/>
          </w:rPr>
          <w:t>balun</w:t>
        </w:r>
      </w:hyperlink>
      <w:r w:rsidRPr="003956E4">
        <w:rPr>
          <w:rFonts w:ascii="Times New Roman" w:hAnsi="Times New Roman"/>
          <w:i w:val="0"/>
          <w:iCs/>
          <w:color w:val="202122"/>
          <w:sz w:val="24"/>
          <w:shd w:val="clear" w:color="auto" w:fill="FFFFFF"/>
        </w:rPr>
        <w:t> de radiofrecuencia, amplificador de potencia, amplificador receptor de bajo ruido, filtros, y módulos de administración de energía.</w:t>
      </w:r>
    </w:p>
    <w:p w14:paraId="378FDC50" w14:textId="77777777" w:rsidR="004851DA" w:rsidRPr="004851DA" w:rsidRDefault="004851DA" w:rsidP="00BA7753">
      <w:pPr>
        <w:pStyle w:val="guiazul"/>
        <w:rPr>
          <w:rFonts w:ascii="Times New Roman" w:hAnsi="Times New Roman"/>
          <w:color w:val="202122"/>
          <w:sz w:val="24"/>
          <w:shd w:val="clear" w:color="auto" w:fill="FFFFFF"/>
        </w:rPr>
      </w:pPr>
    </w:p>
    <w:p w14:paraId="6D5C8D33" w14:textId="05209C17" w:rsidR="004851DA" w:rsidRPr="000447E2" w:rsidRDefault="004851DA" w:rsidP="004851DA">
      <w:pPr>
        <w:pStyle w:val="guiazul"/>
        <w:numPr>
          <w:ilvl w:val="0"/>
          <w:numId w:val="9"/>
        </w:numPr>
        <w:rPr>
          <w:rFonts w:ascii="Times New Roman" w:hAnsi="Times New Roman"/>
          <w:i w:val="0"/>
          <w:iCs/>
          <w:color w:val="202122"/>
          <w:sz w:val="24"/>
          <w:shd w:val="clear" w:color="auto" w:fill="FFFFFF"/>
        </w:rPr>
      </w:pPr>
      <w:r w:rsidRPr="004851DA">
        <w:rPr>
          <w:rFonts w:ascii="Times New Roman" w:eastAsia="SimSun" w:hAnsi="Times New Roman"/>
          <w:b/>
          <w:bCs/>
          <w:i w:val="0"/>
          <w:iCs/>
          <w:color w:val="222222"/>
          <w:sz w:val="24"/>
          <w:shd w:val="clear" w:color="auto" w:fill="FFFFFF"/>
        </w:rPr>
        <w:t>STM32</w:t>
      </w:r>
      <w:r w:rsidRPr="004851DA">
        <w:rPr>
          <w:rFonts w:ascii="Times New Roman" w:eastAsia="SimSun" w:hAnsi="Times New Roman"/>
          <w:color w:val="222222"/>
          <w:sz w:val="24"/>
          <w:shd w:val="clear" w:color="auto" w:fill="FFFFFF"/>
        </w:rPr>
        <w:t xml:space="preserve"> </w:t>
      </w:r>
      <w:r w:rsidRPr="004851DA">
        <w:rPr>
          <w:rFonts w:ascii="Times New Roman" w:eastAsia="SimSun" w:hAnsi="Times New Roman"/>
          <w:i w:val="0"/>
          <w:iCs/>
          <w:color w:val="222222"/>
          <w:sz w:val="24"/>
          <w:shd w:val="clear" w:color="auto" w:fill="FFFFFF"/>
        </w:rPr>
        <w:t xml:space="preserve">pertenece a un microcontrolador para la clase de control, con una variedad de interfaces de comunicación comunes, como USART, I2C, SPI, etc., pueden recoger muchos sensores, puede controlar muchos dispositivos. En la vida real, hemos tocado muchos productos eléctricos con STM32, como pulseras inteligentes, aeronaves de cuatro ejes en miniatura, automóviles de equilibrio, POS móviles, ollas de arroz inteligentes, impresoras 3D, </w:t>
      </w:r>
      <w:r w:rsidRPr="004851DA">
        <w:rPr>
          <w:rFonts w:ascii="Times New Roman" w:eastAsia="SimSun" w:hAnsi="Times New Roman"/>
          <w:i w:val="0"/>
          <w:iCs/>
          <w:color w:val="222222"/>
          <w:sz w:val="24"/>
          <w:shd w:val="clear" w:color="auto" w:fill="FFFFFF"/>
        </w:rPr>
        <w:t>etc.</w:t>
      </w:r>
    </w:p>
    <w:p w14:paraId="5648B739" w14:textId="77777777" w:rsidR="000447E2" w:rsidRPr="004851DA" w:rsidRDefault="000447E2" w:rsidP="000447E2">
      <w:pPr>
        <w:pStyle w:val="guiazul"/>
        <w:ind w:left="1320"/>
        <w:rPr>
          <w:rFonts w:ascii="Times New Roman" w:hAnsi="Times New Roman"/>
          <w:i w:val="0"/>
          <w:iCs/>
          <w:color w:val="202122"/>
          <w:sz w:val="24"/>
          <w:shd w:val="clear" w:color="auto" w:fill="FFFFFF"/>
        </w:rPr>
      </w:pPr>
    </w:p>
    <w:p w14:paraId="6A7D13FB" w14:textId="71D13F23" w:rsidR="004851DA" w:rsidRDefault="000447E2" w:rsidP="004851DA">
      <w:pPr>
        <w:pStyle w:val="guiazul"/>
        <w:numPr>
          <w:ilvl w:val="0"/>
          <w:numId w:val="9"/>
        </w:numPr>
        <w:rPr>
          <w:rFonts w:ascii="Times New Roman" w:hAnsi="Times New Roman"/>
          <w:i w:val="0"/>
          <w:iCs/>
          <w:color w:val="202122"/>
          <w:sz w:val="24"/>
          <w:shd w:val="clear" w:color="auto" w:fill="FFFFFF"/>
        </w:rPr>
      </w:pPr>
      <w:r w:rsidRPr="000447E2">
        <w:rPr>
          <w:rFonts w:ascii="Times New Roman" w:hAnsi="Times New Roman"/>
          <w:i w:val="0"/>
          <w:iCs/>
          <w:color w:val="202122"/>
          <w:sz w:val="24"/>
          <w:shd w:val="clear" w:color="auto" w:fill="FFFFFF"/>
        </w:rPr>
        <w:t>En </w:t>
      </w:r>
      <w:hyperlink r:id="rId20" w:tooltip="Electrónica" w:history="1">
        <w:r w:rsidRPr="000447E2">
          <w:rPr>
            <w:rStyle w:val="Hipervnculo"/>
            <w:rFonts w:ascii="Times New Roman" w:hAnsi="Times New Roman"/>
            <w:i w:val="0"/>
            <w:iCs/>
            <w:color w:val="auto"/>
            <w:sz w:val="24"/>
            <w:u w:val="none"/>
            <w:shd w:val="clear" w:color="auto" w:fill="FFFFFF"/>
          </w:rPr>
          <w:t>electrónica</w:t>
        </w:r>
      </w:hyperlink>
      <w:r w:rsidRPr="000447E2">
        <w:rPr>
          <w:rFonts w:ascii="Times New Roman" w:hAnsi="Times New Roman"/>
          <w:i w:val="0"/>
          <w:iCs/>
          <w:color w:val="202122"/>
          <w:sz w:val="24"/>
          <w:shd w:val="clear" w:color="auto" w:fill="FFFFFF"/>
        </w:rPr>
        <w:t>, una </w:t>
      </w:r>
      <w:r w:rsidRPr="000447E2">
        <w:rPr>
          <w:rFonts w:ascii="Times New Roman" w:hAnsi="Times New Roman"/>
          <w:b/>
          <w:bCs/>
          <w:i w:val="0"/>
          <w:iCs/>
          <w:color w:val="202122"/>
          <w:sz w:val="24"/>
          <w:shd w:val="clear" w:color="auto" w:fill="FFFFFF"/>
        </w:rPr>
        <w:t>placa de circuito impreso</w:t>
      </w:r>
      <w:r w:rsidRPr="000447E2">
        <w:rPr>
          <w:rFonts w:ascii="Times New Roman" w:hAnsi="Times New Roman"/>
          <w:i w:val="0"/>
          <w:iCs/>
          <w:color w:val="202122"/>
          <w:sz w:val="24"/>
          <w:shd w:val="clear" w:color="auto" w:fill="FFFFFF"/>
        </w:rPr>
        <w:t> es una superficie constituida por caminos, pistas o</w:t>
      </w:r>
      <w:r w:rsidRPr="000447E2">
        <w:rPr>
          <w:rFonts w:ascii="Times New Roman" w:hAnsi="Times New Roman"/>
          <w:i w:val="0"/>
          <w:iCs/>
          <w:color w:val="auto"/>
          <w:sz w:val="24"/>
          <w:shd w:val="clear" w:color="auto" w:fill="FFFFFF"/>
        </w:rPr>
        <w:t> </w:t>
      </w:r>
      <w:hyperlink r:id="rId21" w:tooltip="Bus (informática)" w:history="1">
        <w:r w:rsidRPr="000447E2">
          <w:rPr>
            <w:rStyle w:val="Hipervnculo"/>
            <w:rFonts w:ascii="Times New Roman" w:hAnsi="Times New Roman"/>
            <w:i w:val="0"/>
            <w:iCs/>
            <w:color w:val="auto"/>
            <w:sz w:val="24"/>
            <w:u w:val="none"/>
            <w:shd w:val="clear" w:color="auto" w:fill="FFFFFF"/>
          </w:rPr>
          <w:t>buses</w:t>
        </w:r>
      </w:hyperlink>
      <w:r w:rsidRPr="000447E2">
        <w:rPr>
          <w:rFonts w:ascii="Times New Roman" w:hAnsi="Times New Roman"/>
          <w:i w:val="0"/>
          <w:iCs/>
          <w:color w:val="202122"/>
          <w:sz w:val="24"/>
          <w:shd w:val="clear" w:color="auto" w:fill="FFFFFF"/>
        </w:rPr>
        <w:t> de material </w:t>
      </w:r>
      <w:hyperlink r:id="rId22" w:tooltip="Conductor eléctrico" w:history="1">
        <w:r w:rsidRPr="000447E2">
          <w:rPr>
            <w:rStyle w:val="Hipervnculo"/>
            <w:rFonts w:ascii="Times New Roman" w:hAnsi="Times New Roman"/>
            <w:i w:val="0"/>
            <w:iCs/>
            <w:color w:val="auto"/>
            <w:sz w:val="24"/>
            <w:u w:val="none"/>
            <w:shd w:val="clear" w:color="auto" w:fill="FFFFFF"/>
          </w:rPr>
          <w:t>conductor</w:t>
        </w:r>
      </w:hyperlink>
      <w:r w:rsidRPr="000447E2">
        <w:rPr>
          <w:rFonts w:ascii="Times New Roman" w:hAnsi="Times New Roman"/>
          <w:i w:val="0"/>
          <w:iCs/>
          <w:color w:val="202122"/>
          <w:sz w:val="24"/>
          <w:shd w:val="clear" w:color="auto" w:fill="FFFFFF"/>
        </w:rPr>
        <w:t> laminadas sobre una base no conductora.</w:t>
      </w:r>
    </w:p>
    <w:p w14:paraId="1A8CBF55" w14:textId="77777777" w:rsidR="000447E2" w:rsidRDefault="000447E2" w:rsidP="000447E2">
      <w:pPr>
        <w:pStyle w:val="Prrafodelista"/>
        <w:rPr>
          <w:rFonts w:ascii="Times New Roman" w:hAnsi="Times New Roman"/>
          <w:i/>
          <w:iCs/>
          <w:color w:val="202122"/>
          <w:sz w:val="24"/>
          <w:shd w:val="clear" w:color="auto" w:fill="FFFFFF"/>
        </w:rPr>
      </w:pPr>
    </w:p>
    <w:p w14:paraId="65C03A62" w14:textId="73DEA862" w:rsidR="000447E2" w:rsidRPr="000447E2" w:rsidRDefault="000447E2" w:rsidP="004851DA">
      <w:pPr>
        <w:pStyle w:val="guiazul"/>
        <w:numPr>
          <w:ilvl w:val="0"/>
          <w:numId w:val="9"/>
        </w:numPr>
        <w:rPr>
          <w:rFonts w:ascii="Times New Roman" w:hAnsi="Times New Roman"/>
          <w:i w:val="0"/>
          <w:iCs/>
          <w:color w:val="202122"/>
          <w:sz w:val="32"/>
          <w:szCs w:val="32"/>
          <w:shd w:val="clear" w:color="auto" w:fill="FFFFFF"/>
        </w:rPr>
      </w:pPr>
      <w:r w:rsidRPr="000447E2">
        <w:rPr>
          <w:rFonts w:ascii="Times New Roman" w:hAnsi="Times New Roman"/>
          <w:i w:val="0"/>
          <w:iCs/>
          <w:color w:val="212529"/>
          <w:sz w:val="24"/>
          <w:szCs w:val="32"/>
          <w:shd w:val="clear" w:color="auto" w:fill="FFFFFF"/>
        </w:rPr>
        <w:t>Un control PID es un </w:t>
      </w:r>
      <w:r w:rsidRPr="000447E2">
        <w:rPr>
          <w:rFonts w:ascii="Times New Roman" w:hAnsi="Times New Roman"/>
          <w:b/>
          <w:bCs/>
          <w:i w:val="0"/>
          <w:iCs/>
          <w:color w:val="212529"/>
          <w:sz w:val="24"/>
          <w:szCs w:val="32"/>
          <w:shd w:val="clear" w:color="auto" w:fill="FFFFFF"/>
        </w:rPr>
        <w:t>mecanismo de control </w:t>
      </w:r>
      <w:r w:rsidRPr="000447E2">
        <w:rPr>
          <w:rFonts w:ascii="Times New Roman" w:hAnsi="Times New Roman"/>
          <w:i w:val="0"/>
          <w:iCs/>
          <w:color w:val="212529"/>
          <w:sz w:val="24"/>
          <w:szCs w:val="32"/>
          <w:shd w:val="clear" w:color="auto" w:fill="FFFFFF"/>
        </w:rPr>
        <w:t>que ofrece la posibilidad de dominar el tiempo de respuesta y aumentar la precisión en la respuesta. Además, es un sistema de ajuste y predicción automático. </w:t>
      </w:r>
    </w:p>
    <w:p w14:paraId="5551FE1A" w14:textId="77777777" w:rsidR="004851DA" w:rsidRDefault="004851DA">
      <w:pPr>
        <w:pStyle w:val="guiazul"/>
        <w:ind w:left="600"/>
      </w:pPr>
    </w:p>
    <w:p w14:paraId="5D9172BB" w14:textId="6DD73B12" w:rsidR="004851DA" w:rsidRDefault="004851DA">
      <w:pPr>
        <w:pStyle w:val="guiazul"/>
        <w:ind w:left="600"/>
      </w:pPr>
    </w:p>
    <w:p w14:paraId="79F75756" w14:textId="07BF69FF"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44"/>
        <w:gridCol w:w="1425"/>
        <w:gridCol w:w="3371"/>
        <w:gridCol w:w="724"/>
        <w:gridCol w:w="1087"/>
      </w:tblGrid>
      <w:tr w:rsidR="003956E4"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3956E4"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6C547254" w:rsidR="00482D99" w:rsidRDefault="003956E4">
            <w:pPr>
              <w:pStyle w:val="Normalindentado2"/>
              <w:ind w:left="0"/>
            </w:pPr>
            <w:proofErr w:type="spellStart"/>
            <w:r>
              <w:t>Mouser</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C1CA7DA" w:rsidR="00482D99" w:rsidRDefault="003956E4">
            <w:pPr>
              <w:pStyle w:val="Normalindentado2"/>
              <w:ind w:left="0"/>
            </w:pPr>
            <w:r w:rsidRPr="003956E4">
              <w:t>https://www.mouser.do/privacypolicy/</w:t>
            </w:r>
          </w:p>
        </w:tc>
        <w:tc>
          <w:tcPr>
            <w:tcW w:w="863" w:type="dxa"/>
            <w:tcBorders>
              <w:top w:val="double" w:sz="6" w:space="0" w:color="292929"/>
              <w:left w:val="single" w:sz="4" w:space="0" w:color="292929"/>
              <w:right w:val="single" w:sz="4" w:space="0" w:color="292929"/>
            </w:tcBorders>
            <w:tcMar>
              <w:bottom w:w="0" w:type="dxa"/>
            </w:tcMar>
          </w:tcPr>
          <w:p w14:paraId="0F66E661" w14:textId="4EA92F0E" w:rsidR="00482D99" w:rsidRDefault="003956E4">
            <w:pPr>
              <w:pStyle w:val="Normalindentado2"/>
              <w:ind w:left="0"/>
            </w:pPr>
            <w:r>
              <w:t>2023</w:t>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3956E4"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60B50C9F" w:rsidR="00482D99" w:rsidRDefault="003956E4">
            <w:pPr>
              <w:pStyle w:val="Normalindentado2"/>
              <w:ind w:left="0"/>
            </w:pPr>
            <w:r>
              <w:t xml:space="preserve">American </w:t>
            </w:r>
            <w:proofErr w:type="spellStart"/>
            <w:r>
              <w:t>Zettler</w:t>
            </w:r>
            <w:proofErr w:type="spellEnd"/>
          </w:p>
        </w:tc>
        <w:tc>
          <w:tcPr>
            <w:tcW w:w="2160" w:type="dxa"/>
            <w:tcBorders>
              <w:left w:val="single" w:sz="4" w:space="0" w:color="292929"/>
              <w:right w:val="single" w:sz="4" w:space="0" w:color="292929"/>
            </w:tcBorders>
            <w:tcMar>
              <w:top w:w="17" w:type="dxa"/>
              <w:left w:w="40" w:type="dxa"/>
              <w:bottom w:w="0" w:type="dxa"/>
              <w:right w:w="40" w:type="dxa"/>
            </w:tcMar>
          </w:tcPr>
          <w:p w14:paraId="097A5A6B" w14:textId="4298E7EA" w:rsidR="00482D99" w:rsidRDefault="003956E4">
            <w:pPr>
              <w:pStyle w:val="Normalindentado2"/>
              <w:ind w:left="0"/>
            </w:pPr>
            <w:r w:rsidRPr="003956E4">
              <w:t>https://www.azettler.com</w:t>
            </w:r>
          </w:p>
        </w:tc>
        <w:tc>
          <w:tcPr>
            <w:tcW w:w="863" w:type="dxa"/>
            <w:tcBorders>
              <w:left w:val="single" w:sz="4" w:space="0" w:color="292929"/>
              <w:right w:val="single" w:sz="4" w:space="0" w:color="292929"/>
            </w:tcBorders>
            <w:tcMar>
              <w:bottom w:w="0" w:type="dxa"/>
            </w:tcMar>
          </w:tcPr>
          <w:p w14:paraId="35EB7338" w14:textId="758E87EC" w:rsidR="00482D99" w:rsidRDefault="003956E4">
            <w:pPr>
              <w:pStyle w:val="Normalindentado2"/>
              <w:ind w:left="0"/>
            </w:pPr>
            <w:r>
              <w:t>2023</w:t>
            </w: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r w:rsidR="003956E4" w14:paraId="095610C9" w14:textId="77777777">
        <w:trPr>
          <w:cantSplit/>
        </w:trPr>
        <w:tc>
          <w:tcPr>
            <w:tcW w:w="1254" w:type="dxa"/>
          </w:tcPr>
          <w:p w14:paraId="64BD946E" w14:textId="77777777" w:rsidR="003956E4" w:rsidRDefault="003956E4">
            <w:pPr>
              <w:pStyle w:val="Normalindentado2"/>
              <w:ind w:left="0"/>
            </w:pPr>
          </w:p>
        </w:tc>
        <w:tc>
          <w:tcPr>
            <w:tcW w:w="1980" w:type="dxa"/>
            <w:tcBorders>
              <w:right w:val="single" w:sz="4" w:space="0" w:color="292929"/>
            </w:tcBorders>
          </w:tcPr>
          <w:p w14:paraId="57F43B38" w14:textId="3ECCB46D" w:rsidR="003956E4" w:rsidRDefault="0011425E">
            <w:pPr>
              <w:pStyle w:val="Normalindentado2"/>
              <w:ind w:left="0"/>
            </w:pPr>
            <w:proofErr w:type="spellStart"/>
            <w:r>
              <w:t>jlcPcb</w:t>
            </w:r>
            <w:proofErr w:type="spellEnd"/>
          </w:p>
        </w:tc>
        <w:tc>
          <w:tcPr>
            <w:tcW w:w="2160" w:type="dxa"/>
            <w:tcBorders>
              <w:left w:val="single" w:sz="4" w:space="0" w:color="292929"/>
              <w:right w:val="single" w:sz="4" w:space="0" w:color="292929"/>
            </w:tcBorders>
            <w:tcMar>
              <w:top w:w="17" w:type="dxa"/>
              <w:left w:w="40" w:type="dxa"/>
              <w:bottom w:w="0" w:type="dxa"/>
              <w:right w:w="40" w:type="dxa"/>
            </w:tcMar>
          </w:tcPr>
          <w:p w14:paraId="4F90A577" w14:textId="1D1BAB86" w:rsidR="003956E4" w:rsidRDefault="0011425E">
            <w:pPr>
              <w:pStyle w:val="Normalindentado2"/>
              <w:ind w:left="0"/>
            </w:pPr>
            <w:r w:rsidRPr="0011425E">
              <w:t>https://jlcpcb.com/</w:t>
            </w:r>
          </w:p>
        </w:tc>
        <w:tc>
          <w:tcPr>
            <w:tcW w:w="863" w:type="dxa"/>
            <w:tcBorders>
              <w:left w:val="single" w:sz="4" w:space="0" w:color="292929"/>
              <w:right w:val="single" w:sz="4" w:space="0" w:color="292929"/>
            </w:tcBorders>
            <w:tcMar>
              <w:bottom w:w="0" w:type="dxa"/>
            </w:tcMar>
          </w:tcPr>
          <w:p w14:paraId="7B28A310" w14:textId="1AAF7508" w:rsidR="003956E4" w:rsidRDefault="0011425E">
            <w:pPr>
              <w:pStyle w:val="Normalindentado2"/>
              <w:ind w:left="0"/>
            </w:pPr>
            <w:r>
              <w:t>2023</w:t>
            </w:r>
          </w:p>
        </w:tc>
        <w:tc>
          <w:tcPr>
            <w:tcW w:w="1538" w:type="dxa"/>
            <w:tcBorders>
              <w:left w:val="single" w:sz="4" w:space="0" w:color="292929"/>
            </w:tcBorders>
            <w:tcMar>
              <w:bottom w:w="0" w:type="dxa"/>
            </w:tcMar>
          </w:tcPr>
          <w:p w14:paraId="61049F09" w14:textId="77777777" w:rsidR="003956E4" w:rsidRDefault="003956E4">
            <w:pPr>
              <w:pStyle w:val="Normalindentado2"/>
              <w:ind w:left="0"/>
            </w:pPr>
          </w:p>
        </w:tc>
      </w:tr>
      <w:tr w:rsidR="0011425E" w14:paraId="02BBC78A" w14:textId="77777777">
        <w:trPr>
          <w:cantSplit/>
        </w:trPr>
        <w:tc>
          <w:tcPr>
            <w:tcW w:w="1254" w:type="dxa"/>
          </w:tcPr>
          <w:p w14:paraId="51F6E5F6" w14:textId="77777777" w:rsidR="0011425E" w:rsidRDefault="0011425E">
            <w:pPr>
              <w:pStyle w:val="Normalindentado2"/>
              <w:ind w:left="0"/>
            </w:pPr>
          </w:p>
        </w:tc>
        <w:tc>
          <w:tcPr>
            <w:tcW w:w="1980" w:type="dxa"/>
            <w:tcBorders>
              <w:right w:val="single" w:sz="4" w:space="0" w:color="292929"/>
            </w:tcBorders>
          </w:tcPr>
          <w:p w14:paraId="07E0ED9B" w14:textId="77777777" w:rsidR="0011425E" w:rsidRDefault="0011425E">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5B08019D" w14:textId="77777777" w:rsidR="0011425E" w:rsidRDefault="0011425E">
            <w:pPr>
              <w:pStyle w:val="Normalindentado2"/>
              <w:ind w:left="0"/>
            </w:pPr>
          </w:p>
        </w:tc>
        <w:tc>
          <w:tcPr>
            <w:tcW w:w="863" w:type="dxa"/>
            <w:tcBorders>
              <w:left w:val="single" w:sz="4" w:space="0" w:color="292929"/>
              <w:right w:val="single" w:sz="4" w:space="0" w:color="292929"/>
            </w:tcBorders>
            <w:tcMar>
              <w:bottom w:w="0" w:type="dxa"/>
            </w:tcMar>
          </w:tcPr>
          <w:p w14:paraId="5D32C79D" w14:textId="77777777" w:rsidR="0011425E" w:rsidRDefault="0011425E">
            <w:pPr>
              <w:pStyle w:val="Normalindentado2"/>
              <w:ind w:left="0"/>
            </w:pPr>
          </w:p>
        </w:tc>
        <w:tc>
          <w:tcPr>
            <w:tcW w:w="1538" w:type="dxa"/>
            <w:tcBorders>
              <w:left w:val="single" w:sz="4" w:space="0" w:color="292929"/>
            </w:tcBorders>
            <w:tcMar>
              <w:bottom w:w="0" w:type="dxa"/>
            </w:tcMar>
          </w:tcPr>
          <w:p w14:paraId="0020BB3D" w14:textId="77777777" w:rsidR="0011425E" w:rsidRDefault="0011425E">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937AEEA" w14:textId="77777777" w:rsidR="009A3C02" w:rsidRDefault="009A3C02">
      <w:pPr>
        <w:pStyle w:val="guiazul"/>
        <w:ind w:left="708"/>
      </w:pPr>
    </w:p>
    <w:p w14:paraId="245F5DCD" w14:textId="77777777" w:rsidR="00BA7753" w:rsidRDefault="00BA7753">
      <w:pPr>
        <w:pStyle w:val="guiazul"/>
        <w:ind w:left="708"/>
      </w:pPr>
    </w:p>
    <w:p w14:paraId="49980F74" w14:textId="77777777" w:rsidR="00BA7753" w:rsidRDefault="00BA7753">
      <w:pPr>
        <w:pStyle w:val="guiazul"/>
        <w:ind w:left="708"/>
      </w:pPr>
    </w:p>
    <w:p w14:paraId="28CF7652" w14:textId="77777777" w:rsidR="00482D99" w:rsidRDefault="00482D99">
      <w:pPr>
        <w:pStyle w:val="Ttulo2"/>
      </w:pPr>
      <w:bookmarkStart w:id="15" w:name="_Toc33411065"/>
      <w:r>
        <w:lastRenderedPageBreak/>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434BA409" w:rsidR="00482D99" w:rsidRPr="00BC6E15" w:rsidRDefault="00DA6986">
      <w:pPr>
        <w:pStyle w:val="Normalindentado2"/>
        <w:rPr>
          <w:rFonts w:ascii="Times New Roman" w:hAnsi="Times New Roman"/>
          <w:sz w:val="24"/>
          <w:lang w:val="es-DO"/>
        </w:rPr>
      </w:pPr>
      <w:r w:rsidRPr="00BC6E15">
        <w:rPr>
          <w:rFonts w:ascii="Times New Roman" w:hAnsi="Times New Roman"/>
          <w:sz w:val="24"/>
        </w:rPr>
        <w:t xml:space="preserve">El proyecto llamado </w:t>
      </w:r>
      <w:r w:rsidRPr="00BC6E15">
        <w:rPr>
          <w:rFonts w:ascii="Times New Roman" w:hAnsi="Times New Roman"/>
          <w:sz w:val="24"/>
          <w:lang w:val="es-DO"/>
        </w:rPr>
        <w:t>“RoomLink” tiene como Funciones específicas:</w:t>
      </w:r>
    </w:p>
    <w:p w14:paraId="13D63F45" w14:textId="1FE029D8" w:rsidR="00DA6986" w:rsidRPr="00BC6E15" w:rsidRDefault="00BC6E15" w:rsidP="00DA6986">
      <w:pPr>
        <w:pStyle w:val="Normalindentado2"/>
        <w:numPr>
          <w:ilvl w:val="0"/>
          <w:numId w:val="10"/>
        </w:numPr>
        <w:rPr>
          <w:rFonts w:ascii="Times New Roman" w:hAnsi="Times New Roman"/>
          <w:sz w:val="24"/>
          <w:lang w:val="es-DO"/>
        </w:rPr>
      </w:pPr>
      <w:r w:rsidRPr="00BC6E15">
        <w:rPr>
          <w:rFonts w:ascii="Times New Roman" w:hAnsi="Times New Roman"/>
          <w:sz w:val="24"/>
          <w:lang w:val="es-DO"/>
        </w:rPr>
        <w:t>Apagado &amp; Encendido de luces automáticas por movimiento.</w:t>
      </w:r>
    </w:p>
    <w:p w14:paraId="413E9C84" w14:textId="77777777" w:rsidR="00BC6E15" w:rsidRPr="00BC6E15" w:rsidRDefault="00BC6E15" w:rsidP="00DA6986">
      <w:pPr>
        <w:pStyle w:val="Normalindentado2"/>
        <w:numPr>
          <w:ilvl w:val="0"/>
          <w:numId w:val="10"/>
        </w:numPr>
        <w:rPr>
          <w:rFonts w:ascii="Times New Roman" w:hAnsi="Times New Roman"/>
          <w:sz w:val="24"/>
          <w:lang w:val="es-DO"/>
        </w:rPr>
      </w:pPr>
      <w:r w:rsidRPr="00BC6E15">
        <w:rPr>
          <w:rFonts w:ascii="Times New Roman" w:hAnsi="Times New Roman"/>
          <w:sz w:val="24"/>
          <w:lang w:val="es-DO"/>
        </w:rPr>
        <w:t>Prender los fancoolers automáticos.</w:t>
      </w:r>
    </w:p>
    <w:p w14:paraId="4B8E8338" w14:textId="3A63F805" w:rsidR="00BC6E15" w:rsidRPr="00BC6E15" w:rsidRDefault="00BC6E15" w:rsidP="00BC6E15">
      <w:pPr>
        <w:pStyle w:val="Normalindentado2"/>
        <w:numPr>
          <w:ilvl w:val="0"/>
          <w:numId w:val="10"/>
        </w:numPr>
        <w:rPr>
          <w:rFonts w:ascii="Times New Roman" w:hAnsi="Times New Roman"/>
          <w:sz w:val="24"/>
          <w:lang w:val="es-DO"/>
        </w:rPr>
      </w:pPr>
      <w:r w:rsidRPr="00BC6E15">
        <w:rPr>
          <w:rFonts w:ascii="Times New Roman" w:hAnsi="Times New Roman"/>
          <w:sz w:val="24"/>
          <w:lang w:val="es-DO"/>
        </w:rPr>
        <w:t xml:space="preserve">Control de temperatura de aire acondicionado. </w:t>
      </w:r>
    </w:p>
    <w:p w14:paraId="6AB1374F" w14:textId="77777777" w:rsidR="00DA6986" w:rsidRPr="00DA6986" w:rsidRDefault="00DA6986">
      <w:pPr>
        <w:pStyle w:val="Normalindentado2"/>
        <w:rPr>
          <w:lang w:val="es-DO"/>
        </w:rPr>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B3D280" w:rsidR="00482D99" w:rsidRDefault="00DA6986">
            <w:pPr>
              <w:pStyle w:val="Normalindentado2"/>
              <w:ind w:left="0"/>
            </w:pPr>
            <w:r>
              <w:t>Huésped</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8804B69" w:rsidR="00482D99" w:rsidRDefault="00DA6986">
            <w:pPr>
              <w:pStyle w:val="Normalindentado2"/>
              <w:ind w:left="0"/>
            </w:pPr>
            <w:r>
              <w:t>Bachiller</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0351211D" w:rsidR="00482D99" w:rsidRDefault="00DA6986">
            <w:pPr>
              <w:pStyle w:val="Normalindentado2"/>
              <w:ind w:left="0"/>
            </w:pPr>
            <w:r>
              <w:t>Cliente</w:t>
            </w:r>
            <w:r w:rsidR="00BC6E15">
              <w:t xml:space="preserve"> del Hotel</w:t>
            </w:r>
          </w:p>
        </w:tc>
      </w:tr>
    </w:tbl>
    <w:p w14:paraId="7DB9263A"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C6E15" w14:paraId="67A7125C"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DD0457F" w14:textId="77777777" w:rsidR="00BC6E15" w:rsidRDefault="00BC6E15" w:rsidP="006D53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06F30D" w14:textId="266A3962" w:rsidR="00BC6E15" w:rsidRDefault="00BC6E15" w:rsidP="006D5325">
            <w:pPr>
              <w:pStyle w:val="Normalindentado2"/>
              <w:ind w:left="0"/>
            </w:pPr>
            <w:r>
              <w:t>Personal de Mantenimiento</w:t>
            </w:r>
          </w:p>
        </w:tc>
      </w:tr>
      <w:tr w:rsidR="00BC6E15" w14:paraId="0EA41A2C"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784F0F" w14:textId="77777777" w:rsidR="00BC6E15" w:rsidRDefault="00BC6E15" w:rsidP="006D53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7D9AB0" w14:textId="38841C8B" w:rsidR="00BC6E15" w:rsidRDefault="00BC6E15" w:rsidP="006D5325">
            <w:pPr>
              <w:pStyle w:val="Normalindentado2"/>
              <w:ind w:left="0"/>
            </w:pPr>
            <w:r>
              <w:t>técnico de una espacialidad (Plomero, electricista, ECT.)</w:t>
            </w:r>
          </w:p>
        </w:tc>
      </w:tr>
      <w:tr w:rsidR="00BC6E15" w14:paraId="438CEED6"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8CC15B" w14:textId="77777777" w:rsidR="00BC6E15" w:rsidRDefault="00BC6E15" w:rsidP="006D53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2A2D0" w14:textId="057B26B5" w:rsidR="00BC6E15" w:rsidRDefault="00BC6E15" w:rsidP="006D5325">
            <w:pPr>
              <w:pStyle w:val="Normalindentado2"/>
              <w:ind w:left="0"/>
            </w:pPr>
            <w:r>
              <w:t>Cambiar tubos y desarrollo de diagrama eléctrico de la habitación</w:t>
            </w:r>
          </w:p>
        </w:tc>
      </w:tr>
      <w:tr w:rsidR="00BC6E15" w14:paraId="53C39A61"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B36974" w14:textId="77777777" w:rsidR="00BC6E15" w:rsidRDefault="00BC6E15" w:rsidP="006D53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E13539" w14:textId="5BBFFE05" w:rsidR="00BC6E15" w:rsidRDefault="00BC6E15" w:rsidP="006D5325">
            <w:pPr>
              <w:pStyle w:val="Normalindentado2"/>
              <w:ind w:left="0"/>
            </w:pPr>
            <w:r>
              <w:t>Empleado del Hotel</w:t>
            </w:r>
          </w:p>
        </w:tc>
      </w:tr>
    </w:tbl>
    <w:p w14:paraId="5BA39677" w14:textId="77777777" w:rsidR="00BC6E15" w:rsidRDefault="00BC6E1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C6E15" w14:paraId="79B4FCBC"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36E1630" w14:textId="77777777" w:rsidR="00BC6E15" w:rsidRDefault="00BC6E15" w:rsidP="006D53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55F56C" w14:textId="040867E9" w:rsidR="00BC6E15" w:rsidRDefault="00BC6E15" w:rsidP="006D5325">
            <w:pPr>
              <w:pStyle w:val="Normalindentado2"/>
              <w:ind w:left="0"/>
            </w:pPr>
            <w:r>
              <w:t>Vicepresidente</w:t>
            </w:r>
          </w:p>
        </w:tc>
      </w:tr>
      <w:tr w:rsidR="00BC6E15" w14:paraId="0D2E81E2"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50A398" w14:textId="77777777" w:rsidR="00BC6E15" w:rsidRDefault="00BC6E15" w:rsidP="006D53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A0DC41" w14:textId="0F192F64" w:rsidR="00BC6E15" w:rsidRDefault="00BC6E15" w:rsidP="006D5325">
            <w:pPr>
              <w:pStyle w:val="Normalindentado2"/>
              <w:ind w:left="0"/>
            </w:pPr>
            <w:r>
              <w:t>Universitario</w:t>
            </w:r>
          </w:p>
        </w:tc>
      </w:tr>
      <w:tr w:rsidR="00BC6E15" w14:paraId="7221D89B"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396D87" w14:textId="77777777" w:rsidR="00BC6E15" w:rsidRDefault="00BC6E15" w:rsidP="006D53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2BB73F" w14:textId="3C14BE0E" w:rsidR="00BC6E15" w:rsidRDefault="00BC6E15" w:rsidP="006D5325">
            <w:pPr>
              <w:pStyle w:val="Normalindentado2"/>
              <w:ind w:left="0"/>
            </w:pPr>
            <w:r>
              <w:t>Manda</w:t>
            </w:r>
          </w:p>
        </w:tc>
      </w:tr>
      <w:tr w:rsidR="00BC6E15" w14:paraId="62C21B12" w14:textId="77777777" w:rsidTr="006D53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7FA1A8" w14:textId="77777777" w:rsidR="00BC6E15" w:rsidRDefault="00BC6E15" w:rsidP="006D53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695A83" w14:textId="403DBDB9" w:rsidR="00BC6E15" w:rsidRDefault="00BC6E15" w:rsidP="006D5325">
            <w:pPr>
              <w:pStyle w:val="Normalindentado2"/>
              <w:ind w:left="0"/>
            </w:pPr>
            <w:r>
              <w:t>vender</w:t>
            </w:r>
          </w:p>
        </w:tc>
      </w:tr>
    </w:tbl>
    <w:p w14:paraId="3DD1C48C" w14:textId="77777777" w:rsidR="00BC6E15" w:rsidRDefault="00BC6E15">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435368FF" w14:textId="77777777" w:rsidR="00BC6E15" w:rsidRDefault="00BC6E15">
      <w:pPr>
        <w:pStyle w:val="guiazul"/>
        <w:ind w:left="708"/>
      </w:pPr>
    </w:p>
    <w:p w14:paraId="1861FCBB" w14:textId="77777777" w:rsidR="00BC6E15" w:rsidRDefault="00BC6E15">
      <w:pPr>
        <w:pStyle w:val="guiazul"/>
        <w:ind w:left="708"/>
      </w:pPr>
    </w:p>
    <w:p w14:paraId="2271ABEA" w14:textId="77777777" w:rsidR="00BC6E15" w:rsidRDefault="00BC6E15">
      <w:pPr>
        <w:pStyle w:val="guiazul"/>
        <w:ind w:left="708"/>
      </w:pPr>
    </w:p>
    <w:p w14:paraId="18C6FF09" w14:textId="77777777" w:rsidR="00BC6E15" w:rsidRDefault="00BC6E15">
      <w:pPr>
        <w:pStyle w:val="guiazul"/>
        <w:ind w:left="708"/>
      </w:pPr>
    </w:p>
    <w:p w14:paraId="69164FEB" w14:textId="77777777" w:rsidR="00482D99" w:rsidRDefault="00482D99">
      <w:pPr>
        <w:pStyle w:val="Ttulo2"/>
      </w:pPr>
      <w:bookmarkStart w:id="26" w:name="_Toc532878321"/>
      <w:bookmarkStart w:id="27" w:name="_Toc33238243"/>
      <w:bookmarkStart w:id="28" w:name="_Toc33411070"/>
      <w:r>
        <w:lastRenderedPageBreak/>
        <w:t>Restricciones</w:t>
      </w:r>
      <w:bookmarkEnd w:id="26"/>
      <w:bookmarkEnd w:id="27"/>
      <w:bookmarkEnd w:id="28"/>
    </w:p>
    <w:p w14:paraId="5BF6434B" w14:textId="77777777" w:rsidR="00223355" w:rsidRPr="00223355" w:rsidRDefault="00223355" w:rsidP="00223355">
      <w:pPr>
        <w:pStyle w:val="Normalindentado2"/>
        <w:rPr>
          <w:rFonts w:ascii="Times New Roman" w:hAnsi="Times New Roman"/>
          <w:sz w:val="24"/>
          <w:lang w:val="es-DO"/>
        </w:rPr>
      </w:pPr>
    </w:p>
    <w:p w14:paraId="11806911" w14:textId="77777777" w:rsidR="00223355" w:rsidRPr="00223355" w:rsidRDefault="00223355" w:rsidP="00223355">
      <w:pPr>
        <w:pStyle w:val="Normalindentado2"/>
        <w:rPr>
          <w:rFonts w:ascii="Times New Roman" w:hAnsi="Times New Roman"/>
          <w:sz w:val="24"/>
          <w:lang w:val="es-DO"/>
        </w:rPr>
      </w:pPr>
      <w:r w:rsidRPr="00223355">
        <w:rPr>
          <w:rFonts w:ascii="Times New Roman" w:hAnsi="Times New Roman"/>
          <w:sz w:val="24"/>
          <w:lang w:val="es-DO"/>
        </w:rPr>
        <w:t>Restricciones de tiempo: El proyecto puede tener un plazo determinado para su implementación, lo cual impone una restricción de tiempo. Es importante completar el proyecto dentro de ese período establecido para minimizar cualquier interrupción en el funcionamiento del hotel.</w:t>
      </w:r>
    </w:p>
    <w:p w14:paraId="064B7C55" w14:textId="77777777" w:rsidR="00223355" w:rsidRPr="00223355" w:rsidRDefault="00223355" w:rsidP="00223355">
      <w:pPr>
        <w:pStyle w:val="Normalindentado2"/>
        <w:rPr>
          <w:rFonts w:ascii="Times New Roman" w:hAnsi="Times New Roman"/>
          <w:sz w:val="24"/>
          <w:lang w:val="es-DO"/>
        </w:rPr>
      </w:pPr>
    </w:p>
    <w:p w14:paraId="18ED837A" w14:textId="77777777" w:rsidR="00223355" w:rsidRPr="00223355" w:rsidRDefault="00223355" w:rsidP="00223355">
      <w:pPr>
        <w:pStyle w:val="Normalindentado2"/>
        <w:rPr>
          <w:rFonts w:ascii="Times New Roman" w:hAnsi="Times New Roman"/>
          <w:sz w:val="24"/>
          <w:lang w:val="es-DO"/>
        </w:rPr>
      </w:pPr>
      <w:r w:rsidRPr="00223355">
        <w:rPr>
          <w:rFonts w:ascii="Times New Roman" w:hAnsi="Times New Roman"/>
          <w:sz w:val="24"/>
          <w:lang w:val="es-DO"/>
        </w:rPr>
        <w:t>Restricciones presupuestarias: El proyecto debe cumplir con un presupuesto predefinido. Esto significa que se deben tomar decisiones cuidadosas para asegurar que los recursos financieros asignados sean utilizados de manera eficiente y efectiva.</w:t>
      </w:r>
    </w:p>
    <w:p w14:paraId="6AD99471" w14:textId="77777777" w:rsidR="00223355" w:rsidRPr="00223355" w:rsidRDefault="00223355" w:rsidP="00223355">
      <w:pPr>
        <w:pStyle w:val="Normalindentado2"/>
        <w:rPr>
          <w:rFonts w:ascii="Times New Roman" w:hAnsi="Times New Roman"/>
          <w:sz w:val="24"/>
          <w:lang w:val="es-DO"/>
        </w:rPr>
      </w:pPr>
    </w:p>
    <w:p w14:paraId="3820AAF0" w14:textId="24812475" w:rsidR="00223355" w:rsidRPr="00223355" w:rsidRDefault="00223355" w:rsidP="00223355">
      <w:pPr>
        <w:pStyle w:val="Normalindentado2"/>
        <w:rPr>
          <w:rFonts w:ascii="Times New Roman" w:hAnsi="Times New Roman"/>
          <w:sz w:val="24"/>
          <w:lang w:val="es-DO"/>
        </w:rPr>
      </w:pPr>
      <w:r w:rsidRPr="00223355">
        <w:rPr>
          <w:rFonts w:ascii="Times New Roman" w:hAnsi="Times New Roman"/>
          <w:sz w:val="24"/>
          <w:lang w:val="es-DO"/>
        </w:rPr>
        <w:t>Restricciones de infraestructura existente: La instalación de un sistema de control de temperatura y objetos en una habitación puede verse limitada por la infraestructura física existente en el hotel.</w:t>
      </w:r>
    </w:p>
    <w:p w14:paraId="584A84A4" w14:textId="77777777" w:rsidR="00223355" w:rsidRPr="00223355" w:rsidRDefault="00223355" w:rsidP="00223355">
      <w:pPr>
        <w:pStyle w:val="Normalindentado2"/>
        <w:rPr>
          <w:rFonts w:ascii="Times New Roman" w:hAnsi="Times New Roman"/>
          <w:sz w:val="24"/>
          <w:lang w:val="es-DO"/>
        </w:rPr>
      </w:pPr>
    </w:p>
    <w:p w14:paraId="3DCF5E0C" w14:textId="77777777" w:rsidR="00223355" w:rsidRPr="00223355" w:rsidRDefault="00223355" w:rsidP="00223355">
      <w:pPr>
        <w:pStyle w:val="Normalindentado2"/>
        <w:rPr>
          <w:rFonts w:ascii="Times New Roman" w:hAnsi="Times New Roman"/>
          <w:sz w:val="24"/>
          <w:lang w:val="es-DO"/>
        </w:rPr>
      </w:pPr>
      <w:r w:rsidRPr="00223355">
        <w:rPr>
          <w:rFonts w:ascii="Times New Roman" w:hAnsi="Times New Roman"/>
          <w:sz w:val="24"/>
          <w:lang w:val="es-DO"/>
        </w:rPr>
        <w:t>Compatibilidad con sistemas existentes: Si el proyecto implica integrar el sistema de control con otros sistemas ya presentes en el hotel, como sistemas de seguridad o sistemas de gestión de energía, se deben considerar las restricciones de compatibilidad para garantizar una operación fluida y sin conflictos.</w:t>
      </w:r>
    </w:p>
    <w:p w14:paraId="5757BD5D" w14:textId="77777777" w:rsidR="00223355" w:rsidRPr="00223355" w:rsidRDefault="00223355" w:rsidP="00223355">
      <w:pPr>
        <w:pStyle w:val="Normalindentado2"/>
        <w:rPr>
          <w:rFonts w:ascii="Times New Roman" w:hAnsi="Times New Roman"/>
          <w:sz w:val="24"/>
          <w:lang w:val="es-DO"/>
        </w:rPr>
      </w:pPr>
    </w:p>
    <w:p w14:paraId="5C086BCE" w14:textId="223348EB" w:rsidR="00223355" w:rsidRPr="00223355" w:rsidRDefault="00223355" w:rsidP="00223355">
      <w:pPr>
        <w:pStyle w:val="Normalindentado2"/>
        <w:rPr>
          <w:rFonts w:ascii="Times New Roman" w:hAnsi="Times New Roman"/>
          <w:sz w:val="24"/>
          <w:lang w:val="es-DO"/>
        </w:rPr>
      </w:pPr>
      <w:r w:rsidRPr="00223355">
        <w:rPr>
          <w:rFonts w:ascii="Times New Roman" w:hAnsi="Times New Roman"/>
          <w:sz w:val="24"/>
          <w:lang w:val="es-DO"/>
        </w:rPr>
        <w:t xml:space="preserve">Normativas y regulaciones: El proyecto debe cumplir con las normativas y regulaciones locales y nacionales que apliquen al control de temperatura y otros aspectos de la habitación del hotel. </w:t>
      </w:r>
    </w:p>
    <w:p w14:paraId="4A1CA191" w14:textId="77777777" w:rsidR="00223355" w:rsidRPr="00223355" w:rsidRDefault="00223355" w:rsidP="00223355">
      <w:pPr>
        <w:pStyle w:val="Normalindentado2"/>
        <w:rPr>
          <w:lang w:val="es-DO"/>
        </w:rPr>
      </w:pP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6981A7C8" w14:textId="77777777" w:rsidR="00223355" w:rsidRPr="00223355" w:rsidRDefault="00223355" w:rsidP="00223355">
      <w:pPr>
        <w:pStyle w:val="guiazul"/>
        <w:ind w:left="600"/>
        <w:rPr>
          <w:rFonts w:ascii="Times New Roman" w:hAnsi="Times New Roman"/>
          <w:i w:val="0"/>
          <w:color w:val="auto"/>
          <w:sz w:val="24"/>
        </w:rPr>
      </w:pPr>
      <w:r w:rsidRPr="00223355">
        <w:rPr>
          <w:rFonts w:ascii="Times New Roman" w:hAnsi="Times New Roman"/>
          <w:i w:val="0"/>
          <w:color w:val="auto"/>
          <w:sz w:val="24"/>
        </w:rPr>
        <w:t>Compatibilidad tecnológica: Se supone que los dispositivos y sistemas utilizados en el proyecto son compatibles entre sí y pueden integrarse sin problemas. Esto implica que los sistemas de control de temperatura, iluminación u otros objetos sean compatibles con la plataforma o el controlador central utilizado.</w:t>
      </w:r>
    </w:p>
    <w:p w14:paraId="2E0E8FDB" w14:textId="77777777" w:rsidR="00223355" w:rsidRPr="00223355" w:rsidRDefault="00223355" w:rsidP="00223355">
      <w:pPr>
        <w:pStyle w:val="guiazul"/>
        <w:ind w:left="600"/>
        <w:rPr>
          <w:rFonts w:ascii="Times New Roman" w:hAnsi="Times New Roman"/>
          <w:i w:val="0"/>
          <w:color w:val="auto"/>
          <w:sz w:val="24"/>
        </w:rPr>
      </w:pPr>
    </w:p>
    <w:p w14:paraId="7FB1831F" w14:textId="77777777" w:rsidR="00223355" w:rsidRPr="00223355" w:rsidRDefault="00223355" w:rsidP="00223355">
      <w:pPr>
        <w:pStyle w:val="guiazul"/>
        <w:ind w:left="600"/>
        <w:rPr>
          <w:rFonts w:ascii="Times New Roman" w:hAnsi="Times New Roman"/>
          <w:i w:val="0"/>
          <w:color w:val="auto"/>
          <w:sz w:val="24"/>
        </w:rPr>
      </w:pPr>
      <w:r w:rsidRPr="00223355">
        <w:rPr>
          <w:rFonts w:ascii="Times New Roman" w:hAnsi="Times New Roman"/>
          <w:i w:val="0"/>
          <w:color w:val="auto"/>
          <w:sz w:val="24"/>
        </w:rPr>
        <w:t>Acceso a los objetos a controlar: Se supone que los objetos que se desean controlar, como termostatos, persianas o luces, son accesibles y pueden ser manipulados electrónicamente. Si los objetos no tienen capacidades de control integradas, puede requerirse la instalación de dispositivos adicionales.</w:t>
      </w:r>
    </w:p>
    <w:p w14:paraId="58002FCD" w14:textId="77777777" w:rsidR="00223355" w:rsidRPr="00223355" w:rsidRDefault="00223355" w:rsidP="00223355">
      <w:pPr>
        <w:pStyle w:val="guiazul"/>
        <w:ind w:left="600"/>
        <w:rPr>
          <w:rFonts w:ascii="Times New Roman" w:hAnsi="Times New Roman"/>
          <w:i w:val="0"/>
          <w:color w:val="auto"/>
          <w:sz w:val="24"/>
        </w:rPr>
      </w:pPr>
    </w:p>
    <w:p w14:paraId="1A36A8E9" w14:textId="77777777" w:rsidR="00223355" w:rsidRPr="00223355" w:rsidRDefault="00223355" w:rsidP="00223355">
      <w:pPr>
        <w:pStyle w:val="guiazul"/>
        <w:ind w:left="600"/>
        <w:rPr>
          <w:rFonts w:ascii="Times New Roman" w:hAnsi="Times New Roman"/>
          <w:i w:val="0"/>
          <w:color w:val="auto"/>
          <w:sz w:val="24"/>
        </w:rPr>
      </w:pPr>
      <w:r w:rsidRPr="00223355">
        <w:rPr>
          <w:rFonts w:ascii="Times New Roman" w:hAnsi="Times New Roman"/>
          <w:i w:val="0"/>
          <w:color w:val="auto"/>
          <w:sz w:val="24"/>
        </w:rPr>
        <w:t>Conexión a la red: Se supone que hay una infraestructura de red disponible para conectar los dispositivos y permitir la comunicación entre ellos. Esto puede incluir redes Wi-Fi, cableado Ethernet u otras tecnologías de comunicación.</w:t>
      </w:r>
    </w:p>
    <w:p w14:paraId="3DFAB987" w14:textId="77777777" w:rsidR="00223355" w:rsidRPr="00223355" w:rsidRDefault="00223355" w:rsidP="00223355">
      <w:pPr>
        <w:pStyle w:val="guiazul"/>
        <w:ind w:left="600"/>
        <w:rPr>
          <w:rFonts w:ascii="Times New Roman" w:hAnsi="Times New Roman"/>
          <w:i w:val="0"/>
          <w:color w:val="auto"/>
          <w:sz w:val="24"/>
        </w:rPr>
      </w:pPr>
    </w:p>
    <w:p w14:paraId="56AC4370" w14:textId="77777777" w:rsidR="00223355" w:rsidRPr="00223355" w:rsidRDefault="00223355" w:rsidP="00223355">
      <w:pPr>
        <w:pStyle w:val="guiazul"/>
        <w:ind w:left="600"/>
        <w:rPr>
          <w:rFonts w:ascii="Times New Roman" w:hAnsi="Times New Roman"/>
          <w:i w:val="0"/>
          <w:color w:val="auto"/>
          <w:sz w:val="24"/>
        </w:rPr>
      </w:pPr>
      <w:r w:rsidRPr="00223355">
        <w:rPr>
          <w:rFonts w:ascii="Times New Roman" w:hAnsi="Times New Roman"/>
          <w:i w:val="0"/>
          <w:color w:val="auto"/>
          <w:sz w:val="24"/>
        </w:rPr>
        <w:t>Colaboración del personal del hotel: Se supone que el personal del hotel está dispuesto a cooperar y facilitar el proceso de instalación y configuración de los sistemas de control en las habitaciones. Esto puede implicar coordinación con el personal de mantenimiento, reservas u otros departamentos.</w:t>
      </w:r>
    </w:p>
    <w:p w14:paraId="29A3FFE6" w14:textId="77777777" w:rsidR="00223355" w:rsidRPr="00223355" w:rsidRDefault="00223355" w:rsidP="00223355">
      <w:pPr>
        <w:pStyle w:val="guiazul"/>
        <w:ind w:left="600"/>
        <w:rPr>
          <w:rFonts w:ascii="Times New Roman" w:hAnsi="Times New Roman"/>
          <w:i w:val="0"/>
          <w:color w:val="auto"/>
          <w:sz w:val="24"/>
        </w:rPr>
      </w:pPr>
    </w:p>
    <w:p w14:paraId="3DEF14F3" w14:textId="77777777" w:rsidR="00223355" w:rsidRDefault="00223355" w:rsidP="00223355">
      <w:pPr>
        <w:pStyle w:val="guiazul"/>
        <w:ind w:left="600"/>
        <w:rPr>
          <w:i w:val="0"/>
          <w:color w:val="auto"/>
        </w:rPr>
      </w:pPr>
      <w:r w:rsidRPr="00223355">
        <w:rPr>
          <w:rFonts w:ascii="Times New Roman" w:hAnsi="Times New Roman"/>
          <w:i w:val="0"/>
          <w:color w:val="auto"/>
          <w:sz w:val="24"/>
        </w:rPr>
        <w:t xml:space="preserve">Cumplimiento normativo: Se supone que el proyecto cumple con las normativas y regulaciones locales relacionadas con la seguridad eléctrica, protección de datos o cualquier otro aspecto relevante. Es importante tener en cuenta los requisitos legales y obtener las autorizaciones </w:t>
      </w:r>
      <w:r w:rsidRPr="00223355">
        <w:rPr>
          <w:rFonts w:ascii="Times New Roman" w:hAnsi="Times New Roman"/>
          <w:i w:val="0"/>
          <w:color w:val="auto"/>
          <w:sz w:val="24"/>
        </w:rPr>
        <w:t>necesarias</w:t>
      </w:r>
      <w:r w:rsidRPr="00223355">
        <w:rPr>
          <w:i w:val="0"/>
          <w:color w:val="auto"/>
        </w:rPr>
        <w:t>.</w:t>
      </w:r>
    </w:p>
    <w:p w14:paraId="7903F576" w14:textId="180CCBB1" w:rsidR="00482D99" w:rsidRDefault="00223355" w:rsidP="00223355">
      <w:pPr>
        <w:pStyle w:val="guiazul"/>
        <w:ind w:left="600"/>
        <w:rPr>
          <w:i w:val="0"/>
          <w:iCs/>
        </w:rPr>
      </w:pPr>
      <w:r>
        <w:t xml:space="preserve"> Descripción</w:t>
      </w:r>
      <w:r w:rsidR="00482D99">
        <w:t xml:space="preserve"> de aquellos factores que, si cambian, pueden afectar a los requisitos. Por </w:t>
      </w:r>
      <w:proofErr w:type="gramStart"/>
      <w:r w:rsidR="00482D99">
        <w:t>ejemplo</w:t>
      </w:r>
      <w:proofErr w:type="gramEnd"/>
      <w:r w:rsidR="00482D99">
        <w:t xml:space="preserve"> una asunción puede ser que determinado sistema operativo está disponible para el hardware requerido. De hecho, si el sistema operativo no estuviera disponible, la SRS debería modificarse</w:t>
      </w:r>
      <w:r w:rsidR="00482D99">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lastRenderedPageBreak/>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4E0D7" w14:textId="77777777" w:rsidR="00E24678" w:rsidRDefault="00E24678">
      <w:r>
        <w:separator/>
      </w:r>
    </w:p>
  </w:endnote>
  <w:endnote w:type="continuationSeparator" w:id="0">
    <w:p w14:paraId="503B769D" w14:textId="77777777" w:rsidR="00E24678" w:rsidRDefault="00E2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4053" w14:textId="77777777" w:rsidR="00E24678" w:rsidRDefault="00E24678">
      <w:r>
        <w:separator/>
      </w:r>
    </w:p>
  </w:footnote>
  <w:footnote w:type="continuationSeparator" w:id="0">
    <w:p w14:paraId="482CD071" w14:textId="77777777" w:rsidR="00E24678" w:rsidRDefault="00E24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5A7D439C" w14:textId="12979E67" w:rsidR="009A3C02" w:rsidRDefault="00482D99" w:rsidP="009A3C0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9A3C02">
            <w:rPr>
              <w:rFonts w:cs="Arial"/>
              <w:b/>
              <w:bCs/>
              <w:color w:val="241A61"/>
            </w:rPr>
            <w:t>RoomLink</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C7071F"/>
    <w:multiLevelType w:val="hybridMultilevel"/>
    <w:tmpl w:val="9E281076"/>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BD3533"/>
    <w:multiLevelType w:val="hybridMultilevel"/>
    <w:tmpl w:val="52D41894"/>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27309715">
    <w:abstractNumId w:val="3"/>
  </w:num>
  <w:num w:numId="2" w16cid:durableId="1910268897">
    <w:abstractNumId w:val="7"/>
  </w:num>
  <w:num w:numId="3" w16cid:durableId="1749616390">
    <w:abstractNumId w:val="9"/>
  </w:num>
  <w:num w:numId="4" w16cid:durableId="1796561320">
    <w:abstractNumId w:val="5"/>
  </w:num>
  <w:num w:numId="5" w16cid:durableId="563294707">
    <w:abstractNumId w:val="1"/>
  </w:num>
  <w:num w:numId="6" w16cid:durableId="716318943">
    <w:abstractNumId w:val="0"/>
  </w:num>
  <w:num w:numId="7" w16cid:durableId="1067797470">
    <w:abstractNumId w:val="8"/>
  </w:num>
  <w:num w:numId="8" w16cid:durableId="1067190773">
    <w:abstractNumId w:val="4"/>
  </w:num>
  <w:num w:numId="9" w16cid:durableId="810755887">
    <w:abstractNumId w:val="6"/>
  </w:num>
  <w:num w:numId="10" w16cid:durableId="100181157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47E2"/>
    <w:rsid w:val="000C40C3"/>
    <w:rsid w:val="0011425E"/>
    <w:rsid w:val="00126F76"/>
    <w:rsid w:val="001A44AD"/>
    <w:rsid w:val="00213F48"/>
    <w:rsid w:val="00223355"/>
    <w:rsid w:val="00346658"/>
    <w:rsid w:val="00393AF2"/>
    <w:rsid w:val="003956E4"/>
    <w:rsid w:val="00482D99"/>
    <w:rsid w:val="004851DA"/>
    <w:rsid w:val="004D215D"/>
    <w:rsid w:val="00541BAB"/>
    <w:rsid w:val="006068CD"/>
    <w:rsid w:val="006F3D81"/>
    <w:rsid w:val="00740904"/>
    <w:rsid w:val="007A1FA4"/>
    <w:rsid w:val="00855F38"/>
    <w:rsid w:val="00896024"/>
    <w:rsid w:val="008B2BC6"/>
    <w:rsid w:val="009A3C02"/>
    <w:rsid w:val="00A80B73"/>
    <w:rsid w:val="00AB418F"/>
    <w:rsid w:val="00BA7753"/>
    <w:rsid w:val="00BC6E15"/>
    <w:rsid w:val="00DA6986"/>
    <w:rsid w:val="00E24678"/>
    <w:rsid w:val="00ED4140"/>
    <w:rsid w:val="00EF09A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04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85140">
      <w:bodyDiv w:val="1"/>
      <w:marLeft w:val="0"/>
      <w:marRight w:val="0"/>
      <w:marTop w:val="0"/>
      <w:marBottom w:val="0"/>
      <w:divBdr>
        <w:top w:val="none" w:sz="0" w:space="0" w:color="auto"/>
        <w:left w:val="none" w:sz="0" w:space="0" w:color="auto"/>
        <w:bottom w:val="none" w:sz="0" w:space="0" w:color="auto"/>
        <w:right w:val="none" w:sz="0" w:space="0" w:color="auto"/>
      </w:divBdr>
    </w:div>
    <w:div w:id="17363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s.wikipedia.org/wiki/Bluetooth" TargetMode="External"/><Relationship Id="rId3" Type="http://schemas.openxmlformats.org/officeDocument/2006/relationships/settings" Target="settings.xml"/><Relationship Id="rId21" Type="http://schemas.openxmlformats.org/officeDocument/2006/relationships/hyperlink" Target="https://es.wikipedia.org/wiki/Bus_(inform%C3%A1tica)" TargetMode="Externa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https://es.wikipedia.org/wiki/Wif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System_on_a_chip" TargetMode="External"/><Relationship Id="rId20" Type="http://schemas.openxmlformats.org/officeDocument/2006/relationships/hyperlink" Target="https://es.wikipedia.org/wiki/Electr%C3%B3n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es.wikipedia.org/wiki/Balu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es.wikipedia.org/wiki/Conductor_el%C3%A9ctr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12</Pages>
  <Words>3288</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21332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Edwin Rafael Soto Toribio</cp:lastModifiedBy>
  <cp:revision>3</cp:revision>
  <cp:lastPrinted>2003-02-19T13:46:00Z</cp:lastPrinted>
  <dcterms:created xsi:type="dcterms:W3CDTF">2021-01-25T23:34:00Z</dcterms:created>
  <dcterms:modified xsi:type="dcterms:W3CDTF">2023-05-26T03:24:00Z</dcterms:modified>
</cp:coreProperties>
</file>