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E46" w:rsidRDefault="00476FDD">
      <w:pPr>
        <w:rPr>
          <w:b/>
          <w:sz w:val="32"/>
          <w:lang w:val="es-SV"/>
        </w:rPr>
      </w:pPr>
      <w:r>
        <w:rPr>
          <w:b/>
          <w:sz w:val="32"/>
          <w:lang w:val="es-SV"/>
        </w:rPr>
        <w:t>INSTALACION DE APEX ORACLE 18 C</w:t>
      </w:r>
    </w:p>
    <w:p w:rsidR="00476FDD" w:rsidRDefault="00476FDD" w:rsidP="00476FDD">
      <w:pPr>
        <w:pStyle w:val="Prrafodelista"/>
        <w:numPr>
          <w:ilvl w:val="0"/>
          <w:numId w:val="1"/>
        </w:numPr>
        <w:rPr>
          <w:b/>
          <w:sz w:val="32"/>
          <w:lang w:val="es-SV"/>
        </w:rPr>
      </w:pPr>
      <w:r>
        <w:rPr>
          <w:b/>
          <w:sz w:val="32"/>
          <w:lang w:val="es-SV"/>
        </w:rPr>
        <w:t>ENTRAMOS AL CM Y BUSCAMO LA RUTA DONDE SE DESCOMPRIMIO EL APEX</w:t>
      </w:r>
    </w:p>
    <w:p w:rsidR="00476FDD" w:rsidRDefault="00476FDD" w:rsidP="00476FDD">
      <w:pPr>
        <w:pStyle w:val="Prrafodelista"/>
        <w:rPr>
          <w:b/>
          <w:sz w:val="32"/>
          <w:lang w:val="es-SV"/>
        </w:rPr>
      </w:pPr>
      <w:r>
        <w:rPr>
          <w:b/>
          <w:noProof/>
          <w:sz w:val="32"/>
        </w:rPr>
        <w:drawing>
          <wp:inline distT="0" distB="0" distL="0" distR="0">
            <wp:extent cx="1324160" cy="543001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C630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DD" w:rsidRDefault="00476FDD" w:rsidP="00476FDD">
      <w:pPr>
        <w:pStyle w:val="Prrafodelista"/>
        <w:rPr>
          <w:b/>
          <w:sz w:val="32"/>
          <w:lang w:val="es-SV"/>
        </w:rPr>
      </w:pPr>
    </w:p>
    <w:p w:rsidR="00476FDD" w:rsidRDefault="00476FDD" w:rsidP="00476FDD">
      <w:pPr>
        <w:pStyle w:val="Prrafodelista"/>
        <w:numPr>
          <w:ilvl w:val="0"/>
          <w:numId w:val="1"/>
        </w:numPr>
        <w:rPr>
          <w:b/>
          <w:sz w:val="32"/>
          <w:lang w:val="es-SV"/>
        </w:rPr>
      </w:pPr>
      <w:r>
        <w:rPr>
          <w:b/>
          <w:sz w:val="32"/>
          <w:lang w:val="es-SV"/>
        </w:rPr>
        <w:t>ENTRAMOS COMO SQLPLUS / AS SYSDBA</w:t>
      </w:r>
      <w:r>
        <w:rPr>
          <w:b/>
          <w:noProof/>
          <w:sz w:val="32"/>
        </w:rPr>
        <w:drawing>
          <wp:inline distT="0" distB="0" distL="0" distR="0">
            <wp:extent cx="2867425" cy="476316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C39C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DD" w:rsidRDefault="00476FDD" w:rsidP="00476FDD">
      <w:pPr>
        <w:pStyle w:val="Prrafodelista"/>
        <w:rPr>
          <w:b/>
          <w:sz w:val="32"/>
          <w:lang w:val="es-SV"/>
        </w:rPr>
      </w:pPr>
    </w:p>
    <w:p w:rsidR="00476FDD" w:rsidRDefault="00476FDD" w:rsidP="00476FDD">
      <w:pPr>
        <w:pStyle w:val="Prrafodelista"/>
        <w:numPr>
          <w:ilvl w:val="0"/>
          <w:numId w:val="1"/>
        </w:numPr>
        <w:rPr>
          <w:b/>
          <w:sz w:val="32"/>
          <w:lang w:val="es-SV"/>
        </w:rPr>
      </w:pPr>
      <w:r>
        <w:rPr>
          <w:b/>
          <w:sz w:val="32"/>
          <w:lang w:val="es-SV"/>
        </w:rPr>
        <w:t xml:space="preserve">VERIFICAMOS EL CONTENEDOR EN EL QUE ESTAMOS Y EJECUTAMOS </w:t>
      </w:r>
    </w:p>
    <w:p w:rsidR="00476FDD" w:rsidRDefault="00476FDD" w:rsidP="00476FDD">
      <w:pPr>
        <w:pStyle w:val="Prrafodelista"/>
        <w:rPr>
          <w:b/>
          <w:sz w:val="32"/>
          <w:lang w:val="es-SV"/>
        </w:rPr>
      </w:pPr>
      <w:r>
        <w:rPr>
          <w:b/>
          <w:noProof/>
          <w:sz w:val="32"/>
        </w:rPr>
        <w:drawing>
          <wp:inline distT="0" distB="0" distL="0" distR="0">
            <wp:extent cx="2419688" cy="105742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3C22A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DD" w:rsidRDefault="00476FDD" w:rsidP="00476FDD">
      <w:pPr>
        <w:pStyle w:val="Prrafodelista"/>
        <w:rPr>
          <w:b/>
          <w:sz w:val="32"/>
          <w:lang w:val="es-SV"/>
        </w:rPr>
      </w:pPr>
    </w:p>
    <w:p w:rsidR="00476FDD" w:rsidRDefault="00476FDD" w:rsidP="00476FDD">
      <w:pPr>
        <w:pStyle w:val="Prrafodelista"/>
        <w:numPr>
          <w:ilvl w:val="0"/>
          <w:numId w:val="1"/>
        </w:numPr>
        <w:rPr>
          <w:b/>
          <w:sz w:val="32"/>
          <w:lang w:val="es-SV"/>
        </w:rPr>
      </w:pPr>
      <w:r>
        <w:rPr>
          <w:b/>
          <w:sz w:val="32"/>
          <w:lang w:val="es-SV"/>
        </w:rPr>
        <w:t>NOS MOVEMOS AL CONTENEDOR ORCLPDB</w:t>
      </w:r>
    </w:p>
    <w:p w:rsidR="00476FDD" w:rsidRDefault="00476FDD" w:rsidP="00476FDD">
      <w:pPr>
        <w:rPr>
          <w:b/>
          <w:sz w:val="32"/>
          <w:lang w:val="es-SV"/>
        </w:rPr>
      </w:pPr>
      <w:r>
        <w:rPr>
          <w:b/>
          <w:noProof/>
          <w:sz w:val="32"/>
        </w:rPr>
        <w:drawing>
          <wp:inline distT="0" distB="0" distL="0" distR="0">
            <wp:extent cx="3667637" cy="1286054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3C130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FDD">
        <w:rPr>
          <w:b/>
          <w:sz w:val="32"/>
          <w:lang w:val="es-SV"/>
        </w:rPr>
        <w:t xml:space="preserve"> </w:t>
      </w:r>
    </w:p>
    <w:p w:rsidR="00476FDD" w:rsidRDefault="00476FDD" w:rsidP="00476FDD">
      <w:pPr>
        <w:pStyle w:val="Prrafodelista"/>
        <w:numPr>
          <w:ilvl w:val="0"/>
          <w:numId w:val="1"/>
        </w:numPr>
        <w:rPr>
          <w:b/>
          <w:sz w:val="32"/>
          <w:lang w:val="es-SV"/>
        </w:rPr>
      </w:pPr>
      <w:r>
        <w:rPr>
          <w:b/>
          <w:sz w:val="32"/>
          <w:lang w:val="es-SV"/>
        </w:rPr>
        <w:t>ABRIMOS LA BASE DE DATOS</w:t>
      </w:r>
    </w:p>
    <w:p w:rsidR="00476FDD" w:rsidRPr="00476FDD" w:rsidRDefault="00476FDD" w:rsidP="00476FDD">
      <w:pPr>
        <w:pStyle w:val="Prrafodelista"/>
        <w:rPr>
          <w:b/>
          <w:sz w:val="32"/>
          <w:lang w:val="es-SV"/>
        </w:rPr>
      </w:pPr>
      <w:r>
        <w:rPr>
          <w:b/>
          <w:noProof/>
          <w:sz w:val="32"/>
        </w:rPr>
        <w:drawing>
          <wp:inline distT="0" distB="0" distL="0" distR="0">
            <wp:extent cx="3810532" cy="67636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3CB2F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DD" w:rsidRDefault="00476FDD" w:rsidP="00476FDD">
      <w:pPr>
        <w:pStyle w:val="Prrafodelista"/>
        <w:numPr>
          <w:ilvl w:val="0"/>
          <w:numId w:val="1"/>
        </w:numPr>
        <w:rPr>
          <w:b/>
          <w:sz w:val="32"/>
          <w:lang w:val="es-SV"/>
        </w:rPr>
      </w:pPr>
      <w:r>
        <w:rPr>
          <w:b/>
          <w:sz w:val="32"/>
          <w:lang w:val="es-SV"/>
        </w:rPr>
        <w:t xml:space="preserve">CREAMOS UN TABLESPACE BUSCAMOS LA SIGUIENTE RUTA Y LA COPIAMOS </w:t>
      </w:r>
    </w:p>
    <w:p w:rsidR="00476FDD" w:rsidRDefault="00476FDD" w:rsidP="00476FDD">
      <w:pPr>
        <w:pStyle w:val="Prrafodelista"/>
        <w:rPr>
          <w:b/>
          <w:sz w:val="32"/>
          <w:lang w:val="es-SV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943600" cy="17614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3C3D0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DD" w:rsidRDefault="00476FDD" w:rsidP="00476FDD">
      <w:pPr>
        <w:pStyle w:val="Prrafodelista"/>
        <w:numPr>
          <w:ilvl w:val="0"/>
          <w:numId w:val="1"/>
        </w:numPr>
        <w:rPr>
          <w:b/>
          <w:sz w:val="32"/>
          <w:lang w:val="es-SV"/>
        </w:rPr>
      </w:pPr>
      <w:r>
        <w:rPr>
          <w:b/>
          <w:sz w:val="32"/>
          <w:lang w:val="es-SV"/>
        </w:rPr>
        <w:t>CREAMOS NUESTRO TABLE ESPACE SIEMPRE CON EL CONTENEDOR ORCLPDB</w:t>
      </w:r>
    </w:p>
    <w:p w:rsidR="00476FDD" w:rsidRDefault="006F7099" w:rsidP="00476FDD">
      <w:pPr>
        <w:rPr>
          <w:b/>
          <w:sz w:val="32"/>
          <w:lang w:val="es-SV"/>
        </w:rPr>
      </w:pPr>
      <w:r>
        <w:rPr>
          <w:b/>
          <w:noProof/>
          <w:sz w:val="32"/>
        </w:rPr>
        <w:drawing>
          <wp:inline distT="0" distB="0" distL="0" distR="0">
            <wp:extent cx="5943600" cy="4470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3C13B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99" w:rsidRDefault="006F7099" w:rsidP="006F7099">
      <w:pPr>
        <w:pStyle w:val="Prrafodelista"/>
        <w:numPr>
          <w:ilvl w:val="0"/>
          <w:numId w:val="1"/>
        </w:numPr>
        <w:rPr>
          <w:b/>
          <w:sz w:val="32"/>
          <w:lang w:val="es-SV"/>
        </w:rPr>
      </w:pPr>
      <w:r>
        <w:rPr>
          <w:b/>
          <w:sz w:val="32"/>
          <w:lang w:val="es-SV"/>
        </w:rPr>
        <w:t>Luego ejecutamos la instalación de ápex y esperamos que termine</w:t>
      </w:r>
    </w:p>
    <w:p w:rsidR="006F7099" w:rsidRDefault="006F7099" w:rsidP="006F7099">
      <w:pPr>
        <w:pStyle w:val="Prrafodelista"/>
        <w:rPr>
          <w:b/>
          <w:sz w:val="32"/>
        </w:rPr>
      </w:pPr>
      <w:r w:rsidRPr="006F7099">
        <w:rPr>
          <w:b/>
          <w:sz w:val="32"/>
        </w:rPr>
        <w:t>@</w:t>
      </w:r>
      <w:proofErr w:type="spellStart"/>
      <w:r w:rsidRPr="006F7099">
        <w:rPr>
          <w:b/>
          <w:sz w:val="32"/>
        </w:rPr>
        <w:t>apexins.sql</w:t>
      </w:r>
      <w:proofErr w:type="spellEnd"/>
      <w:r w:rsidRPr="006F7099">
        <w:rPr>
          <w:b/>
          <w:sz w:val="32"/>
        </w:rPr>
        <w:t xml:space="preserve"> </w:t>
      </w:r>
      <w:r>
        <w:rPr>
          <w:b/>
          <w:sz w:val="32"/>
        </w:rPr>
        <w:t xml:space="preserve">apex </w:t>
      </w:r>
      <w:proofErr w:type="spellStart"/>
      <w:r>
        <w:rPr>
          <w:b/>
          <w:sz w:val="32"/>
        </w:rPr>
        <w:t>apex</w:t>
      </w:r>
      <w:proofErr w:type="spellEnd"/>
      <w:r w:rsidRPr="006F7099">
        <w:rPr>
          <w:b/>
          <w:sz w:val="32"/>
        </w:rPr>
        <w:t xml:space="preserve"> TEMP /</w:t>
      </w:r>
      <w:proofErr w:type="spellStart"/>
      <w:r w:rsidRPr="006F7099">
        <w:rPr>
          <w:b/>
          <w:sz w:val="32"/>
        </w:rPr>
        <w:t>i</w:t>
      </w:r>
      <w:proofErr w:type="spellEnd"/>
      <w:r w:rsidRPr="006F7099">
        <w:rPr>
          <w:b/>
          <w:sz w:val="32"/>
        </w:rPr>
        <w:t>/</w:t>
      </w:r>
    </w:p>
    <w:p w:rsidR="006F7099" w:rsidRDefault="006F7099" w:rsidP="006F7099">
      <w:pPr>
        <w:pStyle w:val="Prrafodelista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734586" cy="1390844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3C85C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99" w:rsidRPr="006F7099" w:rsidRDefault="006F7099" w:rsidP="006F7099">
      <w:pPr>
        <w:pStyle w:val="Prrafodelista"/>
        <w:rPr>
          <w:b/>
          <w:sz w:val="32"/>
        </w:rPr>
      </w:pPr>
      <w:r>
        <w:rPr>
          <w:b/>
          <w:sz w:val="32"/>
        </w:rPr>
        <w:t xml:space="preserve"> </w:t>
      </w:r>
    </w:p>
    <w:p w:rsidR="00476FDD" w:rsidRDefault="006F7099" w:rsidP="006F7099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Luego cargamos las </w:t>
      </w:r>
      <w:r w:rsidR="003E0BDE">
        <w:rPr>
          <w:b/>
          <w:sz w:val="32"/>
        </w:rPr>
        <w:t>image</w:t>
      </w:r>
      <w:r>
        <w:rPr>
          <w:b/>
          <w:sz w:val="32"/>
        </w:rPr>
        <w:t xml:space="preserve">nes </w:t>
      </w:r>
    </w:p>
    <w:p w:rsidR="006F7099" w:rsidRDefault="006F7099" w:rsidP="006F7099">
      <w:pPr>
        <w:pStyle w:val="Prrafodelista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372321" cy="54300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3C2F2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99" w:rsidRPr="006F7099" w:rsidRDefault="003E0BDE" w:rsidP="006F7099">
      <w:pPr>
        <w:pStyle w:val="Prrafodelista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496163" cy="1162212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3C670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DD" w:rsidRDefault="00476FDD" w:rsidP="00476FDD">
      <w:pPr>
        <w:pStyle w:val="Prrafodelista"/>
        <w:rPr>
          <w:b/>
          <w:sz w:val="32"/>
        </w:rPr>
      </w:pPr>
    </w:p>
    <w:p w:rsidR="003E0BDE" w:rsidRPr="003E0BDE" w:rsidRDefault="003E0BDE" w:rsidP="003E0BDE">
      <w:pPr>
        <w:pStyle w:val="Prrafodelista"/>
        <w:numPr>
          <w:ilvl w:val="0"/>
          <w:numId w:val="1"/>
        </w:numPr>
        <w:rPr>
          <w:b/>
          <w:sz w:val="32"/>
          <w:lang w:val="es-SV"/>
        </w:rPr>
      </w:pPr>
      <w:r w:rsidRPr="003E0BDE">
        <w:rPr>
          <w:b/>
          <w:sz w:val="32"/>
          <w:lang w:val="es-SV"/>
        </w:rPr>
        <w:t xml:space="preserve">Nos movemos al contenedor </w:t>
      </w:r>
      <w:proofErr w:type="spellStart"/>
      <w:r w:rsidRPr="003E0BDE">
        <w:rPr>
          <w:b/>
          <w:sz w:val="32"/>
          <w:lang w:val="es-SV"/>
        </w:rPr>
        <w:t>cd</w:t>
      </w:r>
      <w:r>
        <w:rPr>
          <w:b/>
          <w:sz w:val="32"/>
          <w:lang w:val="es-SV"/>
        </w:rPr>
        <w:t>b</w:t>
      </w:r>
      <w:r w:rsidRPr="003E0BDE">
        <w:rPr>
          <w:b/>
          <w:sz w:val="32"/>
          <w:lang w:val="es-SV"/>
        </w:rPr>
        <w:t>$root</w:t>
      </w:r>
      <w:proofErr w:type="spellEnd"/>
    </w:p>
    <w:p w:rsidR="003E0BDE" w:rsidRPr="003E0BDE" w:rsidRDefault="003E0BDE" w:rsidP="003E0BDE">
      <w:pPr>
        <w:pStyle w:val="Prrafodelista"/>
        <w:rPr>
          <w:b/>
          <w:sz w:val="32"/>
          <w:lang w:val="es-SV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3439005" cy="762106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3CBD2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BDE">
        <w:rPr>
          <w:b/>
          <w:sz w:val="32"/>
          <w:lang w:val="es-SV"/>
        </w:rPr>
        <w:t xml:space="preserve"> </w:t>
      </w:r>
    </w:p>
    <w:p w:rsidR="00476FDD" w:rsidRDefault="00476FDD" w:rsidP="00476FDD">
      <w:pPr>
        <w:pStyle w:val="Prrafodelista"/>
        <w:rPr>
          <w:b/>
          <w:sz w:val="32"/>
          <w:lang w:val="es-SV"/>
        </w:rPr>
      </w:pPr>
    </w:p>
    <w:p w:rsidR="003E0BDE" w:rsidRDefault="003E0BDE" w:rsidP="003E0BDE">
      <w:pPr>
        <w:pStyle w:val="Prrafodelista"/>
        <w:numPr>
          <w:ilvl w:val="0"/>
          <w:numId w:val="1"/>
        </w:numPr>
        <w:rPr>
          <w:b/>
          <w:sz w:val="32"/>
          <w:lang w:val="es-SV"/>
        </w:rPr>
      </w:pPr>
      <w:r>
        <w:rPr>
          <w:b/>
          <w:sz w:val="32"/>
          <w:lang w:val="es-SV"/>
        </w:rPr>
        <w:t>Ejecutamos el siguiente comando.</w:t>
      </w:r>
    </w:p>
    <w:p w:rsidR="003E0BDE" w:rsidRDefault="003E0BDE" w:rsidP="003E0BDE">
      <w:pPr>
        <w:rPr>
          <w:b/>
          <w:sz w:val="32"/>
          <w:lang w:val="es-SV"/>
        </w:rPr>
      </w:pPr>
      <w:r>
        <w:rPr>
          <w:b/>
          <w:noProof/>
          <w:sz w:val="32"/>
        </w:rPr>
        <w:drawing>
          <wp:inline distT="0" distB="0" distL="0" distR="0">
            <wp:extent cx="5811061" cy="67636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3CD9D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DE" w:rsidRDefault="003E0BDE" w:rsidP="003E0BDE">
      <w:pPr>
        <w:rPr>
          <w:b/>
          <w:sz w:val="32"/>
          <w:lang w:val="es-SV"/>
        </w:rPr>
      </w:pPr>
    </w:p>
    <w:p w:rsidR="003E0BDE" w:rsidRDefault="003E0BDE" w:rsidP="003E0BDE">
      <w:pPr>
        <w:pStyle w:val="Prrafodelista"/>
        <w:numPr>
          <w:ilvl w:val="0"/>
          <w:numId w:val="1"/>
        </w:numPr>
        <w:rPr>
          <w:b/>
          <w:sz w:val="32"/>
          <w:lang w:val="es-SV"/>
        </w:rPr>
      </w:pPr>
      <w:r>
        <w:rPr>
          <w:b/>
          <w:sz w:val="32"/>
          <w:lang w:val="es-SV"/>
        </w:rPr>
        <w:t xml:space="preserve">Creamos el usuario </w:t>
      </w:r>
    </w:p>
    <w:p w:rsidR="003E0BDE" w:rsidRPr="003E0BDE" w:rsidRDefault="003E0BDE" w:rsidP="003E0BDE">
      <w:pPr>
        <w:pStyle w:val="Prrafodelista"/>
        <w:rPr>
          <w:b/>
          <w:sz w:val="32"/>
          <w:lang w:val="es-SV"/>
        </w:rPr>
      </w:pPr>
      <w:r>
        <w:rPr>
          <w:b/>
          <w:noProof/>
          <w:sz w:val="32"/>
        </w:rPr>
        <w:drawing>
          <wp:inline distT="0" distB="0" distL="0" distR="0">
            <wp:extent cx="5943600" cy="161353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3CA7F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DE" w:rsidRDefault="003E0BDE" w:rsidP="003E0BDE">
      <w:pPr>
        <w:pStyle w:val="Prrafodelista"/>
        <w:numPr>
          <w:ilvl w:val="0"/>
          <w:numId w:val="1"/>
        </w:numPr>
        <w:rPr>
          <w:b/>
          <w:sz w:val="32"/>
          <w:lang w:val="es-SV"/>
        </w:rPr>
      </w:pPr>
      <w:r>
        <w:rPr>
          <w:b/>
          <w:sz w:val="32"/>
          <w:lang w:val="es-SV"/>
        </w:rPr>
        <w:t xml:space="preserve">Nos cambiamos al contenedor </w:t>
      </w:r>
      <w:proofErr w:type="spellStart"/>
      <w:r>
        <w:rPr>
          <w:b/>
          <w:sz w:val="32"/>
          <w:lang w:val="es-SV"/>
        </w:rPr>
        <w:t>orclpdb</w:t>
      </w:r>
      <w:proofErr w:type="spellEnd"/>
      <w:r>
        <w:rPr>
          <w:b/>
          <w:sz w:val="32"/>
          <w:lang w:val="es-SV"/>
        </w:rPr>
        <w:t xml:space="preserve"> ejecutamos los comandos.</w:t>
      </w:r>
    </w:p>
    <w:p w:rsidR="003E0BDE" w:rsidRPr="003E0BDE" w:rsidRDefault="003E0BDE" w:rsidP="003E0BDE">
      <w:pPr>
        <w:rPr>
          <w:b/>
          <w:sz w:val="32"/>
          <w:lang w:val="es-SV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943600" cy="3543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3CD3D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DE" w:rsidRDefault="00A10B31" w:rsidP="00A10B31">
      <w:pPr>
        <w:pStyle w:val="Prrafodelista"/>
        <w:numPr>
          <w:ilvl w:val="0"/>
          <w:numId w:val="1"/>
        </w:numPr>
        <w:rPr>
          <w:b/>
          <w:sz w:val="32"/>
          <w:lang w:val="es-SV"/>
        </w:rPr>
      </w:pPr>
      <w:r>
        <w:rPr>
          <w:b/>
          <w:sz w:val="32"/>
          <w:lang w:val="es-SV"/>
        </w:rPr>
        <w:t xml:space="preserve">Verificamos el puerto de </w:t>
      </w:r>
      <w:proofErr w:type="spellStart"/>
      <w:r>
        <w:rPr>
          <w:b/>
          <w:sz w:val="32"/>
          <w:lang w:val="es-SV"/>
        </w:rPr>
        <w:t>orclpdb</w:t>
      </w:r>
      <w:proofErr w:type="spellEnd"/>
    </w:p>
    <w:p w:rsidR="00A10B31" w:rsidRDefault="00A10B31" w:rsidP="00A10B31">
      <w:pPr>
        <w:rPr>
          <w:b/>
          <w:sz w:val="32"/>
          <w:lang w:val="es-SV"/>
        </w:rPr>
      </w:pPr>
      <w:r>
        <w:rPr>
          <w:b/>
          <w:noProof/>
          <w:sz w:val="32"/>
        </w:rPr>
        <w:drawing>
          <wp:inline distT="0" distB="0" distL="0" distR="0">
            <wp:extent cx="4677428" cy="752580"/>
            <wp:effectExtent l="0" t="0" r="889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3CF0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31" w:rsidRDefault="00A10B31" w:rsidP="00A10B31">
      <w:pPr>
        <w:pStyle w:val="Prrafodelista"/>
        <w:numPr>
          <w:ilvl w:val="0"/>
          <w:numId w:val="1"/>
        </w:numPr>
        <w:rPr>
          <w:b/>
          <w:sz w:val="32"/>
          <w:lang w:val="es-SV"/>
        </w:rPr>
      </w:pPr>
      <w:r>
        <w:rPr>
          <w:b/>
          <w:sz w:val="32"/>
          <w:lang w:val="es-SV"/>
        </w:rPr>
        <w:t xml:space="preserve">Cambiamos el puerto </w:t>
      </w:r>
    </w:p>
    <w:p w:rsidR="00A10B31" w:rsidRDefault="00A10B31" w:rsidP="00A10B31">
      <w:pPr>
        <w:pStyle w:val="Prrafodelista"/>
        <w:rPr>
          <w:b/>
          <w:sz w:val="32"/>
          <w:lang w:val="es-SV"/>
        </w:rPr>
      </w:pPr>
      <w:r>
        <w:rPr>
          <w:b/>
          <w:noProof/>
          <w:sz w:val="32"/>
        </w:rPr>
        <w:drawing>
          <wp:inline distT="0" distB="0" distL="0" distR="0">
            <wp:extent cx="4353533" cy="1152686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3C5EE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11" w:rsidRDefault="00A84B11" w:rsidP="00A10B31">
      <w:pPr>
        <w:pStyle w:val="Prrafodelista"/>
        <w:rPr>
          <w:b/>
          <w:sz w:val="32"/>
          <w:lang w:val="es-SV"/>
        </w:rPr>
      </w:pPr>
    </w:p>
    <w:p w:rsidR="00A84B11" w:rsidRPr="00A84B11" w:rsidRDefault="00A84B11" w:rsidP="00A84B11">
      <w:pPr>
        <w:pStyle w:val="Prrafodelista"/>
        <w:numPr>
          <w:ilvl w:val="0"/>
          <w:numId w:val="1"/>
        </w:numPr>
        <w:rPr>
          <w:b/>
          <w:sz w:val="32"/>
          <w:lang w:val="es-SV"/>
        </w:rPr>
      </w:pPr>
      <w:r>
        <w:rPr>
          <w:b/>
          <w:sz w:val="32"/>
          <w:lang w:val="es-SV"/>
        </w:rPr>
        <w:lastRenderedPageBreak/>
        <w:t xml:space="preserve">entramos  al navegador </w:t>
      </w:r>
      <w:r w:rsidR="00765F2A">
        <w:rPr>
          <w:b/>
          <w:noProof/>
          <w:sz w:val="32"/>
        </w:rPr>
        <w:drawing>
          <wp:inline distT="0" distB="0" distL="0" distR="0">
            <wp:extent cx="5191850" cy="4696480"/>
            <wp:effectExtent l="0" t="0" r="889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3C852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4B11" w:rsidRPr="00A84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23138"/>
    <w:multiLevelType w:val="hybridMultilevel"/>
    <w:tmpl w:val="A72CC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FDD"/>
    <w:rsid w:val="00332E46"/>
    <w:rsid w:val="003E0BDE"/>
    <w:rsid w:val="00476FDD"/>
    <w:rsid w:val="006F7099"/>
    <w:rsid w:val="00765F2A"/>
    <w:rsid w:val="00A10B31"/>
    <w:rsid w:val="00A8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2B33"/>
  <w15:chartTrackingRefBased/>
  <w15:docId w15:val="{2DAD0BEA-FCFE-4B2E-9C04-28F1B5B8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6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nolasco</dc:creator>
  <cp:keywords/>
  <dc:description/>
  <cp:lastModifiedBy>edwin nolasco</cp:lastModifiedBy>
  <cp:revision>3</cp:revision>
  <dcterms:created xsi:type="dcterms:W3CDTF">2019-11-25T00:54:00Z</dcterms:created>
  <dcterms:modified xsi:type="dcterms:W3CDTF">2019-11-25T01:42:00Z</dcterms:modified>
</cp:coreProperties>
</file>