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7E83" w14:textId="77777777" w:rsidR="00E27CC3" w:rsidRPr="00E27CC3" w:rsidRDefault="00E27CC3" w:rsidP="00E27CC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</w:pPr>
      <w:r w:rsidRPr="00E27CC3"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1. 产品介绍</w:t>
      </w:r>
    </w:p>
    <w:p w14:paraId="5AF469D0" w14:textId="3500701F" w:rsidR="00E27CC3" w:rsidRPr="00E27CC3" w:rsidRDefault="00E27CC3" w:rsidP="00E27CC3">
      <w:pPr>
        <w:pStyle w:val="a3"/>
        <w:shd w:val="clear" w:color="auto" w:fill="FFFFFF"/>
        <w:spacing w:before="336" w:beforeAutospacing="0" w:after="336" w:afterAutospacing="0"/>
        <w:ind w:firstLine="720"/>
        <w:rPr>
          <w:rFonts w:ascii="微软雅黑" w:eastAsia="微软雅黑" w:hAnsi="微软雅黑" w:hint="eastAsia"/>
          <w:color w:val="121212"/>
          <w:sz w:val="28"/>
          <w:szCs w:val="28"/>
        </w:rPr>
      </w:pPr>
      <w:r w:rsidRPr="00E27CC3">
        <w:rPr>
          <w:rFonts w:ascii="微软雅黑" w:eastAsia="微软雅黑" w:hAnsi="微软雅黑" w:hint="eastAsia"/>
          <w:b/>
          <w:bCs/>
          <w:color w:val="121212"/>
          <w:sz w:val="28"/>
          <w:szCs w:val="28"/>
          <w:lang w:eastAsia="zh-CN"/>
        </w:rPr>
        <w:t>steam：</w:t>
      </w:r>
      <w:r w:rsidRPr="00E27CC3">
        <w:rPr>
          <w:rFonts w:ascii="宋体" w:eastAsia="宋体" w:hAnsi="宋体" w:hint="eastAsia"/>
          <w:color w:val="121212"/>
          <w:sz w:val="28"/>
          <w:szCs w:val="28"/>
          <w:lang w:eastAsia="zh-CN"/>
        </w:rPr>
        <w:t>目前世界上最大的</w:t>
      </w:r>
      <w:r w:rsidRPr="00E27CC3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综合性数字</w:t>
      </w:r>
      <w:r w:rsidRPr="00E27CC3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游戏</w:t>
      </w:r>
      <w:r w:rsidRPr="00E27CC3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发行平台</w:t>
      </w:r>
      <w:r w:rsidRPr="00E27CC3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之一</w:t>
      </w:r>
    </w:p>
    <w:p w14:paraId="6D8C4513" w14:textId="6CDA32B2" w:rsidR="00E27CC3" w:rsidRPr="00E27CC3" w:rsidRDefault="00E27CC3" w:rsidP="00E27CC3">
      <w:pPr>
        <w:pStyle w:val="a3"/>
        <w:shd w:val="clear" w:color="auto" w:fill="FFFFFF"/>
        <w:spacing w:before="336" w:beforeAutospacing="0" w:after="336" w:afterAutospacing="0"/>
        <w:ind w:firstLine="720"/>
        <w:rPr>
          <w:rFonts w:ascii="宋体" w:eastAsia="宋体" w:hAnsi="宋体" w:hint="eastAsia"/>
          <w:color w:val="121212"/>
          <w:sz w:val="28"/>
          <w:szCs w:val="28"/>
        </w:rPr>
      </w:pPr>
      <w:r w:rsidRPr="00E27CC3">
        <w:rPr>
          <w:rFonts w:ascii="微软雅黑" w:eastAsia="微软雅黑" w:hAnsi="微软雅黑" w:hint="eastAsia"/>
          <w:b/>
          <w:bCs/>
          <w:color w:val="121212"/>
          <w:sz w:val="28"/>
          <w:szCs w:val="28"/>
          <w:lang w:eastAsia="zh-CN"/>
        </w:rPr>
        <w:t>GOG：</w:t>
      </w:r>
      <w:r w:rsidRPr="00E27CC3">
        <w:rPr>
          <w:rFonts w:ascii="宋体" w:eastAsia="宋体" w:hAnsi="宋体" w:cs="宋体" w:hint="eastAsia"/>
          <w:color w:val="4D5156"/>
          <w:sz w:val="28"/>
          <w:szCs w:val="28"/>
          <w:shd w:val="clear" w:color="auto" w:fill="FFFFFF"/>
        </w:rPr>
        <w:t>是一家提供电子游戏和电影的数字发行平台</w:t>
      </w:r>
    </w:p>
    <w:p w14:paraId="231CC99D" w14:textId="3F63A28D" w:rsidR="004F063D" w:rsidRPr="00E27CC3" w:rsidRDefault="00E27CC3" w:rsidP="00E27CC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</w:pPr>
      <w:r w:rsidRPr="00E27CC3"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2. 市场背景</w:t>
      </w:r>
    </w:p>
    <w:p w14:paraId="53F423F8" w14:textId="3E47BF41" w:rsidR="00E27CC3" w:rsidRPr="004F063D" w:rsidRDefault="00E27CC3" w:rsidP="00E27CC3">
      <w:pPr>
        <w:pStyle w:val="a3"/>
        <w:shd w:val="clear" w:color="auto" w:fill="FFFFFF"/>
        <w:spacing w:before="336" w:beforeAutospacing="0" w:after="336" w:afterAutospacing="0"/>
        <w:ind w:firstLine="720"/>
        <w:rPr>
          <w:rFonts w:ascii="宋体" w:eastAsia="宋体" w:hAnsi="宋体" w:hint="eastAsia"/>
          <w:color w:val="121212"/>
          <w:sz w:val="27"/>
          <w:szCs w:val="27"/>
        </w:rPr>
      </w:pPr>
      <w:r w:rsidRPr="004F063D">
        <w:rPr>
          <w:rFonts w:ascii="宋体" w:eastAsia="宋体" w:hAnsi="宋体" w:hint="eastAsia"/>
          <w:color w:val="121212"/>
          <w:sz w:val="27"/>
          <w:szCs w:val="27"/>
        </w:rPr>
        <w:t>目前</w:t>
      </w:r>
      <w:r w:rsidRPr="004F063D">
        <w:rPr>
          <w:rFonts w:ascii="宋体" w:eastAsia="宋体" w:hAnsi="宋体" w:hint="eastAsia"/>
          <w:color w:val="121212"/>
          <w:sz w:val="27"/>
          <w:szCs w:val="27"/>
          <w:lang w:eastAsia="zh-CN"/>
        </w:rPr>
        <w:t>steam</w:t>
      </w:r>
      <w:r w:rsidRPr="004F063D">
        <w:rPr>
          <w:rFonts w:ascii="宋体" w:eastAsia="宋体" w:hAnsi="宋体" w:hint="eastAsia"/>
          <w:color w:val="121212"/>
          <w:sz w:val="27"/>
          <w:szCs w:val="27"/>
        </w:rPr>
        <w:t>占市场份额更大，</w:t>
      </w:r>
      <w:r w:rsidR="004F063D" w:rsidRPr="004F063D">
        <w:rPr>
          <w:rFonts w:ascii="宋体" w:eastAsia="宋体" w:hAnsi="宋体" w:hint="eastAsia"/>
          <w:color w:val="121212"/>
          <w:sz w:val="27"/>
          <w:szCs w:val="27"/>
        </w:rPr>
        <w:t>不仅有问世多年的经验积累，</w:t>
      </w:r>
      <w:r w:rsidRPr="004F063D">
        <w:rPr>
          <w:rFonts w:ascii="宋体" w:eastAsia="宋体" w:hAnsi="宋体" w:hint="eastAsia"/>
          <w:color w:val="121212"/>
          <w:sz w:val="27"/>
          <w:szCs w:val="27"/>
        </w:rPr>
        <w:t>更有母公司</w:t>
      </w:r>
      <w:hyperlink r:id="rId4" w:tgtFrame="_blank" w:history="1">
        <w:r w:rsidRPr="004F063D">
          <w:rPr>
            <w:rStyle w:val="a4"/>
            <w:rFonts w:ascii="宋体" w:eastAsia="宋体" w:hAnsi="宋体" w:cs="Arial"/>
            <w:b/>
            <w:bCs/>
            <w:color w:val="136EC2"/>
            <w:sz w:val="28"/>
            <w:szCs w:val="28"/>
            <w:u w:val="none"/>
            <w:shd w:val="clear" w:color="auto" w:fill="FFFFFF"/>
          </w:rPr>
          <w:t>Valve</w:t>
        </w:r>
      </w:hyperlink>
      <w:r w:rsidRPr="004F063D">
        <w:rPr>
          <w:rFonts w:ascii="宋体" w:eastAsia="宋体" w:hAnsi="宋体" w:hint="eastAsia"/>
          <w:sz w:val="27"/>
          <w:szCs w:val="27"/>
        </w:rPr>
        <w:t>作为后盾，可以说实力雄厚</w:t>
      </w:r>
      <w:r w:rsidR="004F063D" w:rsidRPr="004F063D">
        <w:rPr>
          <w:rFonts w:ascii="宋体" w:eastAsia="宋体" w:hAnsi="宋体" w:hint="eastAsia"/>
          <w:sz w:val="27"/>
          <w:szCs w:val="27"/>
        </w:rPr>
        <w:t>；</w:t>
      </w:r>
      <w:r w:rsidR="004F063D" w:rsidRPr="004F063D">
        <w:rPr>
          <w:rFonts w:ascii="宋体" w:eastAsia="宋体" w:hAnsi="宋体" w:hint="eastAsia"/>
          <w:sz w:val="27"/>
          <w:szCs w:val="27"/>
          <w:lang w:eastAsia="zh-CN"/>
        </w:rPr>
        <w:t>GOG</w:t>
      </w:r>
      <w:r w:rsidR="004F063D" w:rsidRPr="004F063D">
        <w:rPr>
          <w:rFonts w:ascii="宋体" w:eastAsia="宋体" w:hAnsi="宋体" w:hint="eastAsia"/>
          <w:sz w:val="27"/>
          <w:szCs w:val="27"/>
        </w:rPr>
        <w:t>平台没有</w:t>
      </w:r>
      <w:r w:rsidR="004F063D" w:rsidRPr="004F063D">
        <w:rPr>
          <w:rFonts w:ascii="宋体" w:eastAsia="宋体" w:hAnsi="宋体"/>
          <w:b/>
          <w:bCs/>
          <w:sz w:val="28"/>
          <w:szCs w:val="28"/>
        </w:rPr>
        <w:fldChar w:fldCharType="begin"/>
      </w:r>
      <w:r w:rsidR="004F063D" w:rsidRPr="004F063D">
        <w:rPr>
          <w:rFonts w:ascii="宋体" w:eastAsia="宋体" w:hAnsi="宋体"/>
          <w:b/>
          <w:bCs/>
          <w:sz w:val="28"/>
          <w:szCs w:val="28"/>
        </w:rPr>
        <w:instrText xml:space="preserve"> HYPERLINK "https://baike.baidu.com/item/Valve" \t "_blank" </w:instrText>
      </w:r>
      <w:r w:rsidR="004F063D" w:rsidRPr="004F063D">
        <w:rPr>
          <w:rFonts w:ascii="宋体" w:eastAsia="宋体" w:hAnsi="宋体"/>
          <w:b/>
          <w:bCs/>
          <w:sz w:val="28"/>
          <w:szCs w:val="28"/>
        </w:rPr>
        <w:fldChar w:fldCharType="separate"/>
      </w:r>
      <w:r w:rsidR="004F063D" w:rsidRPr="004F063D">
        <w:rPr>
          <w:rStyle w:val="a4"/>
          <w:rFonts w:ascii="宋体" w:eastAsia="宋体" w:hAnsi="宋体" w:cs="Arial"/>
          <w:b/>
          <w:bCs/>
          <w:color w:val="136EC2"/>
          <w:sz w:val="28"/>
          <w:szCs w:val="28"/>
          <w:u w:val="none"/>
          <w:shd w:val="clear" w:color="auto" w:fill="FFFFFF"/>
        </w:rPr>
        <w:t>Valve</w:t>
      </w:r>
      <w:r w:rsidR="004F063D" w:rsidRPr="004F063D">
        <w:rPr>
          <w:rFonts w:ascii="宋体" w:eastAsia="宋体" w:hAnsi="宋体"/>
          <w:b/>
          <w:bCs/>
          <w:sz w:val="28"/>
          <w:szCs w:val="28"/>
        </w:rPr>
        <w:fldChar w:fldCharType="end"/>
      </w:r>
      <w:r w:rsidR="004F063D" w:rsidRPr="004F063D">
        <w:rPr>
          <w:rFonts w:ascii="宋体" w:eastAsia="宋体" w:hAnsi="宋体" w:cs="宋体" w:hint="eastAsia"/>
          <w:sz w:val="28"/>
          <w:szCs w:val="28"/>
        </w:rPr>
        <w:t>那么</w:t>
      </w:r>
      <w:r w:rsidR="004F063D" w:rsidRPr="004F063D">
        <w:rPr>
          <w:rFonts w:ascii="宋体" w:eastAsia="宋体" w:hAnsi="宋体" w:hint="eastAsia"/>
          <w:sz w:val="27"/>
          <w:szCs w:val="27"/>
        </w:rPr>
        <w:t>雄厚的财力，但也有欧洲第一大游戏公司（</w:t>
      </w:r>
      <w:r w:rsidR="004F063D" w:rsidRPr="004F063D">
        <w:rPr>
          <w:rFonts w:ascii="宋体" w:eastAsia="宋体" w:hAnsi="宋体" w:cs="Arial"/>
          <w:b/>
          <w:bCs/>
          <w:color w:val="136EC2"/>
          <w:sz w:val="23"/>
          <w:szCs w:val="23"/>
          <w:shd w:val="clear" w:color="auto" w:fill="FFFFFF"/>
        </w:rPr>
        <w:t xml:space="preserve">CD </w:t>
      </w:r>
      <w:proofErr w:type="spellStart"/>
      <w:r w:rsidR="004F063D" w:rsidRPr="004F063D">
        <w:rPr>
          <w:rFonts w:ascii="宋体" w:eastAsia="宋体" w:hAnsi="宋体" w:cs="Arial"/>
          <w:b/>
          <w:bCs/>
          <w:color w:val="136EC2"/>
          <w:sz w:val="23"/>
          <w:szCs w:val="23"/>
          <w:shd w:val="clear" w:color="auto" w:fill="FFFFFF"/>
        </w:rPr>
        <w:t>Projekt</w:t>
      </w:r>
      <w:proofErr w:type="spellEnd"/>
      <w:r w:rsidR="004F063D" w:rsidRPr="004F063D">
        <w:rPr>
          <w:rFonts w:ascii="宋体" w:eastAsia="宋体" w:hAnsi="宋体" w:hint="eastAsia"/>
          <w:sz w:val="27"/>
          <w:szCs w:val="27"/>
        </w:rPr>
        <w:t>）作为支撑，再加起极低的分成规则，也占有一定的市场份额。</w:t>
      </w:r>
    </w:p>
    <w:p w14:paraId="5814CF89" w14:textId="33C57541" w:rsidR="00E27CC3" w:rsidRPr="004F063D" w:rsidRDefault="00E27CC3" w:rsidP="00E27CC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</w:pPr>
      <w:r w:rsidRPr="004F063D"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3. 分析</w:t>
      </w:r>
    </w:p>
    <w:tbl>
      <w:tblPr>
        <w:tblW w:w="4100" w:type="dxa"/>
        <w:tblLook w:val="04A0" w:firstRow="1" w:lastRow="0" w:firstColumn="1" w:lastColumn="0" w:noHBand="0" w:noVBand="1"/>
      </w:tblPr>
      <w:tblGrid>
        <w:gridCol w:w="1940"/>
        <w:gridCol w:w="1080"/>
        <w:gridCol w:w="1080"/>
      </w:tblGrid>
      <w:tr w:rsidR="00825C5A" w:rsidRPr="00825C5A" w14:paraId="2AEC20F7" w14:textId="77777777" w:rsidTr="00825C5A">
        <w:trPr>
          <w:trHeight w:val="28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A75BE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EE3E28D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steam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776FD9B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GOG</w:t>
            </w:r>
          </w:p>
        </w:tc>
      </w:tr>
      <w:tr w:rsidR="00825C5A" w:rsidRPr="00825C5A" w14:paraId="4936B74E" w14:textId="77777777" w:rsidTr="00825C5A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FB96EBC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收成比例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7D9F551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A50829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低</w:t>
            </w:r>
          </w:p>
        </w:tc>
      </w:tr>
      <w:tr w:rsidR="00825C5A" w:rsidRPr="00825C5A" w14:paraId="6EC7C99B" w14:textId="77777777" w:rsidTr="00825C5A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322FDD5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资源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070ADB3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C44CEB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少</w:t>
            </w:r>
          </w:p>
        </w:tc>
      </w:tr>
      <w:tr w:rsidR="00825C5A" w:rsidRPr="00825C5A" w14:paraId="7416FF36" w14:textId="77777777" w:rsidTr="00825C5A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18E3CD1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经验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8BFDAFE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较多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3411D8B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 xml:space="preserve"> - </w:t>
            </w:r>
          </w:p>
        </w:tc>
      </w:tr>
      <w:tr w:rsidR="00825C5A" w:rsidRPr="00825C5A" w14:paraId="3E26F31D" w14:textId="77777777" w:rsidTr="00825C5A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149B0C8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软件优化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30FC44A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EA50B5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差</w:t>
            </w:r>
          </w:p>
        </w:tc>
      </w:tr>
      <w:tr w:rsidR="00825C5A" w:rsidRPr="00825C5A" w14:paraId="0D95C8F8" w14:textId="77777777" w:rsidTr="00825C5A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74984AF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下载速度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A743604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快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492ED1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慢</w:t>
            </w:r>
          </w:p>
        </w:tc>
      </w:tr>
      <w:tr w:rsidR="00825C5A" w:rsidRPr="00825C5A" w14:paraId="6E110493" w14:textId="77777777" w:rsidTr="00825C5A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64B78AF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对于老游戏的支持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86199F4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较差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35C1150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优良</w:t>
            </w:r>
          </w:p>
        </w:tc>
      </w:tr>
      <w:tr w:rsidR="00825C5A" w:rsidRPr="00825C5A" w14:paraId="17186B81" w14:textId="77777777" w:rsidTr="00825C5A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DE9656E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玩家口碑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E4E157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0A578CE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良</w:t>
            </w:r>
          </w:p>
        </w:tc>
      </w:tr>
      <w:tr w:rsidR="00825C5A" w:rsidRPr="00825C5A" w14:paraId="2FFD453E" w14:textId="77777777" w:rsidTr="00825C5A">
        <w:trPr>
          <w:trHeight w:val="28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EE0E04C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其他业务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409926F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工作软件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E438975" w14:textId="77777777" w:rsidR="00825C5A" w:rsidRPr="00825C5A" w:rsidRDefault="00825C5A" w:rsidP="00825C5A">
            <w:pPr>
              <w:widowControl/>
              <w:jc w:val="center"/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</w:pPr>
            <w:r w:rsidRPr="00825C5A">
              <w:rPr>
                <w:rFonts w:ascii="等线" w:eastAsia="等线" w:hAnsi="等线" w:cs="Times New Roman" w:hint="eastAsia"/>
                <w:color w:val="000000"/>
                <w:kern w:val="0"/>
                <w:sz w:val="22"/>
                <w:lang w:eastAsia="zh-Hans-HK"/>
              </w:rPr>
              <w:t>电影</w:t>
            </w:r>
          </w:p>
        </w:tc>
      </w:tr>
    </w:tbl>
    <w:p w14:paraId="05BF6FBE" w14:textId="77777777" w:rsidR="002A29C5" w:rsidRPr="00E27CC3" w:rsidRDefault="002A29C5"/>
    <w:sectPr w:rsidR="002A29C5" w:rsidRPr="00E27CC3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C3"/>
    <w:rsid w:val="002A29C5"/>
    <w:rsid w:val="004F063D"/>
    <w:rsid w:val="00825C5A"/>
    <w:rsid w:val="00E2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1237DD"/>
  <w15:chartTrackingRefBased/>
  <w15:docId w15:val="{9127C848-CE5F-4009-8ABD-8E39711E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7CC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:lang w:eastAsia="zh-Hans-HK"/>
    </w:rPr>
  </w:style>
  <w:style w:type="character" w:styleId="a4">
    <w:name w:val="Hyperlink"/>
    <w:basedOn w:val="a0"/>
    <w:uiPriority w:val="99"/>
    <w:semiHidden/>
    <w:unhideWhenUsed/>
    <w:rsid w:val="00E27C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Valv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21011</dc:creator>
  <cp:keywords/>
  <dc:description/>
  <cp:lastModifiedBy>21011</cp:lastModifiedBy>
  <cp:revision>1</cp:revision>
  <dcterms:created xsi:type="dcterms:W3CDTF">2020-09-29T14:18:00Z</dcterms:created>
  <dcterms:modified xsi:type="dcterms:W3CDTF">2020-09-29T14:50:00Z</dcterms:modified>
</cp:coreProperties>
</file>