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B7098" w14:textId="77777777" w:rsidR="00A6393D" w:rsidRDefault="00A6393D"/>
    <w:p w14:paraId="11173347" w14:textId="77777777" w:rsidR="00020251" w:rsidRDefault="00000000" w:rsidP="00020251">
      <w:pPr>
        <w:pStyle w:val="Ttulo1"/>
        <w:jc w:val="center"/>
      </w:pPr>
      <w:bookmarkStart w:id="0" w:name="_Toc113473952"/>
      <w:bookmarkStart w:id="1" w:name="_Toc113479978"/>
      <w:r>
        <w:rPr>
          <w:noProof/>
        </w:rPr>
        <w:pict w14:anchorId="0EF0D342">
          <v:shapetype id="_x0000_t202" coordsize="21600,21600" o:spt="202" path="m,l,21600r21600,l21600,xe">
            <v:stroke joinstyle="miter"/>
            <v:path gradientshapeok="t" o:connecttype="rect"/>
          </v:shapetype>
          <v:shape id="Cuadro de texto 111" o:spid="_x0000_s2051" type="#_x0000_t202" style="position:absolute;left:0;text-align:left;margin-left:91.8pt;margin-top:72.05pt;width:449.2pt;height:24.4pt;z-index:4;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mWCFQIAACsEAAAOAAAAZHJzL2Uyb0RvYy54bWysU01v2zAMvQ/YfxB0X5wPJB2MOEXWIsOA&#10;oC2QDj0rshQbkEWNUmJ3v36UYiddt9Owi0yTFD/ee1redo1hJ4W+BlvwyWjMmbISytoeCv79efPp&#10;M2c+CFsKA1YV/FV5frv6+GHZulxNoQJTKmRUxPq8dQWvQnB5lnlZqUb4EThlKagBGxHoFw9ZiaKl&#10;6o3JpuPxImsBS4cglffkvT8H+SrV11rJ8Ki1V4GZgtNsIZ2Yzn08s9VS5AcUrqplP4b4hykaUVtq&#10;eil1L4JgR6z/KNXUEsGDDiMJTQZa11KlHWibyfjdNrtKOJV2IXC8u8Dk/19Z+XDauSdkofsCHREY&#10;AWmdzz054z6dxiZ+aVJGcYLw9QKb6gKT5JwtFuObmzlnkmKzxXwynSdgs+t1hz58VdCwaBQciZcE&#10;lzhtfaCWlDqkxG4WNrUxiRtjWVvwxYxK/hahG8ZGj0os92Wuo0crdPuu32cP5SutiXBWgHdyU9Mo&#10;W+HDk0CinDYjGYdHOrQBagm9xVkF+PNv/phPTFCUs5YkVHD/4yhQcWa+WeIo6m0wcDD2g2GPzR2Q&#10;Kif0QJxMJl3AYAZTIzQvpO517EIhYSX1Kvh+MO/CWcj0OqRar1MSqcqJsLU7J2PpCFAE9rl7Eeh6&#10;9AMR9wCDuET+joRzbrzp3foYiIrEUAT0jCLRFX9IkYm4/vVEyb/9T1nXN776BQAA//8DAFBLAwQU&#10;AAYACAAAACEA242cdt4AAAAFAQAADwAAAGRycy9kb3ducmV2LnhtbEyPQU/DMAyF70j8h8hIXNCW&#10;bpDBStMJgSaNcWJDIG5pY9qKxqmabCv/fh4XuFjPetZ7n7PF4Fqxxz40njRMxgkIpNLbhioNb9vl&#10;6A5EiIasaT2hhh8MsMjPzzKTWn+gV9xvYiU4hEJqNNQxdqmUoazRmTD2HRJ7X753JvLaV9L25sDh&#10;rpXTJJlJZxrihtp0+Fhj+b3ZOQ0363e8eiqul59qrT5Wk+l89fI81/ryYni4BxFxiH/HcMJndMiZ&#10;qfA7skG0GviR+DvZU7czBaI4CZWAzDP5nz4/AgAA//8DAFBLAQItABQABgAIAAAAIQC2gziS/gAA&#10;AOEBAAATAAAAAAAAAAAAAAAAAAAAAABbQ29udGVudF9UeXBlc10ueG1sUEsBAi0AFAAGAAgAAAAh&#10;ADj9If/WAAAAlAEAAAsAAAAAAAAAAAAAAAAALwEAAF9yZWxzLy5yZWxzUEsBAi0AFAAGAAgAAAAh&#10;AJriZYIVAgAAKwQAAA4AAAAAAAAAAAAAAAAALgIAAGRycy9lMm9Eb2MueG1sUEsBAi0AFAAGAAgA&#10;AAAhANuNnHbeAAAABQEAAA8AAAAAAAAAAAAAAAAAbwQAAGRycy9kb3ducmV2LnhtbFBLBQYAAAAA&#10;BAAEAPMAAAB6BQAAAAA=&#10;" filled="f" stroked="f" strokeweight=".5pt">
            <v:textbox style="mso-fit-shape-to-text:t" inset="0,0,0,0">
              <w:txbxContent>
                <w:p w14:paraId="4EFAF722" w14:textId="77777777" w:rsidR="00A6393D" w:rsidRPr="00A6393D" w:rsidRDefault="00A6393D">
                  <w:pPr>
                    <w:pStyle w:val="Sinespaciado"/>
                    <w:jc w:val="right"/>
                    <w:rPr>
                      <w:caps/>
                      <w:color w:val="323E4F"/>
                      <w:sz w:val="40"/>
                      <w:szCs w:val="40"/>
                    </w:rPr>
                  </w:pPr>
                  <w:r>
                    <w:rPr>
                      <w:caps/>
                      <w:sz w:val="40"/>
                      <w:szCs w:val="40"/>
                      <w:lang w:val="es-ES"/>
                    </w:rPr>
                    <w:t>7 de septiembre de 2022</w:t>
                  </w:r>
                </w:p>
              </w:txbxContent>
            </v:textbox>
            <w10:wrap type="square" anchorx="page" anchory="page"/>
          </v:shape>
        </w:pict>
      </w:r>
      <w:r>
        <w:rPr>
          <w:noProof/>
        </w:rPr>
        <w:pict w14:anchorId="47E552AF">
          <v:shape id="Cuadro de texto 112" o:spid="_x0000_s2052" type="#_x0000_t202" style="position:absolute;left:0;text-align:left;margin-left:91.8pt;margin-top:662.9pt;width:449.2pt;height:63.35pt;z-index:3;visibility:visible;mso-width-percent:734;mso-height-percent:80;mso-position-horizontal-relative:page;mso-position-vertical-relative:page;mso-width-percent:734;mso-height-percent:8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eFFg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V8dnObcM0urx368E1By6JRciRaElri&#10;uPGBKlLoGBKLWVg3xiRqjGUdJb2a5+nB2UMvjI2xKpF8SnPpPFqh3/Wsqd5NtYPqjYZFGHTgnVw3&#10;1NFG+PAskIinIUjM4YkWbYAqw8nirAb89bf7GE98kJezjoRUcv/zIFBxZr5bYiqqbjRwNHajYQ/t&#10;PZA2p/RNnEwmPcBgRlMjtK+k8VWsQi5hJdUq+W4078MgZ/ojUq1WKYi05UTY2K2TMXXEKeL70r8K&#10;dCcSAtH3CKPERPGBiyF2YGN1CKCbRFTEdUCRWIsH0mXi7/SHovDfn1PU5acv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A5e7eF&#10;FgIAADEEAAAOAAAAAAAAAAAAAAAAAC4CAABkcnMvZTJvRG9jLnhtbFBLAQItABQABgAIAAAAIQB0&#10;eXCy2AAAAAUBAAAPAAAAAAAAAAAAAAAAAHAEAABkcnMvZG93bnJldi54bWxQSwUGAAAAAAQABADz&#10;AAAAdQUAAAAA&#10;" filled="f" stroked="f" strokeweight=".5pt">
            <v:textbox inset="0,0,0,0">
              <w:txbxContent>
                <w:p w14:paraId="2F7E9BE1" w14:textId="77777777" w:rsidR="00A6393D" w:rsidRDefault="00713117">
                  <w:pPr>
                    <w:pStyle w:val="Sinespaciado"/>
                    <w:jc w:val="right"/>
                    <w:rPr>
                      <w:caps/>
                      <w:color w:val="262626"/>
                      <w:sz w:val="28"/>
                      <w:szCs w:val="28"/>
                      <w:lang w:val="es-ES"/>
                    </w:rPr>
                  </w:pPr>
                  <w:r>
                    <w:rPr>
                      <w:caps/>
                      <w:color w:val="262626"/>
                      <w:sz w:val="28"/>
                      <w:szCs w:val="28"/>
                      <w:lang w:val="es-ES"/>
                    </w:rPr>
                    <w:t>Edy Galicia 201709029</w:t>
                  </w:r>
                </w:p>
                <w:p w14:paraId="272ECDC6" w14:textId="77777777" w:rsidR="00713117" w:rsidRPr="00A6393D" w:rsidRDefault="00713117">
                  <w:pPr>
                    <w:pStyle w:val="Sinespaciado"/>
                    <w:jc w:val="right"/>
                    <w:rPr>
                      <w:caps/>
                      <w:color w:val="262626"/>
                      <w:sz w:val="28"/>
                      <w:szCs w:val="28"/>
                    </w:rPr>
                  </w:pPr>
                  <w:r>
                    <w:rPr>
                      <w:caps/>
                      <w:color w:val="262626"/>
                      <w:sz w:val="28"/>
                      <w:szCs w:val="28"/>
                      <w:lang w:val="es-ES"/>
                    </w:rPr>
                    <w:t>ana belén 2019</w:t>
                  </w:r>
                </w:p>
                <w:p w14:paraId="4998DFE6" w14:textId="77777777" w:rsidR="00A6393D" w:rsidRPr="00A6393D" w:rsidRDefault="00713117">
                  <w:pPr>
                    <w:pStyle w:val="Sinespaciado"/>
                    <w:jc w:val="right"/>
                    <w:rPr>
                      <w:caps/>
                      <w:color w:val="262626"/>
                      <w:sz w:val="20"/>
                      <w:szCs w:val="20"/>
                    </w:rPr>
                  </w:pPr>
                  <w:r>
                    <w:rPr>
                      <w:caps/>
                      <w:color w:val="262626"/>
                      <w:sz w:val="20"/>
                      <w:szCs w:val="20"/>
                      <w:lang w:val="es-ES"/>
                    </w:rPr>
                    <w:t>universidad de san carlos de guatemala</w:t>
                  </w:r>
                </w:p>
                <w:p w14:paraId="08D25286" w14:textId="77777777" w:rsidR="00A6393D" w:rsidRPr="00A6393D" w:rsidRDefault="00713117">
                  <w:pPr>
                    <w:pStyle w:val="Sinespaciado"/>
                    <w:jc w:val="right"/>
                    <w:rPr>
                      <w:caps/>
                      <w:color w:val="262626"/>
                      <w:sz w:val="20"/>
                      <w:szCs w:val="20"/>
                    </w:rPr>
                  </w:pPr>
                  <w:r>
                    <w:rPr>
                      <w:color w:val="262626"/>
                      <w:sz w:val="20"/>
                      <w:szCs w:val="20"/>
                      <w:lang w:val="es-ES"/>
                    </w:rPr>
                    <w:t>Campus Central Zona 12 Guatemala, Guatemala</w:t>
                  </w:r>
                  <w:r w:rsidR="00A6393D" w:rsidRPr="00A6393D">
                    <w:rPr>
                      <w:color w:val="262626"/>
                      <w:sz w:val="20"/>
                      <w:szCs w:val="20"/>
                      <w:lang w:val="es-ES"/>
                    </w:rPr>
                    <w:t xml:space="preserve"> </w:t>
                  </w:r>
                </w:p>
              </w:txbxContent>
            </v:textbox>
            <w10:wrap type="square" anchorx="page" anchory="page"/>
          </v:shape>
        </w:pict>
      </w:r>
      <w:r>
        <w:rPr>
          <w:noProof/>
        </w:rPr>
        <w:pict w14:anchorId="43A1D6E5">
          <v:shape id="Cuadro de texto 113" o:spid="_x0000_s2053" type="#_x0000_t202" style="position:absolute;left:0;text-align:left;margin-left:91.8pt;margin-top:360.35pt;width:449.2pt;height:287.5pt;z-index:2;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x5GQ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3w2v7lNuGaX1w59+KagZdEoORItCS1x&#10;3PhAFSl0DInFLKwbYxI1xrKu5NdX8zw9OHvohbExViWST2kunUcr9LueNVXJZ+NUO6jeaFiEQQfe&#10;yXVDHW2ED88CiXgagsQcnmjRBqgynCzOasBff7uP8cQHeTnrSEgl9z8PAhVn5rslpqLqRgNHYzca&#10;9tDeA2lzSt/EyWTSAwxmNDVC+0oaX8Uq5BJWUq2S70bzPgxypj8i1WqVgkhbToSN3ToZU0ecIr4v&#10;/atAdyIhEH2PMEpMFB+4GGIHNlaHALpJREVcBxSJtXggXSb+Tn8oCv/9OUVdfvryNwAAAP//AwBQ&#10;SwMEFAAGAAgAAAAhALh36YbaAAAABAEAAA8AAABkcnMvZG93bnJldi54bWxMj7FOw0AQRHsk/uG0&#10;SHTkTApjjM9RBKLABRJJCsqNb7Gd+PYs38UxfD0LDTQjjWY187ZYza5XE42h82zgdpGAIq697bgx&#10;sNs+32SgQkS22HsmA58UYFVeXhSYW3/mN5o2sVFSwiFHA22MQ651qFtyGBZ+IJbsw48Oo9ix0XbE&#10;s5S7Xi+TJNUOO5aFFgd6bKk+bk7OwDu7qqqm9dzfvaLv0pfDjr6ejLm+mtcPoCLN8e8YfvAFHUph&#10;2vsT26B6A/JI/FXJ7pNU7N5AtsxAl4X+D19+AwAA//8DAFBLAQItABQABgAIAAAAIQC2gziS/gAA&#10;AOEBAAATAAAAAAAAAAAAAAAAAAAAAABbQ29udGVudF9UeXBlc10ueG1sUEsBAi0AFAAGAAgAAAAh&#10;ADj9If/WAAAAlAEAAAsAAAAAAAAAAAAAAAAALwEAAF9yZWxzLy5yZWxzUEsBAi0AFAAGAAgAAAAh&#10;AOlPvHkZAgAAMQQAAA4AAAAAAAAAAAAAAAAALgIAAGRycy9lMm9Eb2MueG1sUEsBAi0AFAAGAAgA&#10;AAAhALh36YbaAAAABAEAAA8AAAAAAAAAAAAAAAAAcwQAAGRycy9kb3ducmV2LnhtbFBLBQYAAAAA&#10;BAAEAPMAAAB6BQAAAAA=&#10;" filled="f" stroked="f" strokeweight=".5pt">
            <v:textbox inset="0,0,0,0">
              <w:txbxContent>
                <w:p w14:paraId="36C209E9" w14:textId="77777777" w:rsidR="00A6393D" w:rsidRPr="00A6393D" w:rsidRDefault="00A6393D">
                  <w:pPr>
                    <w:pStyle w:val="Sinespaciado"/>
                    <w:jc w:val="right"/>
                    <w:rPr>
                      <w:caps/>
                      <w:color w:val="323E4F"/>
                      <w:sz w:val="52"/>
                      <w:szCs w:val="52"/>
                    </w:rPr>
                  </w:pPr>
                  <w:r>
                    <w:rPr>
                      <w:caps/>
                      <w:sz w:val="52"/>
                      <w:szCs w:val="52"/>
                    </w:rPr>
                    <w:t>PRACTICA 1</w:t>
                  </w:r>
                </w:p>
                <w:p w14:paraId="4D02F481" w14:textId="77777777" w:rsidR="00A6393D" w:rsidRPr="00A6393D" w:rsidRDefault="00A6393D">
                  <w:pPr>
                    <w:pStyle w:val="Sinespaciado"/>
                    <w:jc w:val="right"/>
                    <w:rPr>
                      <w:smallCaps/>
                      <w:color w:val="44546A"/>
                      <w:sz w:val="36"/>
                      <w:szCs w:val="36"/>
                    </w:rPr>
                  </w:pPr>
                  <w:r>
                    <w:rPr>
                      <w:smallCaps/>
                      <w:sz w:val="36"/>
                      <w:szCs w:val="36"/>
                    </w:rPr>
                    <w:t>Modelación y simulación 1</w:t>
                  </w:r>
                </w:p>
              </w:txbxContent>
            </v:textbox>
            <w10:wrap type="square" anchorx="page" anchory="page"/>
          </v:shape>
        </w:pict>
      </w:r>
      <w:r>
        <w:rPr>
          <w:noProof/>
        </w:rPr>
        <w:pict w14:anchorId="32BDE86F">
          <v:group id="Grupo 114" o:spid="_x0000_s2057" style="position:absolute;left:0;text-align:left;margin-left:27.55pt;margin-top:36pt;width:17.75pt;height:719.95pt;z-index:1;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38CgMAAEkJAAAOAAAAZHJzL2Uyb0RvYy54bWzsVstOGzEU3VfqP1izL5NM82JEgqIEUKUI&#10;UKFi7Xg8D9Vju7aTCf2bfkt/rMeeJEBALEDqio3jx7XvveeeczMnp5takDU3tlJyHHWPOhHhkqms&#10;ksU4+nF7/mUUEeuozKhQko+je26j08nnTyeNTnmiSiUybggekTZt9DgqndNpHFtW8praI6W5xGGu&#10;TE0dlqaIM0MbvF6LOOl0BnGjTKaNYtxa7M7bw2gS3s9zztxVnlvuiBhHiM2F0YRx6cd4ckLTwlBd&#10;VmwbBn1DFDWtJJzun5pTR8nKVM+eqitmlFW5O2KqjlWeV4yHHJBNt3OQzYVRKx1yKdKm0HuYAO0B&#10;Tm9+ll2uL4y+0dcGSDS6ABZh5XPZ5Kb2v4iSbAJk93vI+MYRhs0kGQ06AJbh6Ljb63WwCJiyEsA/&#10;u8bKs9cvxju38ZNgGg162AcE7PsQuCmp5gFYmwKBa0OqDOzt9iMiaQ2afgdx/v6RxUoo4rcDOMF2&#10;D5VNLVB7C06j4Sjp9ANO+3Rpqo11F1zVxE/GkUEEgVF0vbAO/mG6M/FOrRJVdl4JERamWM6EIWsK&#10;mp/Nh/OvXR8yrjwxE5I0SDMZhopRyC0X1KF4tUb6VhYRoaKAjpkzwbdU3kOop/c9p7ZsfYRn20LX&#10;lYOCRVWPoxGq39YfnoX0kfGgwW0GvootaH62VNk9kDeqFaXV7LyCkwW17poaqBC0QmdxVxhyoRC5&#10;2s4iUirz+6V9bw9q4DQiDVSNrH6tqOEREd8kSBMoijYQFr3+MIEP8/hk+fhEruqZAqJd9DDNwtTb&#10;O7Gb5kbVd2hAU+8VR1Qy+G7x2y5mru02aGGMT6fBDNLX1C3kjWb+cY+Th/d2c0eN3tbfQWGXakdU&#10;mh7QoLX1N6WarpzKq8CRB1xR/a1ovK7/i3oGL6tncKCeQFi9UOynJVLNSioLPrUafPdgeNr6eCFL&#10;L7U2+FeVNjru9tF3Wja+1Je2PaoVxK6p7bT0brn1esNk1gtxf8jtQ2468Df8X4cGvP228B8Ej9fB&#10;6uELaPIPAAD//wMAUEsDBBQABgAIAAAAIQC90XfD2gAAAAUBAAAPAAAAZHJzL2Rvd25yZXYueG1s&#10;TI/NTsMwEITvSH0Haytxo3Z/VEEap6qQ6A0BKQd6c+IlibDXUey24e1ZuNDLSqMZzX6Tb0fvxBmH&#10;2AXSMJ8pEEh1sB01Gt4PT3f3IGIyZI0LhBq+McK2mNzkJrPhQm94LlMjuIRiZjS0KfWZlLFu0Zs4&#10;Cz0Se59h8CaxHBppB3Phcu/kQqm19KYj/tCaHh9brL/Kk9dA8mD3vnzxH8v0UC6Or5V73lda307H&#10;3QZEwjH9h+EXn9GhYKYqnMhG4TTwkPR32VuuWVWcWa2UAlnk8pq++AEAAP//AwBQSwECLQAUAAYA&#10;CAAAACEAtoM4kv4AAADhAQAAEwAAAAAAAAAAAAAAAAAAAAAAW0NvbnRlbnRfVHlwZXNdLnhtbFBL&#10;AQItABQABgAIAAAAIQA4/SH/1gAAAJQBAAALAAAAAAAAAAAAAAAAAC8BAABfcmVscy8ucmVsc1BL&#10;AQItABQABgAIAAAAIQCmF838CgMAAEkJAAAOAAAAAAAAAAAAAAAAAC4CAABkcnMvZTJvRG9jLnht&#10;bFBLAQItABQABgAIAAAAIQC90XfD2gAAAAUBAAAPAAAAAAAAAAAAAAAAAGQFAABkcnMvZG93bnJl&#10;di54bWxQSwUGAAAAAAQABADzAAAAawYAAAAA&#10;">
            <v:rect id="Rectángulo 115" o:spid="_x0000_s2058" style="position:absolute;width:2286;height:878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lmwQAAANwAAAAPAAAAZHJzL2Rvd25yZXYueG1sRE9Ni8Iw&#10;EL0L+x/CCN40raIs1SiyoCwsCNUF8TY0Y1tNJqXJavffG0HwNo/3OYtVZ424UetrxwrSUQKCuHC6&#10;5lLB72Ez/AThA7JG45gU/JOH1fKjt8BMuzvndNuHUsQQ9hkqqEJoMil9UZFFP3INceTOrrUYImxL&#10;qVu8x3Br5DhJZtJizbGhwoa+Kiqu+z+r4Frsfi5bk0+OuZyuw2lsysakSg363XoOIlAX3uKX+1vH&#10;+ekUns/EC+TyAQAA//8DAFBLAQItABQABgAIAAAAIQDb4fbL7gAAAIUBAAATAAAAAAAAAAAAAAAA&#10;AAAAAABbQ29udGVudF9UeXBlc10ueG1sUEsBAi0AFAAGAAgAAAAhAFr0LFu/AAAAFQEAAAsAAAAA&#10;AAAAAAAAAAAAHwEAAF9yZWxzLy5yZWxzUEsBAi0AFAAGAAgAAAAhAMf2uWbBAAAA3AAAAA8AAAAA&#10;AAAAAAAAAAAABwIAAGRycy9kb3ducmV2LnhtbFBLBQYAAAAAAwADALcAAAD1AgAAAAA=&#10;" fillcolor="#ed7d31" stroked="f" strokeweight="1pt"/>
            <v:rect id="Rectángulo 116" o:spid="_x0000_s2059" style="position:absolute;top:89154;width:2286;height:228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cGRxAAAANwAAAAPAAAAZHJzL2Rvd25yZXYueG1sRE9Na8JA&#10;EL0L/Q/LFLxI3VhIKNFNKC0WCyqY9uBxyE6TYHY2ZNeY9td3BcHbPN7nrPLRtGKg3jWWFSzmEQji&#10;0uqGKwXfX+unFxDOI2tsLZOCX3KQZw+TFabaXvhAQ+ErEULYpaig9r5LpXRlTQbd3HbEgfuxvUEf&#10;YF9J3eMlhJtWPkdRIg02HBpq7OitpvJUnI2C7Xtz3MXF7K8YPmNpTtH+I4n3Sk0fx9clCE+jv4tv&#10;7o0O8xcJXJ8JF8jsHwAA//8DAFBLAQItABQABgAIAAAAIQDb4fbL7gAAAIUBAAATAAAAAAAAAAAA&#10;AAAAAAAAAABbQ29udGVudF9UeXBlc10ueG1sUEsBAi0AFAAGAAgAAAAhAFr0LFu/AAAAFQEAAAsA&#10;AAAAAAAAAAAAAAAAHwEAAF9yZWxzLy5yZWxzUEsBAi0AFAAGAAgAAAAhAFh9wZHEAAAA3AAAAA8A&#10;AAAAAAAAAAAAAAAABwIAAGRycy9kb3ducmV2LnhtbFBLBQYAAAAAAwADALcAAAD4AgAAAAA=&#10;" fillcolor="#4472c4" stroked="f" strokeweight="1pt">
              <o:lock v:ext="edit" aspectratio="t"/>
            </v:rect>
            <w10:wrap anchorx="page" anchory="page"/>
          </v:group>
        </w:pict>
      </w:r>
      <w:bookmarkEnd w:id="0"/>
      <w:bookmarkEnd w:id="1"/>
      <w:r w:rsidR="00A6393D">
        <w:br w:type="page"/>
      </w:r>
    </w:p>
    <w:p w14:paraId="4216F439" w14:textId="77777777" w:rsidR="00020251" w:rsidRDefault="00020251">
      <w:pPr>
        <w:pStyle w:val="TtuloTDC"/>
      </w:pPr>
      <w:r>
        <w:rPr>
          <w:lang w:val="es-ES"/>
        </w:rPr>
        <w:t>Contenido</w:t>
      </w:r>
    </w:p>
    <w:p w14:paraId="0B9D1694" w14:textId="2B51572B" w:rsidR="00020251" w:rsidRPr="00020251" w:rsidRDefault="00020251">
      <w:pPr>
        <w:pStyle w:val="TDC1"/>
        <w:tabs>
          <w:tab w:val="right" w:leader="dot" w:pos="8828"/>
        </w:tabs>
        <w:rPr>
          <w:rFonts w:eastAsia="Yu Mincho" w:cs="Arial"/>
          <w:noProof/>
        </w:rPr>
      </w:pPr>
      <w:r>
        <w:fldChar w:fldCharType="begin"/>
      </w:r>
      <w:r>
        <w:instrText xml:space="preserve"> TOC \o "1-3" \h \z \u </w:instrText>
      </w:r>
      <w:r>
        <w:fldChar w:fldCharType="separate"/>
      </w:r>
      <w:hyperlink w:anchor="_Toc113479979" w:history="1">
        <w:r w:rsidRPr="00A34CB2">
          <w:rPr>
            <w:rStyle w:val="Hipervnculo"/>
            <w:noProof/>
          </w:rPr>
          <w:t>DOCUMENTACION PRACTICA 1</w:t>
        </w:r>
        <w:r>
          <w:rPr>
            <w:noProof/>
            <w:webHidden/>
          </w:rPr>
          <w:tab/>
        </w:r>
        <w:r>
          <w:rPr>
            <w:noProof/>
            <w:webHidden/>
          </w:rPr>
          <w:fldChar w:fldCharType="begin"/>
        </w:r>
        <w:r>
          <w:rPr>
            <w:noProof/>
            <w:webHidden/>
          </w:rPr>
          <w:instrText xml:space="preserve"> PAGEREF _Toc113479979 \h </w:instrText>
        </w:r>
        <w:r>
          <w:rPr>
            <w:noProof/>
            <w:webHidden/>
          </w:rPr>
        </w:r>
        <w:r>
          <w:rPr>
            <w:noProof/>
            <w:webHidden/>
          </w:rPr>
          <w:fldChar w:fldCharType="separate"/>
        </w:r>
        <w:r w:rsidR="00982F80">
          <w:rPr>
            <w:noProof/>
            <w:webHidden/>
          </w:rPr>
          <w:t>2</w:t>
        </w:r>
        <w:r>
          <w:rPr>
            <w:noProof/>
            <w:webHidden/>
          </w:rPr>
          <w:fldChar w:fldCharType="end"/>
        </w:r>
      </w:hyperlink>
    </w:p>
    <w:p w14:paraId="2477EEE7" w14:textId="774DCFAC" w:rsidR="00020251" w:rsidRPr="00020251" w:rsidRDefault="00020251">
      <w:pPr>
        <w:pStyle w:val="TDC2"/>
        <w:tabs>
          <w:tab w:val="right" w:leader="dot" w:pos="8828"/>
        </w:tabs>
        <w:rPr>
          <w:rFonts w:eastAsia="Yu Mincho" w:cs="Arial"/>
          <w:noProof/>
        </w:rPr>
      </w:pPr>
      <w:hyperlink w:anchor="_Toc113479980" w:history="1">
        <w:r w:rsidRPr="00A34CB2">
          <w:rPr>
            <w:rStyle w:val="Hipervnculo"/>
            <w:noProof/>
          </w:rPr>
          <w:t>Diseño del sistema actual:</w:t>
        </w:r>
        <w:r>
          <w:rPr>
            <w:noProof/>
            <w:webHidden/>
          </w:rPr>
          <w:tab/>
        </w:r>
        <w:r>
          <w:rPr>
            <w:noProof/>
            <w:webHidden/>
          </w:rPr>
          <w:fldChar w:fldCharType="begin"/>
        </w:r>
        <w:r>
          <w:rPr>
            <w:noProof/>
            <w:webHidden/>
          </w:rPr>
          <w:instrText xml:space="preserve"> PAGEREF _Toc113479980 \h </w:instrText>
        </w:r>
        <w:r>
          <w:rPr>
            <w:noProof/>
            <w:webHidden/>
          </w:rPr>
        </w:r>
        <w:r>
          <w:rPr>
            <w:noProof/>
            <w:webHidden/>
          </w:rPr>
          <w:fldChar w:fldCharType="separate"/>
        </w:r>
        <w:r w:rsidR="00982F80">
          <w:rPr>
            <w:noProof/>
            <w:webHidden/>
          </w:rPr>
          <w:t>2</w:t>
        </w:r>
        <w:r>
          <w:rPr>
            <w:noProof/>
            <w:webHidden/>
          </w:rPr>
          <w:fldChar w:fldCharType="end"/>
        </w:r>
      </w:hyperlink>
    </w:p>
    <w:p w14:paraId="2814E42B" w14:textId="44D1519F" w:rsidR="00020251" w:rsidRPr="00020251" w:rsidRDefault="00020251">
      <w:pPr>
        <w:pStyle w:val="TDC2"/>
        <w:tabs>
          <w:tab w:val="right" w:leader="dot" w:pos="8828"/>
        </w:tabs>
        <w:rPr>
          <w:rFonts w:eastAsia="Yu Mincho" w:cs="Arial"/>
          <w:noProof/>
        </w:rPr>
      </w:pPr>
      <w:hyperlink w:anchor="_Toc113479981" w:history="1">
        <w:r w:rsidRPr="00A34CB2">
          <w:rPr>
            <w:rStyle w:val="Hipervnculo"/>
            <w:noProof/>
            <w:lang w:val="es-ES"/>
          </w:rPr>
          <w:t>Justificación de las distribuciones seleccionadas en cada operación donde sea necesario.</w:t>
        </w:r>
        <w:r>
          <w:rPr>
            <w:noProof/>
            <w:webHidden/>
          </w:rPr>
          <w:tab/>
        </w:r>
        <w:r>
          <w:rPr>
            <w:noProof/>
            <w:webHidden/>
          </w:rPr>
          <w:fldChar w:fldCharType="begin"/>
        </w:r>
        <w:r>
          <w:rPr>
            <w:noProof/>
            <w:webHidden/>
          </w:rPr>
          <w:instrText xml:space="preserve"> PAGEREF _Toc113479981 \h </w:instrText>
        </w:r>
        <w:r>
          <w:rPr>
            <w:noProof/>
            <w:webHidden/>
          </w:rPr>
        </w:r>
        <w:r>
          <w:rPr>
            <w:noProof/>
            <w:webHidden/>
          </w:rPr>
          <w:fldChar w:fldCharType="separate"/>
        </w:r>
        <w:r w:rsidR="00982F80">
          <w:rPr>
            <w:noProof/>
            <w:webHidden/>
          </w:rPr>
          <w:t>2</w:t>
        </w:r>
        <w:r>
          <w:rPr>
            <w:noProof/>
            <w:webHidden/>
          </w:rPr>
          <w:fldChar w:fldCharType="end"/>
        </w:r>
      </w:hyperlink>
    </w:p>
    <w:p w14:paraId="44820DB4" w14:textId="6858E27A" w:rsidR="00020251" w:rsidRPr="00020251" w:rsidRDefault="00020251">
      <w:pPr>
        <w:pStyle w:val="TDC2"/>
        <w:tabs>
          <w:tab w:val="right" w:leader="dot" w:pos="8828"/>
        </w:tabs>
        <w:rPr>
          <w:rFonts w:eastAsia="Yu Mincho" w:cs="Arial"/>
          <w:noProof/>
        </w:rPr>
      </w:pPr>
      <w:hyperlink w:anchor="_Toc113479982" w:history="1">
        <w:r w:rsidRPr="00A34CB2">
          <w:rPr>
            <w:rStyle w:val="Hipervnculo"/>
            <w:noProof/>
            <w:lang w:val="es-ES"/>
          </w:rPr>
          <w:t>Resultados del modelo 1</w:t>
        </w:r>
        <w:r>
          <w:rPr>
            <w:noProof/>
            <w:webHidden/>
          </w:rPr>
          <w:tab/>
        </w:r>
        <w:r>
          <w:rPr>
            <w:noProof/>
            <w:webHidden/>
          </w:rPr>
          <w:fldChar w:fldCharType="begin"/>
        </w:r>
        <w:r>
          <w:rPr>
            <w:noProof/>
            <w:webHidden/>
          </w:rPr>
          <w:instrText xml:space="preserve"> PAGEREF _Toc113479982 \h </w:instrText>
        </w:r>
        <w:r>
          <w:rPr>
            <w:noProof/>
            <w:webHidden/>
          </w:rPr>
        </w:r>
        <w:r>
          <w:rPr>
            <w:noProof/>
            <w:webHidden/>
          </w:rPr>
          <w:fldChar w:fldCharType="separate"/>
        </w:r>
        <w:r w:rsidR="00982F80">
          <w:rPr>
            <w:noProof/>
            <w:webHidden/>
          </w:rPr>
          <w:t>3</w:t>
        </w:r>
        <w:r>
          <w:rPr>
            <w:noProof/>
            <w:webHidden/>
          </w:rPr>
          <w:fldChar w:fldCharType="end"/>
        </w:r>
      </w:hyperlink>
    </w:p>
    <w:p w14:paraId="4C548230" w14:textId="44E2BF93" w:rsidR="00020251" w:rsidRPr="00020251" w:rsidRDefault="00020251">
      <w:pPr>
        <w:pStyle w:val="TDC3"/>
        <w:tabs>
          <w:tab w:val="right" w:leader="dot" w:pos="8828"/>
        </w:tabs>
        <w:rPr>
          <w:rFonts w:eastAsia="Yu Mincho" w:cs="Arial"/>
          <w:noProof/>
        </w:rPr>
      </w:pPr>
      <w:hyperlink w:anchor="_Toc113479983" w:history="1">
        <w:r w:rsidRPr="00A34CB2">
          <w:rPr>
            <w:rStyle w:val="Hipervnculo"/>
            <w:noProof/>
            <w:lang w:val="es-ES"/>
          </w:rPr>
          <w:t>Porcentaje de utilización de los servidores</w:t>
        </w:r>
        <w:r>
          <w:rPr>
            <w:noProof/>
            <w:webHidden/>
          </w:rPr>
          <w:tab/>
        </w:r>
        <w:r>
          <w:rPr>
            <w:noProof/>
            <w:webHidden/>
          </w:rPr>
          <w:fldChar w:fldCharType="begin"/>
        </w:r>
        <w:r>
          <w:rPr>
            <w:noProof/>
            <w:webHidden/>
          </w:rPr>
          <w:instrText xml:space="preserve"> PAGEREF _Toc113479983 \h </w:instrText>
        </w:r>
        <w:r>
          <w:rPr>
            <w:noProof/>
            <w:webHidden/>
          </w:rPr>
        </w:r>
        <w:r>
          <w:rPr>
            <w:noProof/>
            <w:webHidden/>
          </w:rPr>
          <w:fldChar w:fldCharType="separate"/>
        </w:r>
        <w:r w:rsidR="00982F80">
          <w:rPr>
            <w:noProof/>
            <w:webHidden/>
          </w:rPr>
          <w:t>3</w:t>
        </w:r>
        <w:r>
          <w:rPr>
            <w:noProof/>
            <w:webHidden/>
          </w:rPr>
          <w:fldChar w:fldCharType="end"/>
        </w:r>
      </w:hyperlink>
    </w:p>
    <w:p w14:paraId="6113566F" w14:textId="242CB970" w:rsidR="00020251" w:rsidRPr="00020251" w:rsidRDefault="00020251">
      <w:pPr>
        <w:pStyle w:val="TDC3"/>
        <w:tabs>
          <w:tab w:val="right" w:leader="dot" w:pos="8828"/>
        </w:tabs>
        <w:rPr>
          <w:rFonts w:eastAsia="Yu Mincho" w:cs="Arial"/>
          <w:noProof/>
        </w:rPr>
      </w:pPr>
      <w:hyperlink w:anchor="_Toc113479984" w:history="1">
        <w:r w:rsidRPr="00A34CB2">
          <w:rPr>
            <w:rStyle w:val="Hipervnculo"/>
            <w:noProof/>
            <w:lang w:val="es-ES"/>
          </w:rPr>
          <w:t>Clientes atendidos</w:t>
        </w:r>
        <w:r>
          <w:rPr>
            <w:noProof/>
            <w:webHidden/>
          </w:rPr>
          <w:tab/>
        </w:r>
        <w:r>
          <w:rPr>
            <w:noProof/>
            <w:webHidden/>
          </w:rPr>
          <w:fldChar w:fldCharType="begin"/>
        </w:r>
        <w:r>
          <w:rPr>
            <w:noProof/>
            <w:webHidden/>
          </w:rPr>
          <w:instrText xml:space="preserve"> PAGEREF _Toc113479984 \h </w:instrText>
        </w:r>
        <w:r>
          <w:rPr>
            <w:noProof/>
            <w:webHidden/>
          </w:rPr>
        </w:r>
        <w:r>
          <w:rPr>
            <w:noProof/>
            <w:webHidden/>
          </w:rPr>
          <w:fldChar w:fldCharType="separate"/>
        </w:r>
        <w:r w:rsidR="00982F80">
          <w:rPr>
            <w:noProof/>
            <w:webHidden/>
          </w:rPr>
          <w:t>4</w:t>
        </w:r>
        <w:r>
          <w:rPr>
            <w:noProof/>
            <w:webHidden/>
          </w:rPr>
          <w:fldChar w:fldCharType="end"/>
        </w:r>
      </w:hyperlink>
    </w:p>
    <w:p w14:paraId="3DE7C8DA" w14:textId="485C247F" w:rsidR="00020251" w:rsidRPr="00020251" w:rsidRDefault="00020251">
      <w:pPr>
        <w:pStyle w:val="TDC3"/>
        <w:tabs>
          <w:tab w:val="right" w:leader="dot" w:pos="8828"/>
        </w:tabs>
        <w:rPr>
          <w:rFonts w:eastAsia="Yu Mincho" w:cs="Arial"/>
          <w:noProof/>
        </w:rPr>
      </w:pPr>
      <w:hyperlink w:anchor="_Toc113479985" w:history="1">
        <w:r w:rsidRPr="00A34CB2">
          <w:rPr>
            <w:rStyle w:val="Hipervnculo"/>
            <w:noProof/>
            <w:lang w:val="es-ES"/>
          </w:rPr>
          <w:t>Clientes insatisfechos</w:t>
        </w:r>
        <w:r>
          <w:rPr>
            <w:noProof/>
            <w:webHidden/>
          </w:rPr>
          <w:tab/>
        </w:r>
        <w:r>
          <w:rPr>
            <w:noProof/>
            <w:webHidden/>
          </w:rPr>
          <w:fldChar w:fldCharType="begin"/>
        </w:r>
        <w:r>
          <w:rPr>
            <w:noProof/>
            <w:webHidden/>
          </w:rPr>
          <w:instrText xml:space="preserve"> PAGEREF _Toc113479985 \h </w:instrText>
        </w:r>
        <w:r>
          <w:rPr>
            <w:noProof/>
            <w:webHidden/>
          </w:rPr>
        </w:r>
        <w:r>
          <w:rPr>
            <w:noProof/>
            <w:webHidden/>
          </w:rPr>
          <w:fldChar w:fldCharType="separate"/>
        </w:r>
        <w:r w:rsidR="00982F80">
          <w:rPr>
            <w:noProof/>
            <w:webHidden/>
          </w:rPr>
          <w:t>4</w:t>
        </w:r>
        <w:r>
          <w:rPr>
            <w:noProof/>
            <w:webHidden/>
          </w:rPr>
          <w:fldChar w:fldCharType="end"/>
        </w:r>
      </w:hyperlink>
    </w:p>
    <w:p w14:paraId="00111596" w14:textId="66D6A9EF" w:rsidR="00020251" w:rsidRPr="00020251" w:rsidRDefault="00020251">
      <w:pPr>
        <w:pStyle w:val="TDC3"/>
        <w:tabs>
          <w:tab w:val="right" w:leader="dot" w:pos="8828"/>
        </w:tabs>
        <w:rPr>
          <w:rFonts w:eastAsia="Yu Mincho" w:cs="Arial"/>
          <w:noProof/>
        </w:rPr>
      </w:pPr>
      <w:hyperlink w:anchor="_Toc113479986" w:history="1">
        <w:r w:rsidRPr="00A34CB2">
          <w:rPr>
            <w:rStyle w:val="Hipervnculo"/>
            <w:noProof/>
            <w:lang w:val="es-ES"/>
          </w:rPr>
          <w:t>Ingresos, Costos, Gastos, Ganancias</w:t>
        </w:r>
        <w:r>
          <w:rPr>
            <w:noProof/>
            <w:webHidden/>
          </w:rPr>
          <w:tab/>
        </w:r>
        <w:r>
          <w:rPr>
            <w:noProof/>
            <w:webHidden/>
          </w:rPr>
          <w:fldChar w:fldCharType="begin"/>
        </w:r>
        <w:r>
          <w:rPr>
            <w:noProof/>
            <w:webHidden/>
          </w:rPr>
          <w:instrText xml:space="preserve"> PAGEREF _Toc113479986 \h </w:instrText>
        </w:r>
        <w:r>
          <w:rPr>
            <w:noProof/>
            <w:webHidden/>
          </w:rPr>
        </w:r>
        <w:r>
          <w:rPr>
            <w:noProof/>
            <w:webHidden/>
          </w:rPr>
          <w:fldChar w:fldCharType="separate"/>
        </w:r>
        <w:r w:rsidR="00982F80">
          <w:rPr>
            <w:noProof/>
            <w:webHidden/>
          </w:rPr>
          <w:t>5</w:t>
        </w:r>
        <w:r>
          <w:rPr>
            <w:noProof/>
            <w:webHidden/>
          </w:rPr>
          <w:fldChar w:fldCharType="end"/>
        </w:r>
      </w:hyperlink>
    </w:p>
    <w:p w14:paraId="2A75CC6C" w14:textId="09D7CAF6" w:rsidR="00020251" w:rsidRPr="00020251" w:rsidRDefault="00020251">
      <w:pPr>
        <w:pStyle w:val="TDC2"/>
        <w:tabs>
          <w:tab w:val="right" w:leader="dot" w:pos="8828"/>
        </w:tabs>
        <w:rPr>
          <w:rFonts w:eastAsia="Yu Mincho" w:cs="Arial"/>
          <w:noProof/>
        </w:rPr>
      </w:pPr>
      <w:hyperlink w:anchor="_Toc113479987" w:history="1">
        <w:r w:rsidRPr="00A34CB2">
          <w:rPr>
            <w:rStyle w:val="Hipervnculo"/>
            <w:noProof/>
            <w:lang w:val="es-ES"/>
          </w:rPr>
          <w:t>Diseño del sistema optimizado con justificación de cambios.</w:t>
        </w:r>
        <w:r>
          <w:rPr>
            <w:noProof/>
            <w:webHidden/>
          </w:rPr>
          <w:tab/>
        </w:r>
        <w:r>
          <w:rPr>
            <w:noProof/>
            <w:webHidden/>
          </w:rPr>
          <w:fldChar w:fldCharType="begin"/>
        </w:r>
        <w:r>
          <w:rPr>
            <w:noProof/>
            <w:webHidden/>
          </w:rPr>
          <w:instrText xml:space="preserve"> PAGEREF _Toc113479987 \h </w:instrText>
        </w:r>
        <w:r>
          <w:rPr>
            <w:noProof/>
            <w:webHidden/>
          </w:rPr>
        </w:r>
        <w:r>
          <w:rPr>
            <w:noProof/>
            <w:webHidden/>
          </w:rPr>
          <w:fldChar w:fldCharType="separate"/>
        </w:r>
        <w:r w:rsidR="00982F80">
          <w:rPr>
            <w:noProof/>
            <w:webHidden/>
          </w:rPr>
          <w:t>5</w:t>
        </w:r>
        <w:r>
          <w:rPr>
            <w:noProof/>
            <w:webHidden/>
          </w:rPr>
          <w:fldChar w:fldCharType="end"/>
        </w:r>
      </w:hyperlink>
    </w:p>
    <w:p w14:paraId="0430162B" w14:textId="19770AA0" w:rsidR="00020251" w:rsidRPr="00020251" w:rsidRDefault="00020251">
      <w:pPr>
        <w:pStyle w:val="TDC2"/>
        <w:tabs>
          <w:tab w:val="right" w:leader="dot" w:pos="8828"/>
        </w:tabs>
        <w:rPr>
          <w:rFonts w:eastAsia="Yu Mincho" w:cs="Arial"/>
          <w:noProof/>
        </w:rPr>
      </w:pPr>
      <w:hyperlink w:anchor="_Toc113479988" w:history="1">
        <w:r w:rsidRPr="00A34CB2">
          <w:rPr>
            <w:rStyle w:val="Hipervnculo"/>
            <w:noProof/>
            <w:lang w:val="es-ES"/>
          </w:rPr>
          <w:t>Resultados del modelo 2</w:t>
        </w:r>
        <w:r>
          <w:rPr>
            <w:noProof/>
            <w:webHidden/>
          </w:rPr>
          <w:tab/>
        </w:r>
        <w:r>
          <w:rPr>
            <w:noProof/>
            <w:webHidden/>
          </w:rPr>
          <w:fldChar w:fldCharType="begin"/>
        </w:r>
        <w:r>
          <w:rPr>
            <w:noProof/>
            <w:webHidden/>
          </w:rPr>
          <w:instrText xml:space="preserve"> PAGEREF _Toc113479988 \h </w:instrText>
        </w:r>
        <w:r>
          <w:rPr>
            <w:noProof/>
            <w:webHidden/>
          </w:rPr>
        </w:r>
        <w:r>
          <w:rPr>
            <w:noProof/>
            <w:webHidden/>
          </w:rPr>
          <w:fldChar w:fldCharType="separate"/>
        </w:r>
        <w:r w:rsidR="00982F80">
          <w:rPr>
            <w:noProof/>
            <w:webHidden/>
          </w:rPr>
          <w:t>6</w:t>
        </w:r>
        <w:r>
          <w:rPr>
            <w:noProof/>
            <w:webHidden/>
          </w:rPr>
          <w:fldChar w:fldCharType="end"/>
        </w:r>
      </w:hyperlink>
    </w:p>
    <w:p w14:paraId="43CF22F2" w14:textId="408D5227" w:rsidR="00020251" w:rsidRPr="00020251" w:rsidRDefault="00020251">
      <w:pPr>
        <w:pStyle w:val="TDC3"/>
        <w:tabs>
          <w:tab w:val="right" w:leader="dot" w:pos="8828"/>
        </w:tabs>
        <w:rPr>
          <w:rFonts w:eastAsia="Yu Mincho" w:cs="Arial"/>
          <w:noProof/>
        </w:rPr>
      </w:pPr>
      <w:hyperlink w:anchor="_Toc113479989" w:history="1">
        <w:r w:rsidRPr="00A34CB2">
          <w:rPr>
            <w:rStyle w:val="Hipervnculo"/>
            <w:noProof/>
            <w:lang w:val="es-ES"/>
          </w:rPr>
          <w:t>Porcentaje de utilización de los servidores</w:t>
        </w:r>
        <w:r>
          <w:rPr>
            <w:noProof/>
            <w:webHidden/>
          </w:rPr>
          <w:tab/>
        </w:r>
        <w:r>
          <w:rPr>
            <w:noProof/>
            <w:webHidden/>
          </w:rPr>
          <w:fldChar w:fldCharType="begin"/>
        </w:r>
        <w:r>
          <w:rPr>
            <w:noProof/>
            <w:webHidden/>
          </w:rPr>
          <w:instrText xml:space="preserve"> PAGEREF _Toc113479989 \h </w:instrText>
        </w:r>
        <w:r>
          <w:rPr>
            <w:noProof/>
            <w:webHidden/>
          </w:rPr>
        </w:r>
        <w:r>
          <w:rPr>
            <w:noProof/>
            <w:webHidden/>
          </w:rPr>
          <w:fldChar w:fldCharType="separate"/>
        </w:r>
        <w:r w:rsidR="00982F80">
          <w:rPr>
            <w:noProof/>
            <w:webHidden/>
          </w:rPr>
          <w:t>6</w:t>
        </w:r>
        <w:r>
          <w:rPr>
            <w:noProof/>
            <w:webHidden/>
          </w:rPr>
          <w:fldChar w:fldCharType="end"/>
        </w:r>
      </w:hyperlink>
    </w:p>
    <w:p w14:paraId="7C7C8802" w14:textId="678FC3BF" w:rsidR="00020251" w:rsidRPr="00020251" w:rsidRDefault="00020251">
      <w:pPr>
        <w:pStyle w:val="TDC3"/>
        <w:tabs>
          <w:tab w:val="right" w:leader="dot" w:pos="8828"/>
        </w:tabs>
        <w:rPr>
          <w:rFonts w:eastAsia="Yu Mincho" w:cs="Arial"/>
          <w:noProof/>
        </w:rPr>
      </w:pPr>
      <w:hyperlink w:anchor="_Toc113479990" w:history="1">
        <w:r w:rsidRPr="00A34CB2">
          <w:rPr>
            <w:rStyle w:val="Hipervnculo"/>
            <w:noProof/>
            <w:lang w:val="es-ES"/>
          </w:rPr>
          <w:t>Clientes atendidos</w:t>
        </w:r>
        <w:r>
          <w:rPr>
            <w:noProof/>
            <w:webHidden/>
          </w:rPr>
          <w:tab/>
        </w:r>
        <w:r>
          <w:rPr>
            <w:noProof/>
            <w:webHidden/>
          </w:rPr>
          <w:fldChar w:fldCharType="begin"/>
        </w:r>
        <w:r>
          <w:rPr>
            <w:noProof/>
            <w:webHidden/>
          </w:rPr>
          <w:instrText xml:space="preserve"> PAGEREF _Toc113479990 \h </w:instrText>
        </w:r>
        <w:r>
          <w:rPr>
            <w:noProof/>
            <w:webHidden/>
          </w:rPr>
        </w:r>
        <w:r>
          <w:rPr>
            <w:noProof/>
            <w:webHidden/>
          </w:rPr>
          <w:fldChar w:fldCharType="separate"/>
        </w:r>
        <w:r w:rsidR="00982F80">
          <w:rPr>
            <w:noProof/>
            <w:webHidden/>
          </w:rPr>
          <w:t>6</w:t>
        </w:r>
        <w:r>
          <w:rPr>
            <w:noProof/>
            <w:webHidden/>
          </w:rPr>
          <w:fldChar w:fldCharType="end"/>
        </w:r>
      </w:hyperlink>
    </w:p>
    <w:p w14:paraId="507ABCB9" w14:textId="1132CFE6" w:rsidR="00020251" w:rsidRPr="00020251" w:rsidRDefault="00020251">
      <w:pPr>
        <w:pStyle w:val="TDC3"/>
        <w:tabs>
          <w:tab w:val="right" w:leader="dot" w:pos="8828"/>
        </w:tabs>
        <w:rPr>
          <w:rFonts w:eastAsia="Yu Mincho" w:cs="Arial"/>
          <w:noProof/>
        </w:rPr>
      </w:pPr>
      <w:hyperlink w:anchor="_Toc113479991" w:history="1">
        <w:r w:rsidRPr="00A34CB2">
          <w:rPr>
            <w:rStyle w:val="Hipervnculo"/>
            <w:noProof/>
            <w:lang w:val="es-ES"/>
          </w:rPr>
          <w:t>Clientes insatisfechos</w:t>
        </w:r>
        <w:r>
          <w:rPr>
            <w:noProof/>
            <w:webHidden/>
          </w:rPr>
          <w:tab/>
        </w:r>
        <w:r>
          <w:rPr>
            <w:noProof/>
            <w:webHidden/>
          </w:rPr>
          <w:fldChar w:fldCharType="begin"/>
        </w:r>
        <w:r>
          <w:rPr>
            <w:noProof/>
            <w:webHidden/>
          </w:rPr>
          <w:instrText xml:space="preserve"> PAGEREF _Toc113479991 \h </w:instrText>
        </w:r>
        <w:r>
          <w:rPr>
            <w:noProof/>
            <w:webHidden/>
          </w:rPr>
        </w:r>
        <w:r>
          <w:rPr>
            <w:noProof/>
            <w:webHidden/>
          </w:rPr>
          <w:fldChar w:fldCharType="separate"/>
        </w:r>
        <w:r w:rsidR="00982F80">
          <w:rPr>
            <w:noProof/>
            <w:webHidden/>
          </w:rPr>
          <w:t>7</w:t>
        </w:r>
        <w:r>
          <w:rPr>
            <w:noProof/>
            <w:webHidden/>
          </w:rPr>
          <w:fldChar w:fldCharType="end"/>
        </w:r>
      </w:hyperlink>
    </w:p>
    <w:p w14:paraId="0FA6D2C3" w14:textId="73E20131" w:rsidR="00020251" w:rsidRPr="00020251" w:rsidRDefault="00020251">
      <w:pPr>
        <w:pStyle w:val="TDC3"/>
        <w:tabs>
          <w:tab w:val="right" w:leader="dot" w:pos="8828"/>
        </w:tabs>
        <w:rPr>
          <w:rFonts w:eastAsia="Yu Mincho" w:cs="Arial"/>
          <w:noProof/>
        </w:rPr>
      </w:pPr>
      <w:hyperlink w:anchor="_Toc113479992" w:history="1">
        <w:r w:rsidRPr="00A34CB2">
          <w:rPr>
            <w:rStyle w:val="Hipervnculo"/>
            <w:noProof/>
            <w:lang w:val="es-ES"/>
          </w:rPr>
          <w:t>Ingresos, Costos, Gastos, Ganancias</w:t>
        </w:r>
        <w:r>
          <w:rPr>
            <w:noProof/>
            <w:webHidden/>
          </w:rPr>
          <w:tab/>
        </w:r>
        <w:r>
          <w:rPr>
            <w:noProof/>
            <w:webHidden/>
          </w:rPr>
          <w:fldChar w:fldCharType="begin"/>
        </w:r>
        <w:r>
          <w:rPr>
            <w:noProof/>
            <w:webHidden/>
          </w:rPr>
          <w:instrText xml:space="preserve"> PAGEREF _Toc113479992 \h </w:instrText>
        </w:r>
        <w:r>
          <w:rPr>
            <w:noProof/>
            <w:webHidden/>
          </w:rPr>
        </w:r>
        <w:r>
          <w:rPr>
            <w:noProof/>
            <w:webHidden/>
          </w:rPr>
          <w:fldChar w:fldCharType="separate"/>
        </w:r>
        <w:r w:rsidR="00982F80">
          <w:rPr>
            <w:noProof/>
            <w:webHidden/>
          </w:rPr>
          <w:t>7</w:t>
        </w:r>
        <w:r>
          <w:rPr>
            <w:noProof/>
            <w:webHidden/>
          </w:rPr>
          <w:fldChar w:fldCharType="end"/>
        </w:r>
      </w:hyperlink>
    </w:p>
    <w:p w14:paraId="05A408DA" w14:textId="0DF0363E" w:rsidR="00020251" w:rsidRDefault="00020251">
      <w:r>
        <w:rPr>
          <w:b/>
          <w:bCs/>
          <w:lang w:val="es-ES"/>
        </w:rPr>
        <w:fldChar w:fldCharType="end"/>
      </w:r>
    </w:p>
    <w:p w14:paraId="402F54B1" w14:textId="3687C181" w:rsidR="00713117" w:rsidRDefault="00713117" w:rsidP="00020251">
      <w:pPr>
        <w:pStyle w:val="Ttulo1"/>
        <w:jc w:val="center"/>
      </w:pPr>
    </w:p>
    <w:p w14:paraId="72D0D4DA" w14:textId="77777777" w:rsidR="00A6393D" w:rsidRDefault="00A6393D" w:rsidP="00A6393D"/>
    <w:p w14:paraId="5082A522" w14:textId="77777777" w:rsidR="00713117" w:rsidRDefault="00713117" w:rsidP="00A6393D"/>
    <w:p w14:paraId="3F05DF98" w14:textId="77777777" w:rsidR="00A704FF" w:rsidRDefault="00A60778" w:rsidP="00A6393D">
      <w:pPr>
        <w:pStyle w:val="Ttulo1"/>
        <w:jc w:val="center"/>
      </w:pPr>
      <w:bookmarkStart w:id="2" w:name="_Toc113473953"/>
      <w:bookmarkStart w:id="3" w:name="_Toc113479979"/>
      <w:r>
        <w:lastRenderedPageBreak/>
        <w:t>DOCUMENTACION PRACTICA 1</w:t>
      </w:r>
      <w:bookmarkEnd w:id="2"/>
      <w:bookmarkEnd w:id="3"/>
    </w:p>
    <w:p w14:paraId="5F5FA6AE" w14:textId="77777777" w:rsidR="00A60778" w:rsidRDefault="00A60778" w:rsidP="006C2F6E">
      <w:pPr>
        <w:pStyle w:val="Ttulo2"/>
        <w:jc w:val="both"/>
      </w:pPr>
      <w:bookmarkStart w:id="4" w:name="_Toc113473954"/>
      <w:bookmarkStart w:id="5" w:name="_Toc113479980"/>
      <w:r>
        <w:t>Diseño del sistema actual:</w:t>
      </w:r>
      <w:bookmarkEnd w:id="4"/>
      <w:bookmarkEnd w:id="5"/>
    </w:p>
    <w:p w14:paraId="738A4098" w14:textId="64B1E7D7" w:rsidR="00A60778" w:rsidRDefault="00020251" w:rsidP="006C2F6E">
      <w:pPr>
        <w:jc w:val="both"/>
      </w:pPr>
      <w:r>
        <w:rPr>
          <w:noProof/>
        </w:rPr>
        <w:pict w14:anchorId="094CDC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188689" o:spid="_x0000_i1025" type="#_x0000_t75" style="width:438pt;height:246pt;visibility:visible">
            <v:imagedata r:id="rId11" o:title=""/>
          </v:shape>
        </w:pict>
      </w:r>
    </w:p>
    <w:p w14:paraId="19DCE9D4" w14:textId="3A530C24" w:rsidR="009669F1" w:rsidRDefault="009669F1" w:rsidP="006C2F6E">
      <w:pPr>
        <w:jc w:val="both"/>
        <w:rPr>
          <w:lang w:val="es-ES"/>
        </w:rPr>
      </w:pPr>
      <w:r>
        <w:rPr>
          <w:lang w:val="es-ES"/>
        </w:rPr>
        <w:t>Se modeló de la manera en que se especif</w:t>
      </w:r>
      <w:r w:rsidR="002F18DE">
        <w:rPr>
          <w:lang w:val="es-ES"/>
        </w:rPr>
        <w:t>ic</w:t>
      </w:r>
      <w:r>
        <w:rPr>
          <w:lang w:val="es-ES"/>
        </w:rPr>
        <w:t>ó el funcionamiento del sistema en el enunciado, se aplicó cada una de las distribuciones en las maquinas especificadas y se aplicaron las colas únicas en los</w:t>
      </w:r>
      <w:r w:rsidR="002F18DE">
        <w:rPr>
          <w:lang w:val="es-ES"/>
        </w:rPr>
        <w:t xml:space="preserve"> espacios indicados, como, por ejemplo, al momento de entrar a las oficinas de pago o entrar a los túneles. Si bien se dan </w:t>
      </w:r>
      <w:r w:rsidR="00020251">
        <w:rPr>
          <w:lang w:val="es-ES"/>
        </w:rPr>
        <w:t>más</w:t>
      </w:r>
      <w:r w:rsidR="002F18DE">
        <w:rPr>
          <w:lang w:val="es-ES"/>
        </w:rPr>
        <w:t xml:space="preserve"> costos y gastos que ingresos en el area de lavados, lo que lo hace sostenible son las ganancias en el area del combustible.</w:t>
      </w:r>
    </w:p>
    <w:p w14:paraId="4B031EFD" w14:textId="77777777" w:rsidR="00A60778" w:rsidRDefault="00A60778" w:rsidP="006C2F6E">
      <w:pPr>
        <w:pStyle w:val="Ttulo2"/>
        <w:jc w:val="both"/>
        <w:rPr>
          <w:lang w:val="es-ES"/>
        </w:rPr>
      </w:pPr>
      <w:bookmarkStart w:id="6" w:name="_Toc113473955"/>
      <w:bookmarkStart w:id="7" w:name="_Toc113479981"/>
      <w:r>
        <w:rPr>
          <w:lang w:val="es-ES"/>
        </w:rPr>
        <w:t>Justificación de las distribuciones seleccionadas en cada operación donde sea necesario.</w:t>
      </w:r>
      <w:bookmarkEnd w:id="6"/>
      <w:bookmarkEnd w:id="7"/>
    </w:p>
    <w:tbl>
      <w:tblPr>
        <w:tblW w:w="0" w:type="auto"/>
        <w:tblLook w:val="04A0" w:firstRow="1" w:lastRow="0" w:firstColumn="1" w:lastColumn="0" w:noHBand="0" w:noVBand="1"/>
      </w:tblPr>
      <w:tblGrid>
        <w:gridCol w:w="2992"/>
        <w:gridCol w:w="1652"/>
        <w:gridCol w:w="4334"/>
      </w:tblGrid>
      <w:tr w:rsidR="00982F80" w:rsidRPr="00A6393D" w14:paraId="620DE7F1" w14:textId="77777777" w:rsidTr="00020251">
        <w:tc>
          <w:tcPr>
            <w:tcW w:w="2992" w:type="dxa"/>
            <w:tcBorders>
              <w:bottom w:val="single" w:sz="4" w:space="0" w:color="7F7F7F"/>
              <w:right w:val="nil"/>
            </w:tcBorders>
            <w:shd w:val="clear" w:color="auto" w:fill="FFFFFF"/>
          </w:tcPr>
          <w:p w14:paraId="51C8B9DC" w14:textId="310A3E4C" w:rsidR="006773C1" w:rsidRPr="00020251" w:rsidRDefault="00020251"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Area de utilización</w:t>
            </w:r>
          </w:p>
        </w:tc>
        <w:tc>
          <w:tcPr>
            <w:tcW w:w="1652" w:type="dxa"/>
            <w:tcBorders>
              <w:bottom w:val="single" w:sz="4" w:space="0" w:color="7F7F7F"/>
            </w:tcBorders>
            <w:shd w:val="clear" w:color="auto" w:fill="FFFFFF"/>
          </w:tcPr>
          <w:p w14:paraId="1C8F009F" w14:textId="76A09B8B" w:rsidR="006773C1" w:rsidRPr="00020251" w:rsidRDefault="4173177B"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Distribución</w:t>
            </w:r>
          </w:p>
        </w:tc>
        <w:tc>
          <w:tcPr>
            <w:tcW w:w="4334" w:type="dxa"/>
            <w:tcBorders>
              <w:bottom w:val="single" w:sz="4" w:space="0" w:color="7F7F7F"/>
            </w:tcBorders>
            <w:shd w:val="clear" w:color="auto" w:fill="FFFFFF"/>
          </w:tcPr>
          <w:p w14:paraId="3517831E" w14:textId="77777777" w:rsidR="006773C1" w:rsidRPr="00020251" w:rsidRDefault="006773C1" w:rsidP="00020251">
            <w:pPr>
              <w:spacing w:after="0" w:line="240" w:lineRule="auto"/>
              <w:jc w:val="center"/>
              <w:rPr>
                <w:rFonts w:ascii="Calibri Light" w:eastAsia="Yu Gothic Light" w:hAnsi="Calibri Light"/>
                <w:b/>
                <w:bCs/>
                <w:i/>
                <w:iCs/>
                <w:lang w:val="es-ES"/>
              </w:rPr>
            </w:pPr>
            <w:r w:rsidRPr="00020251">
              <w:rPr>
                <w:rFonts w:ascii="Calibri Light" w:eastAsia="Yu Gothic Light" w:hAnsi="Calibri Light"/>
                <w:b/>
                <w:bCs/>
                <w:i/>
                <w:iCs/>
                <w:lang w:val="es-ES"/>
              </w:rPr>
              <w:t>Justificación</w:t>
            </w:r>
          </w:p>
        </w:tc>
      </w:tr>
      <w:tr w:rsidR="00982F80" w:rsidRPr="00A6393D" w14:paraId="25F294A0" w14:textId="77777777" w:rsidTr="00020251">
        <w:tc>
          <w:tcPr>
            <w:tcW w:w="2992" w:type="dxa"/>
            <w:tcBorders>
              <w:right w:val="single" w:sz="4" w:space="0" w:color="7F7F7F"/>
            </w:tcBorders>
            <w:shd w:val="clear" w:color="auto" w:fill="FFFFFF"/>
          </w:tcPr>
          <w:p w14:paraId="4A8804C8" w14:textId="77777777" w:rsidR="006773C1" w:rsidRPr="00020251" w:rsidRDefault="006773C1"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Llegada de vehículos</w:t>
            </w:r>
          </w:p>
        </w:tc>
        <w:tc>
          <w:tcPr>
            <w:tcW w:w="1652" w:type="dxa"/>
            <w:shd w:val="clear" w:color="auto" w:fill="F2F2F2"/>
          </w:tcPr>
          <w:p w14:paraId="5F2C4CA3" w14:textId="77777777" w:rsidR="006773C1" w:rsidRPr="00020251" w:rsidRDefault="00D328AF" w:rsidP="00020251">
            <w:pPr>
              <w:spacing w:after="0" w:line="240" w:lineRule="auto"/>
              <w:jc w:val="both"/>
              <w:rPr>
                <w:lang w:val="es-ES"/>
              </w:rPr>
            </w:pPr>
            <w:r w:rsidRPr="00020251">
              <w:rPr>
                <w:lang w:val="es-ES"/>
              </w:rPr>
              <w:t>Exponencial</w:t>
            </w:r>
          </w:p>
        </w:tc>
        <w:tc>
          <w:tcPr>
            <w:tcW w:w="4334" w:type="dxa"/>
            <w:shd w:val="clear" w:color="auto" w:fill="F2F2F2"/>
          </w:tcPr>
          <w:p w14:paraId="4184FD34" w14:textId="6E55B9E5" w:rsidR="006773C1" w:rsidRPr="00020251" w:rsidRDefault="4173177B" w:rsidP="00020251">
            <w:pPr>
              <w:spacing w:after="0" w:line="240" w:lineRule="auto"/>
              <w:jc w:val="both"/>
              <w:rPr>
                <w:lang w:val="es-ES"/>
              </w:rPr>
            </w:pPr>
            <w:r w:rsidRPr="00020251">
              <w:rPr>
                <w:lang w:val="es-ES"/>
              </w:rPr>
              <w:t>Porque se especifica que la llegada de los clientes está distribuida exponencialmente con una media de 10 minutos y llegan uno a la vez.</w:t>
            </w:r>
          </w:p>
        </w:tc>
      </w:tr>
      <w:tr w:rsidR="00982F80" w:rsidRPr="00A6393D" w14:paraId="310DA751" w14:textId="77777777" w:rsidTr="00020251">
        <w:tc>
          <w:tcPr>
            <w:tcW w:w="2992" w:type="dxa"/>
            <w:tcBorders>
              <w:right w:val="single" w:sz="4" w:space="0" w:color="7F7F7F"/>
            </w:tcBorders>
            <w:shd w:val="clear" w:color="auto" w:fill="FFFFFF"/>
          </w:tcPr>
          <w:p w14:paraId="663C84B5" w14:textId="77777777" w:rsidR="006773C1" w:rsidRPr="00020251" w:rsidRDefault="000F5842"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Tipo de combustible</w:t>
            </w:r>
          </w:p>
        </w:tc>
        <w:tc>
          <w:tcPr>
            <w:tcW w:w="1652" w:type="dxa"/>
            <w:shd w:val="clear" w:color="auto" w:fill="auto"/>
          </w:tcPr>
          <w:p w14:paraId="3ABBF1A4" w14:textId="77777777" w:rsidR="006773C1" w:rsidRPr="00020251" w:rsidRDefault="000F5842" w:rsidP="00020251">
            <w:pPr>
              <w:spacing w:after="0" w:line="240" w:lineRule="auto"/>
              <w:jc w:val="both"/>
              <w:rPr>
                <w:lang w:val="es-ES"/>
              </w:rPr>
            </w:pPr>
            <w:r w:rsidRPr="00020251">
              <w:rPr>
                <w:lang w:val="es-ES"/>
              </w:rPr>
              <w:t>Discreta</w:t>
            </w:r>
          </w:p>
        </w:tc>
        <w:tc>
          <w:tcPr>
            <w:tcW w:w="4334" w:type="dxa"/>
            <w:shd w:val="clear" w:color="auto" w:fill="auto"/>
          </w:tcPr>
          <w:p w14:paraId="5731EAE8" w14:textId="77777777" w:rsidR="006773C1" w:rsidRPr="00020251" w:rsidRDefault="000F5842" w:rsidP="00020251">
            <w:pPr>
              <w:spacing w:after="0" w:line="240" w:lineRule="auto"/>
              <w:jc w:val="both"/>
              <w:rPr>
                <w:lang w:val="es-ES"/>
              </w:rPr>
            </w:pPr>
            <w:r w:rsidRPr="00020251">
              <w:rPr>
                <w:lang w:val="es-ES"/>
              </w:rPr>
              <w:t>Porque se sabe la probabilidad de que un cliente llegue por diésel, super o regular y esta probabilidad es acumulada.</w:t>
            </w:r>
          </w:p>
        </w:tc>
      </w:tr>
      <w:tr w:rsidR="00982F80" w:rsidRPr="00A6393D" w14:paraId="1F94244E" w14:textId="77777777" w:rsidTr="00020251">
        <w:tc>
          <w:tcPr>
            <w:tcW w:w="2992" w:type="dxa"/>
            <w:tcBorders>
              <w:right w:val="single" w:sz="4" w:space="0" w:color="7F7F7F"/>
            </w:tcBorders>
            <w:shd w:val="clear" w:color="auto" w:fill="FFFFFF"/>
          </w:tcPr>
          <w:p w14:paraId="73D88A84" w14:textId="77777777" w:rsidR="006773C1" w:rsidRPr="00020251" w:rsidRDefault="000F5842"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extra en servicio completo</w:t>
            </w:r>
          </w:p>
        </w:tc>
        <w:tc>
          <w:tcPr>
            <w:tcW w:w="1652" w:type="dxa"/>
            <w:shd w:val="clear" w:color="auto" w:fill="F2F2F2"/>
          </w:tcPr>
          <w:p w14:paraId="5546DDB7" w14:textId="77777777" w:rsidR="006773C1" w:rsidRPr="00020251" w:rsidRDefault="000F5842" w:rsidP="00020251">
            <w:pPr>
              <w:spacing w:after="0" w:line="240" w:lineRule="auto"/>
              <w:jc w:val="both"/>
              <w:rPr>
                <w:lang w:val="es-ES"/>
              </w:rPr>
            </w:pPr>
            <w:r w:rsidRPr="00020251">
              <w:rPr>
                <w:lang w:val="es-ES"/>
              </w:rPr>
              <w:t>Uniforme</w:t>
            </w:r>
          </w:p>
        </w:tc>
        <w:tc>
          <w:tcPr>
            <w:tcW w:w="4334" w:type="dxa"/>
            <w:shd w:val="clear" w:color="auto" w:fill="F2F2F2"/>
          </w:tcPr>
          <w:p w14:paraId="1AB4A7C0" w14:textId="77777777" w:rsidR="006773C1" w:rsidRPr="00020251" w:rsidRDefault="000F5842" w:rsidP="00020251">
            <w:pPr>
              <w:spacing w:after="0" w:line="240" w:lineRule="auto"/>
              <w:jc w:val="both"/>
              <w:rPr>
                <w:lang w:val="es-ES"/>
              </w:rPr>
            </w:pPr>
            <w:r w:rsidRPr="00020251">
              <w:rPr>
                <w:lang w:val="es-ES"/>
              </w:rPr>
              <w:t>Porque dan un mínimo y un máximo de tiempo extra que demora el tiempo de servicio en las estaciones de servicio completo.</w:t>
            </w:r>
          </w:p>
        </w:tc>
      </w:tr>
      <w:tr w:rsidR="00982F80" w:rsidRPr="00A6393D" w14:paraId="1DBA0F6C" w14:textId="77777777" w:rsidTr="00020251">
        <w:tc>
          <w:tcPr>
            <w:tcW w:w="2992" w:type="dxa"/>
            <w:tcBorders>
              <w:right w:val="single" w:sz="4" w:space="0" w:color="7F7F7F"/>
            </w:tcBorders>
            <w:shd w:val="clear" w:color="auto" w:fill="FFFFFF"/>
          </w:tcPr>
          <w:p w14:paraId="1141769E" w14:textId="77777777" w:rsidR="006773C1" w:rsidRPr="00020251" w:rsidRDefault="002A031A"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 xml:space="preserve">Tiempo en </w:t>
            </w:r>
            <w:r w:rsidR="004E1767" w:rsidRPr="00020251">
              <w:rPr>
                <w:rFonts w:ascii="Calibri Light" w:eastAsia="Yu Gothic Light" w:hAnsi="Calibri Light"/>
                <w:i/>
                <w:iCs/>
                <w:lang w:val="es-ES"/>
              </w:rPr>
              <w:t>la recepción</w:t>
            </w:r>
            <w:r w:rsidRPr="00020251">
              <w:rPr>
                <w:rFonts w:ascii="Calibri Light" w:eastAsia="Yu Gothic Light" w:hAnsi="Calibri Light"/>
                <w:i/>
                <w:iCs/>
                <w:lang w:val="es-ES"/>
              </w:rPr>
              <w:t xml:space="preserve"> </w:t>
            </w:r>
          </w:p>
        </w:tc>
        <w:tc>
          <w:tcPr>
            <w:tcW w:w="1652" w:type="dxa"/>
            <w:shd w:val="clear" w:color="auto" w:fill="auto"/>
          </w:tcPr>
          <w:p w14:paraId="17703A4E" w14:textId="77777777" w:rsidR="006773C1" w:rsidRPr="00020251" w:rsidRDefault="002A031A" w:rsidP="00020251">
            <w:pPr>
              <w:spacing w:after="0" w:line="240" w:lineRule="auto"/>
              <w:jc w:val="both"/>
              <w:rPr>
                <w:lang w:val="es-ES"/>
              </w:rPr>
            </w:pPr>
            <w:proofErr w:type="spellStart"/>
            <w:r w:rsidRPr="00020251">
              <w:rPr>
                <w:lang w:val="es-ES"/>
              </w:rPr>
              <w:t>Pert</w:t>
            </w:r>
            <w:proofErr w:type="spellEnd"/>
          </w:p>
        </w:tc>
        <w:tc>
          <w:tcPr>
            <w:tcW w:w="4334" w:type="dxa"/>
            <w:shd w:val="clear" w:color="auto" w:fill="auto"/>
          </w:tcPr>
          <w:p w14:paraId="477990F0" w14:textId="5F7D336F" w:rsidR="006773C1" w:rsidRPr="00020251" w:rsidRDefault="004E1767" w:rsidP="00020251">
            <w:pPr>
              <w:spacing w:after="0" w:line="240" w:lineRule="auto"/>
              <w:jc w:val="both"/>
              <w:rPr>
                <w:lang w:val="es-ES"/>
              </w:rPr>
            </w:pPr>
            <w:r w:rsidRPr="00020251">
              <w:rPr>
                <w:lang w:val="es-ES"/>
              </w:rPr>
              <w:t xml:space="preserve">Porque son datos que ya nos </w:t>
            </w:r>
            <w:r w:rsidR="00020251" w:rsidRPr="00020251">
              <w:rPr>
                <w:lang w:val="es-ES"/>
              </w:rPr>
              <w:t>está</w:t>
            </w:r>
            <w:r w:rsidRPr="00020251">
              <w:rPr>
                <w:lang w:val="es-ES"/>
              </w:rPr>
              <w:t xml:space="preserve"> dando la empresa por la que fuimos contratados y existe un máximo, un mínimo y una media.</w:t>
            </w:r>
          </w:p>
        </w:tc>
      </w:tr>
      <w:tr w:rsidR="00982F80" w:rsidRPr="00A6393D" w14:paraId="7F4D62B2" w14:textId="77777777" w:rsidTr="00020251">
        <w:tc>
          <w:tcPr>
            <w:tcW w:w="2992" w:type="dxa"/>
            <w:tcBorders>
              <w:right w:val="single" w:sz="4" w:space="0" w:color="7F7F7F"/>
            </w:tcBorders>
            <w:shd w:val="clear" w:color="auto" w:fill="FFFFFF"/>
          </w:tcPr>
          <w:p w14:paraId="05EE599C" w14:textId="77777777" w:rsidR="006773C1" w:rsidRPr="00020251" w:rsidRDefault="004E1767"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lastRenderedPageBreak/>
              <w:t>Tiempo en la máquina de lavado</w:t>
            </w:r>
          </w:p>
        </w:tc>
        <w:tc>
          <w:tcPr>
            <w:tcW w:w="1652" w:type="dxa"/>
            <w:shd w:val="clear" w:color="auto" w:fill="F2F2F2"/>
          </w:tcPr>
          <w:p w14:paraId="23F07211" w14:textId="77777777" w:rsidR="006773C1" w:rsidRPr="00020251" w:rsidRDefault="004E1767" w:rsidP="00020251">
            <w:pPr>
              <w:spacing w:after="0" w:line="240" w:lineRule="auto"/>
              <w:jc w:val="both"/>
              <w:rPr>
                <w:lang w:val="es-ES"/>
              </w:rPr>
            </w:pPr>
            <w:r w:rsidRPr="00020251">
              <w:rPr>
                <w:lang w:val="es-ES"/>
              </w:rPr>
              <w:t>Normal</w:t>
            </w:r>
          </w:p>
        </w:tc>
        <w:tc>
          <w:tcPr>
            <w:tcW w:w="4334" w:type="dxa"/>
            <w:shd w:val="clear" w:color="auto" w:fill="F2F2F2"/>
          </w:tcPr>
          <w:p w14:paraId="5A54B916" w14:textId="77777777" w:rsidR="006773C1" w:rsidRPr="00020251" w:rsidRDefault="004E1767" w:rsidP="00020251">
            <w:pPr>
              <w:spacing w:after="0" w:line="240" w:lineRule="auto"/>
              <w:jc w:val="both"/>
              <w:rPr>
                <w:lang w:val="es-ES"/>
              </w:rPr>
            </w:pPr>
            <w:r w:rsidRPr="00020251">
              <w:rPr>
                <w:lang w:val="es-ES"/>
              </w:rPr>
              <w:t>Porque nos dan una media y una desviación estándar.</w:t>
            </w:r>
          </w:p>
        </w:tc>
      </w:tr>
      <w:tr w:rsidR="00982F80" w:rsidRPr="00A6393D" w14:paraId="1165E93B" w14:textId="77777777" w:rsidTr="00020251">
        <w:tc>
          <w:tcPr>
            <w:tcW w:w="2992" w:type="dxa"/>
            <w:tcBorders>
              <w:right w:val="single" w:sz="4" w:space="0" w:color="7F7F7F"/>
            </w:tcBorders>
            <w:shd w:val="clear" w:color="auto" w:fill="FFFFFF"/>
          </w:tcPr>
          <w:p w14:paraId="56D04178" w14:textId="77777777" w:rsidR="004E1767" w:rsidRPr="00020251" w:rsidRDefault="004E1767"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 xml:space="preserve">Tiempo en la </w:t>
            </w:r>
            <w:r w:rsidR="001A67A4" w:rsidRPr="00020251">
              <w:rPr>
                <w:rFonts w:ascii="Calibri Light" w:eastAsia="Yu Gothic Light" w:hAnsi="Calibri Light"/>
                <w:i/>
                <w:iCs/>
                <w:lang w:val="es-ES"/>
              </w:rPr>
              <w:t>máquina</w:t>
            </w:r>
            <w:r w:rsidRPr="00020251">
              <w:rPr>
                <w:rFonts w:ascii="Calibri Light" w:eastAsia="Yu Gothic Light" w:hAnsi="Calibri Light"/>
                <w:i/>
                <w:iCs/>
                <w:lang w:val="es-ES"/>
              </w:rPr>
              <w:t xml:space="preserve"> de secado</w:t>
            </w:r>
          </w:p>
        </w:tc>
        <w:tc>
          <w:tcPr>
            <w:tcW w:w="1652" w:type="dxa"/>
            <w:shd w:val="clear" w:color="auto" w:fill="auto"/>
          </w:tcPr>
          <w:p w14:paraId="0E6C8DB6" w14:textId="77777777" w:rsidR="004E1767" w:rsidRPr="00020251" w:rsidRDefault="006C2F6E" w:rsidP="00020251">
            <w:pPr>
              <w:spacing w:after="0" w:line="240" w:lineRule="auto"/>
              <w:jc w:val="both"/>
              <w:rPr>
                <w:lang w:val="es-ES"/>
              </w:rPr>
            </w:pPr>
            <w:r w:rsidRPr="00020251">
              <w:rPr>
                <w:lang w:val="es-ES"/>
              </w:rPr>
              <w:t>Triangular</w:t>
            </w:r>
          </w:p>
        </w:tc>
        <w:tc>
          <w:tcPr>
            <w:tcW w:w="4334" w:type="dxa"/>
            <w:shd w:val="clear" w:color="auto" w:fill="auto"/>
          </w:tcPr>
          <w:p w14:paraId="75852EEB" w14:textId="77777777" w:rsidR="004E1767" w:rsidRPr="00020251" w:rsidRDefault="006C2F6E" w:rsidP="00020251">
            <w:pPr>
              <w:spacing w:after="0" w:line="240" w:lineRule="auto"/>
              <w:jc w:val="both"/>
              <w:rPr>
                <w:lang w:val="es-ES"/>
              </w:rPr>
            </w:pPr>
            <w:r w:rsidRPr="00020251">
              <w:rPr>
                <w:lang w:val="es-ES"/>
              </w:rPr>
              <w:t>Porque los especifica el enunciado</w:t>
            </w:r>
            <w:r w:rsidR="001A67A4" w:rsidRPr="00020251">
              <w:rPr>
                <w:lang w:val="es-ES"/>
              </w:rPr>
              <w:t xml:space="preserve"> y existe un máximo, un mínimo y una media.</w:t>
            </w:r>
          </w:p>
        </w:tc>
      </w:tr>
      <w:tr w:rsidR="00982F80" w:rsidRPr="00A6393D" w14:paraId="1DDCED83" w14:textId="77777777" w:rsidTr="00020251">
        <w:tc>
          <w:tcPr>
            <w:tcW w:w="2992" w:type="dxa"/>
            <w:tcBorders>
              <w:right w:val="single" w:sz="4" w:space="0" w:color="7F7F7F"/>
            </w:tcBorders>
            <w:shd w:val="clear" w:color="auto" w:fill="FFFFFF"/>
          </w:tcPr>
          <w:p w14:paraId="0DB139A7" w14:textId="77777777" w:rsidR="004E1767"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en inspección</w:t>
            </w:r>
          </w:p>
        </w:tc>
        <w:tc>
          <w:tcPr>
            <w:tcW w:w="1652" w:type="dxa"/>
            <w:shd w:val="clear" w:color="auto" w:fill="F2F2F2"/>
          </w:tcPr>
          <w:p w14:paraId="62FD7E81" w14:textId="77777777" w:rsidR="004E1767" w:rsidRPr="00020251" w:rsidRDefault="001A67A4" w:rsidP="00020251">
            <w:pPr>
              <w:spacing w:after="0" w:line="240" w:lineRule="auto"/>
              <w:jc w:val="both"/>
              <w:rPr>
                <w:lang w:val="es-ES"/>
              </w:rPr>
            </w:pPr>
            <w:r w:rsidRPr="00020251">
              <w:rPr>
                <w:lang w:val="es-ES"/>
              </w:rPr>
              <w:t>Discreta</w:t>
            </w:r>
          </w:p>
        </w:tc>
        <w:tc>
          <w:tcPr>
            <w:tcW w:w="4334" w:type="dxa"/>
            <w:shd w:val="clear" w:color="auto" w:fill="F2F2F2"/>
          </w:tcPr>
          <w:p w14:paraId="31EAF59A" w14:textId="77777777" w:rsidR="004E1767" w:rsidRPr="00020251" w:rsidRDefault="001A67A4" w:rsidP="00020251">
            <w:pPr>
              <w:spacing w:after="0" w:line="240" w:lineRule="auto"/>
              <w:jc w:val="both"/>
              <w:rPr>
                <w:lang w:val="es-ES"/>
              </w:rPr>
            </w:pPr>
            <w:r w:rsidRPr="00020251">
              <w:rPr>
                <w:lang w:val="es-ES"/>
              </w:rPr>
              <w:t>Porque se da una probabilidad que se va haciendo acumulada y tenemos cada una de las probabilidades para que se tarden 3, 4 y 6 minutos.</w:t>
            </w:r>
          </w:p>
        </w:tc>
      </w:tr>
      <w:tr w:rsidR="00982F80" w:rsidRPr="00A6393D" w14:paraId="0AB7D287" w14:textId="77777777" w:rsidTr="00020251">
        <w:tc>
          <w:tcPr>
            <w:tcW w:w="2992" w:type="dxa"/>
            <w:tcBorders>
              <w:right w:val="single" w:sz="4" w:space="0" w:color="7F7F7F"/>
            </w:tcBorders>
            <w:shd w:val="clear" w:color="auto" w:fill="FFFFFF"/>
          </w:tcPr>
          <w:p w14:paraId="3F9088E4" w14:textId="77777777" w:rsidR="004E1767"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Tiempo en máquina de encerado</w:t>
            </w:r>
          </w:p>
        </w:tc>
        <w:tc>
          <w:tcPr>
            <w:tcW w:w="1652" w:type="dxa"/>
            <w:shd w:val="clear" w:color="auto" w:fill="auto"/>
          </w:tcPr>
          <w:p w14:paraId="26E0658D" w14:textId="77777777" w:rsidR="004E1767" w:rsidRPr="00020251" w:rsidRDefault="001A67A4" w:rsidP="00020251">
            <w:pPr>
              <w:spacing w:after="0" w:line="240" w:lineRule="auto"/>
              <w:jc w:val="both"/>
              <w:rPr>
                <w:lang w:val="es-ES"/>
              </w:rPr>
            </w:pPr>
            <w:r w:rsidRPr="00020251">
              <w:rPr>
                <w:lang w:val="es-ES"/>
              </w:rPr>
              <w:t>Uniforme</w:t>
            </w:r>
          </w:p>
        </w:tc>
        <w:tc>
          <w:tcPr>
            <w:tcW w:w="4334" w:type="dxa"/>
            <w:shd w:val="clear" w:color="auto" w:fill="auto"/>
          </w:tcPr>
          <w:p w14:paraId="09A49A15" w14:textId="77777777" w:rsidR="004E1767" w:rsidRPr="00020251" w:rsidRDefault="001A67A4" w:rsidP="00020251">
            <w:pPr>
              <w:spacing w:after="0" w:line="240" w:lineRule="auto"/>
              <w:jc w:val="both"/>
              <w:rPr>
                <w:lang w:val="es-ES"/>
              </w:rPr>
            </w:pPr>
            <w:r w:rsidRPr="00020251">
              <w:rPr>
                <w:lang w:val="es-ES"/>
              </w:rPr>
              <w:t xml:space="preserve">Porque dan un mínimo y un máximo de tiempo que puede demorar el secado del vehículo. </w:t>
            </w:r>
          </w:p>
        </w:tc>
      </w:tr>
      <w:tr w:rsidR="00982F80" w:rsidRPr="00A6393D" w14:paraId="5C2C4645" w14:textId="77777777" w:rsidTr="00020251">
        <w:tc>
          <w:tcPr>
            <w:tcW w:w="2992" w:type="dxa"/>
            <w:tcBorders>
              <w:right w:val="single" w:sz="4" w:space="0" w:color="7F7F7F"/>
            </w:tcBorders>
            <w:shd w:val="clear" w:color="auto" w:fill="FFFFFF"/>
          </w:tcPr>
          <w:p w14:paraId="49142FAD" w14:textId="77777777" w:rsidR="001A67A4" w:rsidRPr="00020251" w:rsidRDefault="001A67A4" w:rsidP="00020251">
            <w:pPr>
              <w:spacing w:after="0" w:line="240" w:lineRule="auto"/>
              <w:jc w:val="both"/>
              <w:rPr>
                <w:rFonts w:ascii="Calibri Light" w:eastAsia="Yu Gothic Light" w:hAnsi="Calibri Light"/>
                <w:i/>
                <w:iCs/>
                <w:lang w:val="es-ES"/>
              </w:rPr>
            </w:pPr>
            <w:r w:rsidRPr="00020251">
              <w:rPr>
                <w:rFonts w:ascii="Calibri Light" w:eastAsia="Yu Gothic Light" w:hAnsi="Calibri Light"/>
                <w:i/>
                <w:iCs/>
                <w:lang w:val="es-ES"/>
              </w:rPr>
              <w:t>Oficina de pago</w:t>
            </w:r>
          </w:p>
        </w:tc>
        <w:tc>
          <w:tcPr>
            <w:tcW w:w="1652" w:type="dxa"/>
            <w:shd w:val="clear" w:color="auto" w:fill="F2F2F2"/>
          </w:tcPr>
          <w:p w14:paraId="2675E740" w14:textId="77777777" w:rsidR="001A67A4" w:rsidRPr="00020251" w:rsidRDefault="001A67A4" w:rsidP="00020251">
            <w:pPr>
              <w:spacing w:after="0" w:line="240" w:lineRule="auto"/>
              <w:jc w:val="both"/>
              <w:rPr>
                <w:lang w:val="es-ES"/>
              </w:rPr>
            </w:pPr>
            <w:r w:rsidRPr="00020251">
              <w:rPr>
                <w:lang w:val="es-ES"/>
              </w:rPr>
              <w:t>Poisson</w:t>
            </w:r>
          </w:p>
        </w:tc>
        <w:tc>
          <w:tcPr>
            <w:tcW w:w="4334" w:type="dxa"/>
            <w:shd w:val="clear" w:color="auto" w:fill="F2F2F2"/>
          </w:tcPr>
          <w:p w14:paraId="14354F34" w14:textId="77777777" w:rsidR="001A67A4" w:rsidRPr="00020251" w:rsidRDefault="001A67A4" w:rsidP="00020251">
            <w:pPr>
              <w:spacing w:after="0" w:line="240" w:lineRule="auto"/>
              <w:jc w:val="both"/>
              <w:rPr>
                <w:lang w:val="es-ES"/>
              </w:rPr>
            </w:pPr>
            <w:r w:rsidRPr="00020251">
              <w:rPr>
                <w:lang w:val="es-ES"/>
              </w:rPr>
              <w:t>Porque se especifica que el tiempo usado por cualquiera de los empleados para atender a un cliente esta dado por una distribución de Poisson con una media de 6 minutos.</w:t>
            </w:r>
          </w:p>
        </w:tc>
      </w:tr>
    </w:tbl>
    <w:p w14:paraId="2990B0BD" w14:textId="77777777" w:rsidR="00A60778" w:rsidRDefault="00A60778" w:rsidP="006C2F6E">
      <w:pPr>
        <w:jc w:val="both"/>
        <w:rPr>
          <w:lang w:val="es-ES"/>
        </w:rPr>
      </w:pPr>
    </w:p>
    <w:p w14:paraId="6A2BED06" w14:textId="66E7B257" w:rsidR="30C73364" w:rsidRDefault="00A60778" w:rsidP="645D3500">
      <w:pPr>
        <w:pStyle w:val="Ttulo2"/>
        <w:jc w:val="both"/>
        <w:rPr>
          <w:lang w:val="es-ES"/>
        </w:rPr>
      </w:pPr>
      <w:bookmarkStart w:id="8" w:name="_Toc113473956"/>
      <w:bookmarkStart w:id="9" w:name="_Toc113479982"/>
      <w:r>
        <w:rPr>
          <w:lang w:val="es-ES"/>
        </w:rPr>
        <w:t>Resultados del modelo 1</w:t>
      </w:r>
      <w:bookmarkEnd w:id="8"/>
      <w:bookmarkEnd w:id="9"/>
    </w:p>
    <w:p w14:paraId="5A410B02" w14:textId="77777777" w:rsidR="00A60778" w:rsidRDefault="00A60778" w:rsidP="006C2F6E">
      <w:pPr>
        <w:pStyle w:val="Ttulo3"/>
        <w:jc w:val="both"/>
        <w:rPr>
          <w:lang w:val="es-ES"/>
        </w:rPr>
      </w:pPr>
      <w:bookmarkStart w:id="10" w:name="_Toc113473957"/>
      <w:bookmarkStart w:id="11" w:name="_Toc113479983"/>
      <w:r>
        <w:rPr>
          <w:lang w:val="es-ES"/>
        </w:rPr>
        <w:t>Porcentaje de utilización de los servidores</w:t>
      </w:r>
      <w:bookmarkEnd w:id="10"/>
      <w:bookmarkEnd w:id="11"/>
    </w:p>
    <w:p w14:paraId="7BEBB464" w14:textId="57AB85D4" w:rsidR="0E90B2D3" w:rsidRDefault="00020251" w:rsidP="4173177B">
      <w:pPr>
        <w:jc w:val="center"/>
      </w:pPr>
      <w:r w:rsidRPr="006164F6">
        <w:rPr>
          <w:noProof/>
        </w:rPr>
        <w:pict w14:anchorId="3A93EB02">
          <v:shape id="Imagen 1449433582" o:spid="_x0000_i1063" type="#_x0000_t75" style="width:5in;height:15pt;visibility:visible;mso-wrap-style:square">
            <v:imagedata r:id="rId12" o:title=""/>
            <o:lock v:ext="edit" aspectratio="f"/>
          </v:shape>
        </w:pict>
      </w:r>
    </w:p>
    <w:p w14:paraId="41F569E9" w14:textId="319A1F6F" w:rsidR="776EB971" w:rsidRDefault="00020251" w:rsidP="4173177B">
      <w:pPr>
        <w:jc w:val="center"/>
      </w:pPr>
      <w:r w:rsidRPr="006164F6">
        <w:rPr>
          <w:noProof/>
        </w:rPr>
        <w:pict w14:anchorId="1FF2685B">
          <v:shape id="Imagen 713215524" o:spid="_x0000_i1062" type="#_x0000_t75" style="width:5in;height:16.5pt;visibility:visible;mso-wrap-style:square">
            <v:imagedata r:id="rId13" o:title=""/>
            <o:lock v:ext="edit" aspectratio="f"/>
          </v:shape>
        </w:pict>
      </w:r>
    </w:p>
    <w:p w14:paraId="69C8D494" w14:textId="5B880528" w:rsidR="10E27275" w:rsidRDefault="00020251" w:rsidP="4173177B">
      <w:pPr>
        <w:jc w:val="center"/>
      </w:pPr>
      <w:r w:rsidRPr="006164F6">
        <w:rPr>
          <w:noProof/>
        </w:rPr>
        <w:pict w14:anchorId="55849D01">
          <v:shape id="Imagen 1630941144" o:spid="_x0000_i1061" type="#_x0000_t75" style="width:5in;height:12.75pt;visibility:visible;mso-wrap-style:square">
            <v:imagedata r:id="rId14" o:title=""/>
            <o:lock v:ext="edit" aspectratio="f"/>
          </v:shape>
        </w:pict>
      </w:r>
    </w:p>
    <w:p w14:paraId="737A1521" w14:textId="3A8333A1" w:rsidR="360E5F60" w:rsidRDefault="00020251" w:rsidP="4173177B">
      <w:pPr>
        <w:jc w:val="center"/>
      </w:pPr>
      <w:r w:rsidRPr="006164F6">
        <w:rPr>
          <w:noProof/>
        </w:rPr>
        <w:pict w14:anchorId="0050E58E">
          <v:shape id="Imagen 1565901567" o:spid="_x0000_i1060" type="#_x0000_t75" style="width:5in;height:13.5pt;visibility:visible;mso-wrap-style:square">
            <v:imagedata r:id="rId15" o:title=""/>
            <o:lock v:ext="edit" aspectratio="f"/>
          </v:shape>
        </w:pict>
      </w:r>
    </w:p>
    <w:p w14:paraId="44BD21C0" w14:textId="2614C13F" w:rsidR="5C0D90D3" w:rsidRDefault="00020251" w:rsidP="4173177B">
      <w:pPr>
        <w:jc w:val="center"/>
      </w:pPr>
      <w:r w:rsidRPr="006164F6">
        <w:rPr>
          <w:noProof/>
        </w:rPr>
        <w:pict w14:anchorId="69636B35">
          <v:shape id="Imagen 1490992741" o:spid="_x0000_i1059" type="#_x0000_t75" style="width:5in;height:15pt;visibility:visible;mso-wrap-style:square">
            <v:imagedata r:id="rId16" o:title=""/>
            <o:lock v:ext="edit" aspectratio="f"/>
          </v:shape>
        </w:pict>
      </w:r>
    </w:p>
    <w:p w14:paraId="45E77935" w14:textId="56667477" w:rsidR="01397DBF" w:rsidRDefault="00020251" w:rsidP="4173177B">
      <w:pPr>
        <w:jc w:val="center"/>
      </w:pPr>
      <w:r w:rsidRPr="006164F6">
        <w:rPr>
          <w:noProof/>
        </w:rPr>
        <w:pict w14:anchorId="275A8329">
          <v:shape id="Imagen 831723839" o:spid="_x0000_i1058" type="#_x0000_t75" style="width:5in;height:13.5pt;visibility:visible;mso-wrap-style:square">
            <v:imagedata r:id="rId17" o:title=""/>
            <o:lock v:ext="edit" aspectratio="f"/>
          </v:shape>
        </w:pict>
      </w:r>
    </w:p>
    <w:p w14:paraId="572CA2F0" w14:textId="3A005D53" w:rsidR="006575A7" w:rsidRDefault="4173177B" w:rsidP="4173177B">
      <w:pPr>
        <w:jc w:val="both"/>
      </w:pPr>
      <w:r>
        <w:t>Los porcentajes de utilización están por debajo de una media que se podría considerar aceptable. Es necesario analizar los procesos e intentar subir este porcentaje de utilización con alguna estrategia de optimización.</w:t>
      </w:r>
    </w:p>
    <w:p w14:paraId="46AACEED" w14:textId="572621D6" w:rsidR="74B6BB27" w:rsidRDefault="00020251" w:rsidP="4173177B">
      <w:pPr>
        <w:jc w:val="center"/>
      </w:pPr>
      <w:r w:rsidRPr="006164F6">
        <w:rPr>
          <w:noProof/>
        </w:rPr>
        <w:pict w14:anchorId="676635AD">
          <v:shape id="Imagen 822312350" o:spid="_x0000_i1057" type="#_x0000_t75" style="width:5in;height:27pt;visibility:visible;mso-wrap-style:square">
            <v:imagedata r:id="rId18" o:title=""/>
            <o:lock v:ext="edit" aspectratio="f"/>
          </v:shape>
        </w:pict>
      </w:r>
    </w:p>
    <w:p w14:paraId="100CDDB6" w14:textId="3E7CBD8A" w:rsidR="0FC11A88" w:rsidRDefault="00020251" w:rsidP="4173177B">
      <w:pPr>
        <w:jc w:val="center"/>
      </w:pPr>
      <w:r w:rsidRPr="006164F6">
        <w:rPr>
          <w:noProof/>
        </w:rPr>
        <w:pict w14:anchorId="4192F98F">
          <v:shape id="Picture 711068026" o:spid="_x0000_i1056" type="#_x0000_t75" style="width:5in;height:27pt;visibility:visible;mso-wrap-style:square">
            <v:imagedata r:id="rId19" o:title=""/>
            <o:lock v:ext="edit" aspectratio="f"/>
          </v:shape>
        </w:pict>
      </w:r>
    </w:p>
    <w:p w14:paraId="19D89E13" w14:textId="57C9BF18" w:rsidR="2A62097A" w:rsidRDefault="00020251" w:rsidP="4173177B">
      <w:pPr>
        <w:jc w:val="center"/>
      </w:pPr>
      <w:r w:rsidRPr="006164F6">
        <w:rPr>
          <w:noProof/>
        </w:rPr>
        <w:pict w14:anchorId="4954DDB2">
          <v:shape id="Picture 370579342" o:spid="_x0000_i1055" type="#_x0000_t75" style="width:5in;height:27.75pt;visibility:visible;mso-wrap-style:square">
            <v:imagedata r:id="rId20" o:title=""/>
            <o:lock v:ext="edit" aspectratio="f"/>
          </v:shape>
        </w:pict>
      </w:r>
    </w:p>
    <w:p w14:paraId="53E3CAAD" w14:textId="2D6499DF" w:rsidR="669FB10E" w:rsidRDefault="00020251" w:rsidP="4173177B">
      <w:pPr>
        <w:jc w:val="center"/>
      </w:pPr>
      <w:r w:rsidRPr="006164F6">
        <w:rPr>
          <w:noProof/>
        </w:rPr>
        <w:pict w14:anchorId="1FAF9144">
          <v:shape id="Imagen 1754651413" o:spid="_x0000_i1054" type="#_x0000_t75" style="width:5in;height:26.25pt;visibility:visible;mso-wrap-style:square">
            <v:imagedata r:id="rId21" o:title=""/>
            <o:lock v:ext="edit" aspectratio="f"/>
          </v:shape>
        </w:pict>
      </w:r>
    </w:p>
    <w:p w14:paraId="5B0C861F" w14:textId="7F0B4520" w:rsidR="4173177B" w:rsidRDefault="00020251" w:rsidP="4173177B">
      <w:pPr>
        <w:jc w:val="center"/>
      </w:pPr>
      <w:r w:rsidRPr="006164F6">
        <w:rPr>
          <w:noProof/>
        </w:rPr>
        <w:lastRenderedPageBreak/>
        <w:pict w14:anchorId="1C297F74">
          <v:shape id="Picture 1958132519" o:spid="_x0000_i1053" type="#_x0000_t75" style="width:5in;height:24.75pt;visibility:visible;mso-wrap-style:square">
            <v:imagedata r:id="rId22" o:title=""/>
            <o:lock v:ext="edit" aspectratio="f"/>
          </v:shape>
        </w:pict>
      </w:r>
    </w:p>
    <w:p w14:paraId="3F8D1634" w14:textId="46247594" w:rsidR="7606D6FE" w:rsidRDefault="00020251" w:rsidP="4173177B">
      <w:pPr>
        <w:jc w:val="center"/>
      </w:pPr>
      <w:r w:rsidRPr="006164F6">
        <w:rPr>
          <w:noProof/>
        </w:rPr>
        <w:pict w14:anchorId="53718C69">
          <v:shape id="Imagen 2041630936" o:spid="_x0000_i1052" type="#_x0000_t75" style="width:5in;height:25.5pt;visibility:visible;mso-wrap-style:square">
            <v:imagedata r:id="rId23" o:title=""/>
            <o:lock v:ext="edit" aspectratio="f"/>
          </v:shape>
        </w:pict>
      </w:r>
    </w:p>
    <w:p w14:paraId="6F03939C" w14:textId="5898E2EE" w:rsidR="6A68301A" w:rsidRDefault="00020251" w:rsidP="4173177B">
      <w:pPr>
        <w:jc w:val="center"/>
      </w:pPr>
      <w:r w:rsidRPr="006164F6">
        <w:rPr>
          <w:noProof/>
        </w:rPr>
        <w:pict w14:anchorId="7C5B60AE">
          <v:shape id="Imagen 290795681" o:spid="_x0000_i1051" type="#_x0000_t75" style="width:5in;height:25.5pt;visibility:visible;mso-wrap-style:square">
            <v:imagedata r:id="rId24" o:title=""/>
            <o:lock v:ext="edit" aspectratio="f"/>
          </v:shape>
        </w:pict>
      </w:r>
    </w:p>
    <w:p w14:paraId="00D40E9A" w14:textId="446A7535" w:rsidR="1D216C12" w:rsidRDefault="00020251" w:rsidP="4173177B">
      <w:pPr>
        <w:jc w:val="center"/>
      </w:pPr>
      <w:r w:rsidRPr="006164F6">
        <w:rPr>
          <w:noProof/>
        </w:rPr>
        <w:pict w14:anchorId="33905DC7">
          <v:shape id="Imagen 120500949" o:spid="_x0000_i1050" type="#_x0000_t75" style="width:5in;height:27pt;visibility:visible;mso-wrap-style:square">
            <v:imagedata r:id="rId25" o:title=""/>
            <o:lock v:ext="edit" aspectratio="f"/>
          </v:shape>
        </w:pict>
      </w:r>
    </w:p>
    <w:p w14:paraId="502A4312" w14:textId="2696B386" w:rsidR="7E56485A" w:rsidRDefault="00020251" w:rsidP="4173177B">
      <w:pPr>
        <w:jc w:val="center"/>
      </w:pPr>
      <w:r w:rsidRPr="006164F6">
        <w:rPr>
          <w:noProof/>
        </w:rPr>
        <w:pict w14:anchorId="67F46A16">
          <v:shape id="Imagen 1243993844" o:spid="_x0000_i1049" type="#_x0000_t75" style="width:5in;height:27pt;visibility:visible;mso-wrap-style:square">
            <v:imagedata r:id="rId26" o:title=""/>
            <o:lock v:ext="edit" aspectratio="f"/>
          </v:shape>
        </w:pict>
      </w:r>
    </w:p>
    <w:p w14:paraId="23B4A163" w14:textId="53AE1550" w:rsidR="0A9B3645" w:rsidRDefault="00020251" w:rsidP="4173177B">
      <w:pPr>
        <w:jc w:val="center"/>
      </w:pPr>
      <w:r w:rsidRPr="006164F6">
        <w:rPr>
          <w:noProof/>
        </w:rPr>
        <w:pict w14:anchorId="5D34F529">
          <v:shape id="Imagen 2131429235" o:spid="_x0000_i1048" type="#_x0000_t75" style="width:5in;height:25.5pt;visibility:visible;mso-wrap-style:square">
            <v:imagedata r:id="rId27" o:title=""/>
            <o:lock v:ext="edit" aspectratio="f"/>
          </v:shape>
        </w:pict>
      </w:r>
    </w:p>
    <w:p w14:paraId="322961DD" w14:textId="50DA2103" w:rsidR="7491785A" w:rsidRDefault="00020251" w:rsidP="4173177B">
      <w:pPr>
        <w:jc w:val="center"/>
      </w:pPr>
      <w:r w:rsidRPr="006164F6">
        <w:rPr>
          <w:noProof/>
        </w:rPr>
        <w:pict w14:anchorId="75A833DA">
          <v:shape id="Picture 241103869" o:spid="_x0000_i1047" type="#_x0000_t75" style="width:5in;height:27pt;visibility:visible;mso-wrap-style:square">
            <v:imagedata r:id="rId28" o:title=""/>
          </v:shape>
        </w:pict>
      </w:r>
    </w:p>
    <w:p w14:paraId="56B575B6" w14:textId="5AE4F781" w:rsidR="4F95B11A" w:rsidRDefault="00020251" w:rsidP="4173177B">
      <w:pPr>
        <w:jc w:val="center"/>
      </w:pPr>
      <w:r w:rsidRPr="006164F6">
        <w:rPr>
          <w:noProof/>
        </w:rPr>
        <w:pict w14:anchorId="502FF55E">
          <v:shape id="Picture 1927809033" o:spid="_x0000_i1046" type="#_x0000_t75" style="width:5in;height:26.25pt;visibility:visible;mso-wrap-style:square">
            <v:imagedata r:id="rId29" o:title=""/>
          </v:shape>
        </w:pict>
      </w:r>
    </w:p>
    <w:p w14:paraId="37783A77" w14:textId="26733976" w:rsidR="1D2EE843" w:rsidRDefault="4173177B" w:rsidP="4173177B">
      <w:pPr>
        <w:jc w:val="both"/>
      </w:pPr>
      <w:r>
        <w:t>De igual manera pasa con los porcentajes de utilización de las máquinas y estaciones de servicio del lavado de autos.</w:t>
      </w:r>
    </w:p>
    <w:p w14:paraId="0C502665" w14:textId="77777777" w:rsidR="00A60778" w:rsidRDefault="4173177B" w:rsidP="006C2F6E">
      <w:pPr>
        <w:pStyle w:val="Ttulo3"/>
        <w:jc w:val="both"/>
        <w:rPr>
          <w:lang w:val="es-ES"/>
        </w:rPr>
      </w:pPr>
      <w:bookmarkStart w:id="12" w:name="_Toc113473958"/>
      <w:bookmarkStart w:id="13" w:name="_Toc113479984"/>
      <w:r w:rsidRPr="4173177B">
        <w:rPr>
          <w:lang w:val="es-ES"/>
        </w:rPr>
        <w:t>Clientes atendidos</w:t>
      </w:r>
      <w:bookmarkEnd w:id="12"/>
      <w:bookmarkEnd w:id="13"/>
    </w:p>
    <w:p w14:paraId="33A510D1" w14:textId="0FB88BA4" w:rsidR="4173177B" w:rsidRDefault="00020251" w:rsidP="00020251">
      <w:pPr>
        <w:jc w:val="center"/>
      </w:pPr>
      <w:r w:rsidRPr="006164F6">
        <w:rPr>
          <w:noProof/>
        </w:rPr>
        <w:pict w14:anchorId="11DE142C">
          <v:shape id="Imagen 1730556852" o:spid="_x0000_i1045" type="#_x0000_t75" style="width:228pt;height:27.75pt;visibility:visible;mso-wrap-style:square">
            <v:imagedata r:id="rId30" o:title=""/>
          </v:shape>
        </w:pict>
      </w:r>
    </w:p>
    <w:p w14:paraId="0AEB48D7" w14:textId="4E0C15A3" w:rsidR="4173177B" w:rsidRDefault="4173177B" w:rsidP="4173177B">
      <w:r>
        <w:t>Los clientes que llegaron a la empresa y fueron atendidos en cualquiera de los servicios fueron 90</w:t>
      </w:r>
    </w:p>
    <w:p w14:paraId="79DD9BEC" w14:textId="77777777" w:rsidR="00EE49BA" w:rsidRDefault="4173177B" w:rsidP="006C2F6E">
      <w:pPr>
        <w:pStyle w:val="Ttulo3"/>
        <w:jc w:val="both"/>
        <w:rPr>
          <w:lang w:val="es-ES"/>
        </w:rPr>
      </w:pPr>
      <w:bookmarkStart w:id="14" w:name="_Toc113473959"/>
      <w:bookmarkStart w:id="15" w:name="_Toc113479985"/>
      <w:r w:rsidRPr="4173177B">
        <w:rPr>
          <w:lang w:val="es-ES"/>
        </w:rPr>
        <w:t>Clientes insatisfechos</w:t>
      </w:r>
      <w:bookmarkEnd w:id="14"/>
      <w:bookmarkEnd w:id="15"/>
    </w:p>
    <w:p w14:paraId="643D29D9" w14:textId="5E474B74" w:rsidR="4173177B" w:rsidRDefault="00020251" w:rsidP="00020251">
      <w:pPr>
        <w:jc w:val="center"/>
      </w:pPr>
      <w:r w:rsidRPr="006164F6">
        <w:rPr>
          <w:noProof/>
        </w:rPr>
        <w:pict w14:anchorId="6835428F">
          <v:shape id="Imagen 1157611145" o:spid="_x0000_i1044" type="#_x0000_t75" style="width:212.25pt;height:26.25pt;visibility:visible;mso-wrap-style:square">
            <v:imagedata r:id="rId31" o:title=""/>
          </v:shape>
        </w:pict>
      </w:r>
    </w:p>
    <w:p w14:paraId="28CC6EC1" w14:textId="3AB11FAE" w:rsidR="4173177B" w:rsidRDefault="4173177B" w:rsidP="4173177B">
      <w:r>
        <w:t>Los clientes insatisfechos en el área de inspección fueron únicamente 1.</w:t>
      </w:r>
    </w:p>
    <w:p w14:paraId="15181837" w14:textId="2901ADEE" w:rsidR="00EE49BA" w:rsidRDefault="4173177B" w:rsidP="006C2F6E">
      <w:pPr>
        <w:pStyle w:val="Ttulo3"/>
        <w:jc w:val="both"/>
        <w:rPr>
          <w:lang w:val="es-ES"/>
        </w:rPr>
      </w:pPr>
      <w:bookmarkStart w:id="16" w:name="_Toc113473960"/>
      <w:bookmarkStart w:id="17" w:name="_Toc113479986"/>
      <w:r w:rsidRPr="4173177B">
        <w:rPr>
          <w:lang w:val="es-ES"/>
        </w:rPr>
        <w:lastRenderedPageBreak/>
        <w:t xml:space="preserve">Ingresos, </w:t>
      </w:r>
      <w:bookmarkStart w:id="18" w:name="_Toc113473961"/>
      <w:bookmarkEnd w:id="16"/>
      <w:r w:rsidRPr="4173177B">
        <w:rPr>
          <w:lang w:val="es-ES"/>
        </w:rPr>
        <w:t>Costos,</w:t>
      </w:r>
      <w:bookmarkEnd w:id="18"/>
      <w:r w:rsidRPr="4173177B">
        <w:rPr>
          <w:lang w:val="es-ES"/>
        </w:rPr>
        <w:t xml:space="preserve"> </w:t>
      </w:r>
      <w:bookmarkStart w:id="19" w:name="_Toc113473962"/>
      <w:r w:rsidRPr="4173177B">
        <w:rPr>
          <w:lang w:val="es-ES"/>
        </w:rPr>
        <w:t xml:space="preserve">Gastos, </w:t>
      </w:r>
      <w:bookmarkStart w:id="20" w:name="_Toc113473963"/>
      <w:bookmarkEnd w:id="19"/>
      <w:r w:rsidRPr="4173177B">
        <w:rPr>
          <w:lang w:val="es-ES"/>
        </w:rPr>
        <w:t>Ganancias</w:t>
      </w:r>
      <w:bookmarkEnd w:id="17"/>
      <w:bookmarkEnd w:id="20"/>
    </w:p>
    <w:p w14:paraId="5865C51B" w14:textId="71C62A15" w:rsidR="00713117" w:rsidRPr="00713117" w:rsidRDefault="00020251" w:rsidP="4173177B">
      <w:pPr>
        <w:jc w:val="center"/>
      </w:pPr>
      <w:r w:rsidRPr="006164F6">
        <w:rPr>
          <w:noProof/>
        </w:rPr>
        <w:pict w14:anchorId="76AD4F3F">
          <v:shape id="Imagen 768483108" o:spid="_x0000_i1043" type="#_x0000_t75" style="width:373.5pt;height:192.75pt;visibility:visible;mso-wrap-style:square">
            <v:imagedata r:id="rId32" o:title=""/>
          </v:shape>
        </w:pict>
      </w:r>
    </w:p>
    <w:p w14:paraId="06A3FAF0" w14:textId="50C25F68" w:rsidR="4173177B" w:rsidRDefault="4173177B" w:rsidP="4173177B">
      <w:r>
        <w:t>Como se puede observar, en el área de lavado se encuentra el problema de que se gasta más de lo que se ingresa, pero lo que hace sostenible a este sistema es el área de gasolinera. Por lo que se va a buscar optimizar y mejorar los ingresos y reducir costos, para que la ganancia sea mayor y así se obtengan más beneficios.</w:t>
      </w:r>
    </w:p>
    <w:p w14:paraId="53476F74" w14:textId="77777777" w:rsidR="00EE49BA" w:rsidRDefault="4173177B" w:rsidP="00713117">
      <w:pPr>
        <w:pStyle w:val="Ttulo2"/>
        <w:jc w:val="both"/>
        <w:rPr>
          <w:lang w:val="es-ES"/>
        </w:rPr>
      </w:pPr>
      <w:bookmarkStart w:id="21" w:name="_Toc113473964"/>
      <w:bookmarkStart w:id="22" w:name="_Toc113479987"/>
      <w:r w:rsidRPr="4173177B">
        <w:rPr>
          <w:lang w:val="es-ES"/>
        </w:rPr>
        <w:t>Diseño del sistema optimizado con justificación de cambios.</w:t>
      </w:r>
      <w:bookmarkEnd w:id="21"/>
      <w:bookmarkEnd w:id="22"/>
    </w:p>
    <w:p w14:paraId="6AD25BD3" w14:textId="376B676F" w:rsidR="4173177B" w:rsidRDefault="00020251" w:rsidP="4173177B">
      <w:pPr>
        <w:jc w:val="center"/>
      </w:pPr>
      <w:r w:rsidRPr="006164F6">
        <w:rPr>
          <w:noProof/>
        </w:rPr>
        <w:pict w14:anchorId="34082475">
          <v:shape id="Imagen 946403623" o:spid="_x0000_i1042" type="#_x0000_t75" style="width:5in;height:202.5pt;visibility:visible;mso-wrap-style:square">
            <v:imagedata r:id="rId33" o:title=""/>
          </v:shape>
        </w:pict>
      </w:r>
    </w:p>
    <w:p w14:paraId="5950B729" w14:textId="790F92DE" w:rsidR="4173177B" w:rsidRDefault="4173177B" w:rsidP="4173177B">
      <w:pPr>
        <w:rPr>
          <w:lang w:val="es-ES"/>
        </w:rPr>
      </w:pPr>
      <w:r w:rsidRPr="4173177B">
        <w:rPr>
          <w:lang w:val="es-ES"/>
        </w:rPr>
        <w:t>Para la optimización de este modelo se decidió quitar todo el segundo túnel, ya que era la parte del modelo que no tenía ganancias por lo que se tomó esta decisión. Además, para incrementar las ganancias se decidió aumentar el costo del lavado, aumentando $10, cobrando al final $20.</w:t>
      </w:r>
    </w:p>
    <w:p w14:paraId="768B9C64" w14:textId="77777777" w:rsidR="00EE49BA" w:rsidRDefault="00EE49BA" w:rsidP="006C2F6E">
      <w:pPr>
        <w:pStyle w:val="Ttulo2"/>
        <w:jc w:val="both"/>
        <w:rPr>
          <w:lang w:val="es-ES"/>
        </w:rPr>
      </w:pPr>
      <w:bookmarkStart w:id="23" w:name="_Toc113473965"/>
      <w:bookmarkStart w:id="24" w:name="_Toc113479988"/>
      <w:r>
        <w:rPr>
          <w:lang w:val="es-ES"/>
        </w:rPr>
        <w:lastRenderedPageBreak/>
        <w:t>Resultados del modelo 2</w:t>
      </w:r>
      <w:bookmarkEnd w:id="23"/>
      <w:bookmarkEnd w:id="24"/>
    </w:p>
    <w:p w14:paraId="64FB8DB4" w14:textId="77777777" w:rsidR="00EE49BA" w:rsidRDefault="4173177B" w:rsidP="006C2F6E">
      <w:pPr>
        <w:pStyle w:val="Ttulo3"/>
        <w:jc w:val="both"/>
        <w:rPr>
          <w:lang w:val="es-ES"/>
        </w:rPr>
      </w:pPr>
      <w:bookmarkStart w:id="25" w:name="_Toc113473966"/>
      <w:bookmarkStart w:id="26" w:name="_Toc113479989"/>
      <w:r w:rsidRPr="4173177B">
        <w:rPr>
          <w:lang w:val="es-ES"/>
        </w:rPr>
        <w:t>Porcentaje de utilización de los servidores</w:t>
      </w:r>
      <w:bookmarkEnd w:id="25"/>
      <w:bookmarkEnd w:id="26"/>
    </w:p>
    <w:p w14:paraId="2B44551F" w14:textId="70E341E4" w:rsidR="4173177B" w:rsidRDefault="00020251" w:rsidP="4173177B">
      <w:pPr>
        <w:jc w:val="center"/>
      </w:pPr>
      <w:r w:rsidRPr="006164F6">
        <w:rPr>
          <w:noProof/>
        </w:rPr>
        <w:pict w14:anchorId="17A004C2">
          <v:shape id="Imagen 147457990" o:spid="_x0000_i1041" type="#_x0000_t75" style="width:5in;height:15pt;visibility:visible;mso-wrap-style:square">
            <v:imagedata r:id="rId34" o:title=""/>
          </v:shape>
        </w:pict>
      </w:r>
    </w:p>
    <w:p w14:paraId="735C6715" w14:textId="0CAE41AE" w:rsidR="4173177B" w:rsidRDefault="00020251" w:rsidP="4173177B">
      <w:pPr>
        <w:jc w:val="center"/>
      </w:pPr>
      <w:r w:rsidRPr="006164F6">
        <w:rPr>
          <w:noProof/>
        </w:rPr>
        <w:pict w14:anchorId="02F85A56">
          <v:shape id="Imagen 1986449769" o:spid="_x0000_i1040" type="#_x0000_t75" style="width:5in;height:15.75pt;visibility:visible;mso-wrap-style:square">
            <v:imagedata r:id="rId35" o:title=""/>
          </v:shape>
        </w:pict>
      </w:r>
    </w:p>
    <w:p w14:paraId="01D46A5C" w14:textId="597573D7" w:rsidR="4173177B" w:rsidRDefault="4173177B" w:rsidP="4173177B">
      <w:r>
        <w:t>Se logró ajustar en lo posible la utilización de las estaciones de servicio completo sin afectar los ingresos que se obtenían inicialmente.</w:t>
      </w:r>
    </w:p>
    <w:p w14:paraId="020BD60C" w14:textId="79C52F99" w:rsidR="4173177B" w:rsidRDefault="00020251" w:rsidP="4173177B">
      <w:pPr>
        <w:jc w:val="center"/>
      </w:pPr>
      <w:r w:rsidRPr="006164F6">
        <w:rPr>
          <w:noProof/>
        </w:rPr>
        <w:pict w14:anchorId="0F097B20">
          <v:shape id="Imagen 249552291" o:spid="_x0000_i1039" type="#_x0000_t75" style="width:5in;height:15pt;visibility:visible;mso-wrap-style:square">
            <v:imagedata r:id="rId36" o:title=""/>
          </v:shape>
        </w:pict>
      </w:r>
    </w:p>
    <w:p w14:paraId="2E75EF45" w14:textId="7443BA0E" w:rsidR="4173177B" w:rsidRDefault="00020251" w:rsidP="4173177B">
      <w:pPr>
        <w:jc w:val="center"/>
      </w:pPr>
      <w:r w:rsidRPr="006164F6">
        <w:rPr>
          <w:noProof/>
        </w:rPr>
        <w:pict w14:anchorId="5015ED76">
          <v:shape id="Imagen 1529549943" o:spid="_x0000_i1038" type="#_x0000_t75" style="width:5in;height:14.25pt;visibility:visible;mso-wrap-style:square">
            <v:imagedata r:id="rId37" o:title=""/>
          </v:shape>
        </w:pict>
      </w:r>
    </w:p>
    <w:p w14:paraId="40B8DB1E" w14:textId="73282969" w:rsidR="4173177B" w:rsidRDefault="00020251" w:rsidP="4173177B">
      <w:pPr>
        <w:jc w:val="center"/>
      </w:pPr>
      <w:r w:rsidRPr="006164F6">
        <w:rPr>
          <w:noProof/>
        </w:rPr>
        <w:pict w14:anchorId="3FC13C04">
          <v:shape id="Imagen 507029553" o:spid="_x0000_i1037" type="#_x0000_t75" style="width:5in;height:15pt;visibility:visible;mso-wrap-style:square">
            <v:imagedata r:id="rId38" o:title=""/>
          </v:shape>
        </w:pict>
      </w:r>
    </w:p>
    <w:p w14:paraId="711BAD62" w14:textId="27F88EF7" w:rsidR="4173177B" w:rsidRDefault="00020251" w:rsidP="4173177B">
      <w:pPr>
        <w:jc w:val="center"/>
      </w:pPr>
      <w:r w:rsidRPr="006164F6">
        <w:rPr>
          <w:noProof/>
        </w:rPr>
        <w:pict w14:anchorId="5AE1EAC6">
          <v:shape id="Imagen 974496664" o:spid="_x0000_i1036" type="#_x0000_t75" style="width:5in;height:15pt;visibility:visible;mso-wrap-style:square">
            <v:imagedata r:id="rId39" o:title=""/>
          </v:shape>
        </w:pict>
      </w:r>
    </w:p>
    <w:p w14:paraId="3274AB51" w14:textId="0CD0E514" w:rsidR="4173177B" w:rsidRDefault="4173177B" w:rsidP="4173177B">
      <w:r>
        <w:t>De igual manera con las estaciones de auto servicio, se equilibraron en lo posible la utilización de estos sin afectar las ganancias iniciales.</w:t>
      </w:r>
    </w:p>
    <w:p w14:paraId="763384DF" w14:textId="71C37EC5" w:rsidR="4173177B" w:rsidRDefault="00020251" w:rsidP="4173177B">
      <w:pPr>
        <w:jc w:val="center"/>
      </w:pPr>
      <w:r w:rsidRPr="006164F6">
        <w:rPr>
          <w:noProof/>
        </w:rPr>
        <w:pict w14:anchorId="292B009E">
          <v:shape id="Imagen 1441127767" o:spid="_x0000_i1035" type="#_x0000_t75" style="width:5in;height:26.25pt;visibility:visible;mso-wrap-style:square">
            <v:imagedata r:id="rId40" o:title=""/>
          </v:shape>
        </w:pict>
      </w:r>
    </w:p>
    <w:p w14:paraId="0110FAD5" w14:textId="3641A43D" w:rsidR="4173177B" w:rsidRDefault="00020251" w:rsidP="4173177B">
      <w:pPr>
        <w:jc w:val="center"/>
      </w:pPr>
      <w:r w:rsidRPr="006164F6">
        <w:rPr>
          <w:noProof/>
        </w:rPr>
        <w:pict w14:anchorId="1044B0DC">
          <v:shape id="Imagen 1143103811" o:spid="_x0000_i1034" type="#_x0000_t75" style="width:5in;height:27.75pt;visibility:visible;mso-wrap-style:square">
            <v:imagedata r:id="rId41" o:title=""/>
          </v:shape>
        </w:pict>
      </w:r>
    </w:p>
    <w:p w14:paraId="5B0E020F" w14:textId="31BE47D3" w:rsidR="4173177B" w:rsidRDefault="00020251" w:rsidP="4173177B">
      <w:pPr>
        <w:jc w:val="center"/>
      </w:pPr>
      <w:r w:rsidRPr="006164F6">
        <w:rPr>
          <w:noProof/>
        </w:rPr>
        <w:pict w14:anchorId="4EE491E8">
          <v:shape id="Imagen 765099891" o:spid="_x0000_i1033" type="#_x0000_t75" style="width:5in;height:25.5pt;visibility:visible;mso-wrap-style:square">
            <v:imagedata r:id="rId42" o:title=""/>
          </v:shape>
        </w:pict>
      </w:r>
    </w:p>
    <w:p w14:paraId="3E1D7329" w14:textId="1D011666" w:rsidR="4173177B" w:rsidRDefault="00020251" w:rsidP="4173177B">
      <w:pPr>
        <w:jc w:val="center"/>
      </w:pPr>
      <w:r w:rsidRPr="006164F6">
        <w:rPr>
          <w:noProof/>
        </w:rPr>
        <w:pict w14:anchorId="3493967D">
          <v:shape id="Imagen 1318034163" o:spid="_x0000_i1032" type="#_x0000_t75" style="width:5in;height:26.25pt;visibility:visible;mso-wrap-style:square">
            <v:imagedata r:id="rId43" o:title=""/>
          </v:shape>
        </w:pict>
      </w:r>
    </w:p>
    <w:p w14:paraId="2F55534A" w14:textId="3C8A3F95" w:rsidR="4173177B" w:rsidRDefault="00020251" w:rsidP="4173177B">
      <w:pPr>
        <w:jc w:val="center"/>
      </w:pPr>
      <w:r w:rsidRPr="006164F6">
        <w:rPr>
          <w:noProof/>
        </w:rPr>
        <w:pict w14:anchorId="4F66F9CE">
          <v:shape id="Imagen 967289011" o:spid="_x0000_i1031" type="#_x0000_t75" style="width:5in;height:27pt;visibility:visible;mso-wrap-style:square">
            <v:imagedata r:id="rId44" o:title=""/>
          </v:shape>
        </w:pict>
      </w:r>
    </w:p>
    <w:p w14:paraId="168F82BA" w14:textId="0B75AB10" w:rsidR="4173177B" w:rsidRDefault="00020251" w:rsidP="4173177B">
      <w:pPr>
        <w:jc w:val="center"/>
      </w:pPr>
      <w:r w:rsidRPr="006164F6">
        <w:rPr>
          <w:noProof/>
        </w:rPr>
        <w:pict w14:anchorId="13BB1733">
          <v:shape id="Imagen 1878109788" o:spid="_x0000_i1030" type="#_x0000_t75" style="width:5in;height:26.25pt;visibility:visible;mso-wrap-style:square">
            <v:imagedata r:id="rId45" o:title=""/>
          </v:shape>
        </w:pict>
      </w:r>
    </w:p>
    <w:p w14:paraId="05185F25" w14:textId="7BBE5A95" w:rsidR="4173177B" w:rsidRDefault="4173177B" w:rsidP="4173177B">
      <w:r>
        <w:t>Hubo un incremento considerable en la utilización de las estaciones de la sección de lavado. Esto considerando que únicamente se planeó dejar un único túnel de limpieza.</w:t>
      </w:r>
    </w:p>
    <w:p w14:paraId="21782974" w14:textId="77777777" w:rsidR="00EE49BA" w:rsidRDefault="4173177B" w:rsidP="006C2F6E">
      <w:pPr>
        <w:pStyle w:val="Ttulo3"/>
        <w:jc w:val="both"/>
        <w:rPr>
          <w:lang w:val="es-ES"/>
        </w:rPr>
      </w:pPr>
      <w:bookmarkStart w:id="27" w:name="_Toc113473967"/>
      <w:bookmarkStart w:id="28" w:name="_Toc113479990"/>
      <w:r w:rsidRPr="4173177B">
        <w:rPr>
          <w:lang w:val="es-ES"/>
        </w:rPr>
        <w:t>Clientes atendidos</w:t>
      </w:r>
      <w:bookmarkEnd w:id="27"/>
      <w:bookmarkEnd w:id="28"/>
    </w:p>
    <w:p w14:paraId="40ECFDBC" w14:textId="14E76521" w:rsidR="4173177B" w:rsidRDefault="00020251" w:rsidP="4173177B">
      <w:pPr>
        <w:jc w:val="center"/>
      </w:pPr>
      <w:r w:rsidRPr="006164F6">
        <w:rPr>
          <w:noProof/>
        </w:rPr>
        <w:pict w14:anchorId="1271055C">
          <v:shape id="Imagen 1686291070" o:spid="_x0000_i1029" type="#_x0000_t75" style="width:225pt;height:26.25pt;visibility:visible;mso-wrap-style:square">
            <v:imagedata r:id="rId46" o:title=""/>
          </v:shape>
        </w:pict>
      </w:r>
    </w:p>
    <w:p w14:paraId="22F10AD9" w14:textId="18E86C95" w:rsidR="4173177B" w:rsidRDefault="4173177B" w:rsidP="4173177B">
      <w:r>
        <w:t>El número de clientes que lograron ser atendidos completamente por cualquiera de los servicios ofrecidos es de 77.</w:t>
      </w:r>
    </w:p>
    <w:p w14:paraId="19DB12AC" w14:textId="77777777" w:rsidR="00EE49BA" w:rsidRDefault="4173177B" w:rsidP="006C2F6E">
      <w:pPr>
        <w:pStyle w:val="Ttulo3"/>
        <w:jc w:val="both"/>
        <w:rPr>
          <w:lang w:val="es-ES"/>
        </w:rPr>
      </w:pPr>
      <w:bookmarkStart w:id="29" w:name="_Toc113473968"/>
      <w:bookmarkStart w:id="30" w:name="_Toc113479991"/>
      <w:r w:rsidRPr="4173177B">
        <w:rPr>
          <w:lang w:val="es-ES"/>
        </w:rPr>
        <w:lastRenderedPageBreak/>
        <w:t>Clientes insatisfechos</w:t>
      </w:r>
      <w:bookmarkEnd w:id="29"/>
      <w:bookmarkEnd w:id="30"/>
    </w:p>
    <w:p w14:paraId="7D8675ED" w14:textId="075DE13D" w:rsidR="4173177B" w:rsidRDefault="00020251" w:rsidP="4173177B">
      <w:pPr>
        <w:jc w:val="center"/>
      </w:pPr>
      <w:r w:rsidRPr="006164F6">
        <w:rPr>
          <w:noProof/>
        </w:rPr>
        <w:pict w14:anchorId="66A29C95">
          <v:shape id="Imagen 420633324" o:spid="_x0000_i1028" type="#_x0000_t75" style="width:233.25pt;height:21.75pt;visibility:visible;mso-wrap-style:square">
            <v:imagedata r:id="rId47" o:title=""/>
          </v:shape>
        </w:pict>
      </w:r>
    </w:p>
    <w:p w14:paraId="407C54DD" w14:textId="101FFE1D" w:rsidR="4173177B" w:rsidRDefault="4173177B" w:rsidP="4173177B">
      <w:r>
        <w:t>Se obtiene que fueron 2 los clientes que se regresaron al túnel desde el área de inspección en el área de limpieza.</w:t>
      </w:r>
    </w:p>
    <w:p w14:paraId="195E8924" w14:textId="7A1649AC" w:rsidR="00EE49BA" w:rsidRDefault="4173177B" w:rsidP="006C2F6E">
      <w:pPr>
        <w:pStyle w:val="Ttulo3"/>
        <w:jc w:val="both"/>
        <w:rPr>
          <w:lang w:val="es-ES"/>
        </w:rPr>
      </w:pPr>
      <w:bookmarkStart w:id="31" w:name="_Toc113473969"/>
      <w:bookmarkStart w:id="32" w:name="_Toc113479992"/>
      <w:r w:rsidRPr="4173177B">
        <w:rPr>
          <w:lang w:val="es-ES"/>
        </w:rPr>
        <w:t xml:space="preserve">Ingresos, </w:t>
      </w:r>
      <w:bookmarkStart w:id="33" w:name="_Toc113473970"/>
      <w:bookmarkEnd w:id="31"/>
      <w:r w:rsidRPr="4173177B">
        <w:rPr>
          <w:lang w:val="es-ES"/>
        </w:rPr>
        <w:t>Costos</w:t>
      </w:r>
      <w:bookmarkEnd w:id="33"/>
      <w:r w:rsidRPr="4173177B">
        <w:rPr>
          <w:lang w:val="es-ES"/>
        </w:rPr>
        <w:t xml:space="preserve">, </w:t>
      </w:r>
      <w:bookmarkStart w:id="34" w:name="_Toc113473971"/>
      <w:r w:rsidRPr="4173177B">
        <w:rPr>
          <w:lang w:val="es-ES"/>
        </w:rPr>
        <w:t xml:space="preserve">Gastos, </w:t>
      </w:r>
      <w:bookmarkStart w:id="35" w:name="_Toc113473972"/>
      <w:bookmarkEnd w:id="34"/>
      <w:r w:rsidRPr="4173177B">
        <w:rPr>
          <w:lang w:val="es-ES"/>
        </w:rPr>
        <w:t>Ganancias</w:t>
      </w:r>
      <w:bookmarkEnd w:id="32"/>
      <w:bookmarkEnd w:id="35"/>
    </w:p>
    <w:p w14:paraId="5738F4E7" w14:textId="71AC3B70" w:rsidR="4173177B" w:rsidRDefault="00020251" w:rsidP="4173177B">
      <w:pPr>
        <w:jc w:val="center"/>
      </w:pPr>
      <w:r w:rsidRPr="006164F6">
        <w:rPr>
          <w:noProof/>
        </w:rPr>
        <w:pict w14:anchorId="07375B0A">
          <v:shape id="Imagen 338124101" o:spid="_x0000_i1027" type="#_x0000_t75" style="width:415.5pt;height:204.75pt;visibility:visible;mso-wrap-style:square">
            <v:imagedata r:id="rId48" o:title=""/>
          </v:shape>
        </w:pict>
      </w:r>
    </w:p>
    <w:p w14:paraId="5ABFE63F" w14:textId="526A61AB" w:rsidR="00EE49BA" w:rsidRPr="00EE49BA" w:rsidRDefault="4173177B" w:rsidP="006C2F6E">
      <w:pPr>
        <w:jc w:val="both"/>
        <w:rPr>
          <w:lang w:val="es-ES"/>
        </w:rPr>
      </w:pPr>
      <w:r w:rsidRPr="4173177B">
        <w:rPr>
          <w:lang w:val="es-ES"/>
        </w:rPr>
        <w:t>Considerando los cambios mencionados anteriormente se logró aumentar las ganancias e ingresos en el área de lavado y de igual manera las ganancias en el área de la gasolinera son buenas. Siendo esto así, en las dos áreas las ganancias son positivas y grandes, lo que nos lleva a tener un sistema muchas más optimizado para obtener más ganancias.</w:t>
      </w:r>
    </w:p>
    <w:sectPr w:rsidR="00EE49BA" w:rsidRPr="00EE49BA" w:rsidSect="00A6393D">
      <w:headerReference w:type="default" r:id="rId49"/>
      <w:pgSz w:w="12240" w:h="15840"/>
      <w:pgMar w:top="1417" w:right="1701" w:bottom="1417"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75B3C" w14:textId="77777777" w:rsidR="00D46FEA" w:rsidRDefault="00D46FEA" w:rsidP="00A60778">
      <w:pPr>
        <w:spacing w:after="0" w:line="240" w:lineRule="auto"/>
      </w:pPr>
      <w:r>
        <w:separator/>
      </w:r>
    </w:p>
  </w:endnote>
  <w:endnote w:type="continuationSeparator" w:id="0">
    <w:p w14:paraId="1AA758FA" w14:textId="77777777" w:rsidR="00D46FEA" w:rsidRDefault="00D46FEA" w:rsidP="00A60778">
      <w:pPr>
        <w:spacing w:after="0" w:line="240" w:lineRule="auto"/>
      </w:pPr>
      <w:r>
        <w:continuationSeparator/>
      </w:r>
    </w:p>
  </w:endnote>
  <w:endnote w:type="continuationNotice" w:id="1">
    <w:p w14:paraId="0FD57031" w14:textId="77777777" w:rsidR="00D46FEA" w:rsidRDefault="00D46F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829AB" w14:textId="77777777" w:rsidR="00D46FEA" w:rsidRDefault="00D46FEA" w:rsidP="00A60778">
      <w:pPr>
        <w:spacing w:after="0" w:line="240" w:lineRule="auto"/>
      </w:pPr>
      <w:r>
        <w:separator/>
      </w:r>
    </w:p>
  </w:footnote>
  <w:footnote w:type="continuationSeparator" w:id="0">
    <w:p w14:paraId="5B986301" w14:textId="77777777" w:rsidR="00D46FEA" w:rsidRDefault="00D46FEA" w:rsidP="00A60778">
      <w:pPr>
        <w:spacing w:after="0" w:line="240" w:lineRule="auto"/>
      </w:pPr>
      <w:r>
        <w:continuationSeparator/>
      </w:r>
    </w:p>
  </w:footnote>
  <w:footnote w:type="continuationNotice" w:id="1">
    <w:p w14:paraId="28EE7082" w14:textId="77777777" w:rsidR="00D46FEA" w:rsidRDefault="00D46F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5E3AC" w14:textId="77777777" w:rsidR="00A60778" w:rsidRDefault="00000000">
    <w:pPr>
      <w:pStyle w:val="Encabezado"/>
    </w:pPr>
    <w:r>
      <w:rPr>
        <w:noProof/>
      </w:rPr>
      <w:pict w14:anchorId="4C4D5D23">
        <v:shapetype id="_x0000_t32" coordsize="21600,21600" o:spt="32" o:oned="t" path="m,l21600,21600e" filled="f">
          <v:path arrowok="t" fillok="f" o:connecttype="none"/>
          <o:lock v:ext="edit" shapetype="t"/>
        </v:shapetype>
        <v:shape id="_x0000_s1027" type="#_x0000_t32" style="position:absolute;margin-left:.45pt;margin-top:21.75pt;width:440.25pt;height:1.5pt;z-index:1" o:connectortype="straight" strokecolor="#4472c4" strokeweight="2.5pt">
          <v:shadow color="#868686"/>
        </v:shape>
      </w:pict>
    </w:r>
    <w:r w:rsidR="00A60778">
      <w:t>MyS1</w:t>
    </w:r>
    <w:r w:rsidR="00A60778">
      <w:tab/>
    </w:r>
    <w:r w:rsidR="00A60778">
      <w:tab/>
      <w:t>G17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60"/>
    <o:shapelayout v:ext="edit">
      <o:idmap v:ext="edit" data="1"/>
      <o:rules v:ext="edit">
        <o:r id="V:Rule1" type="connector" idref="#_x0000_s1027"/>
      </o:rules>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60778"/>
    <w:rsid w:val="00006736"/>
    <w:rsid w:val="000115C8"/>
    <w:rsid w:val="0001522B"/>
    <w:rsid w:val="00020251"/>
    <w:rsid w:val="00037278"/>
    <w:rsid w:val="00060E91"/>
    <w:rsid w:val="00091E9C"/>
    <w:rsid w:val="000F5842"/>
    <w:rsid w:val="00134B6C"/>
    <w:rsid w:val="00170F30"/>
    <w:rsid w:val="001A67A4"/>
    <w:rsid w:val="001B05E5"/>
    <w:rsid w:val="001C2DB5"/>
    <w:rsid w:val="002623A2"/>
    <w:rsid w:val="00263A59"/>
    <w:rsid w:val="00285AD3"/>
    <w:rsid w:val="002A031A"/>
    <w:rsid w:val="002B51EE"/>
    <w:rsid w:val="002E6401"/>
    <w:rsid w:val="002F18DE"/>
    <w:rsid w:val="002F6D60"/>
    <w:rsid w:val="003336B0"/>
    <w:rsid w:val="00382DE9"/>
    <w:rsid w:val="003D11BA"/>
    <w:rsid w:val="00403390"/>
    <w:rsid w:val="00415D6F"/>
    <w:rsid w:val="00456DAF"/>
    <w:rsid w:val="00490715"/>
    <w:rsid w:val="004B56B5"/>
    <w:rsid w:val="004E1767"/>
    <w:rsid w:val="00504420"/>
    <w:rsid w:val="00517DB8"/>
    <w:rsid w:val="0056611C"/>
    <w:rsid w:val="005B1EDB"/>
    <w:rsid w:val="00646D3B"/>
    <w:rsid w:val="0065057A"/>
    <w:rsid w:val="006575A7"/>
    <w:rsid w:val="00673CAC"/>
    <w:rsid w:val="006773C1"/>
    <w:rsid w:val="00682AE4"/>
    <w:rsid w:val="006A3500"/>
    <w:rsid w:val="006B7669"/>
    <w:rsid w:val="006C2F6E"/>
    <w:rsid w:val="006C722D"/>
    <w:rsid w:val="006E7C14"/>
    <w:rsid w:val="00713117"/>
    <w:rsid w:val="00725E40"/>
    <w:rsid w:val="007A3DB9"/>
    <w:rsid w:val="007F47E9"/>
    <w:rsid w:val="00852F8C"/>
    <w:rsid w:val="0086240A"/>
    <w:rsid w:val="00863E64"/>
    <w:rsid w:val="00887E47"/>
    <w:rsid w:val="00895D05"/>
    <w:rsid w:val="008A13C5"/>
    <w:rsid w:val="009669F1"/>
    <w:rsid w:val="0098227C"/>
    <w:rsid w:val="00982F80"/>
    <w:rsid w:val="009B5975"/>
    <w:rsid w:val="009E294A"/>
    <w:rsid w:val="00A60778"/>
    <w:rsid w:val="00A6393D"/>
    <w:rsid w:val="00A704FF"/>
    <w:rsid w:val="00A86EB5"/>
    <w:rsid w:val="00AB1DD9"/>
    <w:rsid w:val="00AC437B"/>
    <w:rsid w:val="00B24321"/>
    <w:rsid w:val="00B85C81"/>
    <w:rsid w:val="00BE1058"/>
    <w:rsid w:val="00C00036"/>
    <w:rsid w:val="00C07D3A"/>
    <w:rsid w:val="00C14EB2"/>
    <w:rsid w:val="00C16A96"/>
    <w:rsid w:val="00C25149"/>
    <w:rsid w:val="00C52F70"/>
    <w:rsid w:val="00CA7590"/>
    <w:rsid w:val="00CC7A97"/>
    <w:rsid w:val="00D328AF"/>
    <w:rsid w:val="00D46FEA"/>
    <w:rsid w:val="00D52986"/>
    <w:rsid w:val="00D900F2"/>
    <w:rsid w:val="00DB06D4"/>
    <w:rsid w:val="00DB0EB2"/>
    <w:rsid w:val="00E07F2C"/>
    <w:rsid w:val="00E33BFF"/>
    <w:rsid w:val="00E57926"/>
    <w:rsid w:val="00E853AD"/>
    <w:rsid w:val="00E92767"/>
    <w:rsid w:val="00EE49BA"/>
    <w:rsid w:val="00EF0297"/>
    <w:rsid w:val="00EF271F"/>
    <w:rsid w:val="00F03D41"/>
    <w:rsid w:val="00F159C6"/>
    <w:rsid w:val="00F61A49"/>
    <w:rsid w:val="00F61E54"/>
    <w:rsid w:val="00F8238C"/>
    <w:rsid w:val="00F92763"/>
    <w:rsid w:val="00F93C1B"/>
    <w:rsid w:val="00F95168"/>
    <w:rsid w:val="00FD5856"/>
    <w:rsid w:val="01397DBF"/>
    <w:rsid w:val="05C0700F"/>
    <w:rsid w:val="0A9B3645"/>
    <w:rsid w:val="0B3A2838"/>
    <w:rsid w:val="0E81D5DC"/>
    <w:rsid w:val="0E90B2D3"/>
    <w:rsid w:val="0FC11A88"/>
    <w:rsid w:val="10E27275"/>
    <w:rsid w:val="11F7177F"/>
    <w:rsid w:val="143308C3"/>
    <w:rsid w:val="178FBA7C"/>
    <w:rsid w:val="1BE68721"/>
    <w:rsid w:val="1D216C12"/>
    <w:rsid w:val="1D2EE843"/>
    <w:rsid w:val="21D55BE4"/>
    <w:rsid w:val="248B93C6"/>
    <w:rsid w:val="279E2391"/>
    <w:rsid w:val="2A62097A"/>
    <w:rsid w:val="2D4CF993"/>
    <w:rsid w:val="30C73364"/>
    <w:rsid w:val="360E5F60"/>
    <w:rsid w:val="3F9D1568"/>
    <w:rsid w:val="4173177B"/>
    <w:rsid w:val="4B29B72C"/>
    <w:rsid w:val="4F95B11A"/>
    <w:rsid w:val="560B4B92"/>
    <w:rsid w:val="59877E9C"/>
    <w:rsid w:val="5C0D90D3"/>
    <w:rsid w:val="61008347"/>
    <w:rsid w:val="645D3500"/>
    <w:rsid w:val="669FB10E"/>
    <w:rsid w:val="6A33DD85"/>
    <w:rsid w:val="6A68301A"/>
    <w:rsid w:val="6B7C3EA7"/>
    <w:rsid w:val="743DA474"/>
    <w:rsid w:val="7491785A"/>
    <w:rsid w:val="74B6BB27"/>
    <w:rsid w:val="7606D6FE"/>
    <w:rsid w:val="776EB971"/>
    <w:rsid w:val="7CFF0A41"/>
    <w:rsid w:val="7DC4D298"/>
    <w:rsid w:val="7E56485A"/>
    <w:rsid w:val="7E8345DC"/>
  </w:rsids>
  <m:mathPr>
    <m:mathFont m:val="Cambria Math"/>
    <m:brkBin m:val="before"/>
    <m:brkBinSub m:val="--"/>
    <m:smallFrac m:val="0"/>
    <m:dispDef/>
    <m:lMargin m:val="0"/>
    <m:rMargin m:val="0"/>
    <m:defJc m:val="centerGroup"/>
    <m:wrapIndent m:val="1440"/>
    <m:intLim m:val="subSup"/>
    <m:naryLim m:val="undOvr"/>
  </m:mathPr>
  <w:themeFontLang w:val="es-G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2"/>
    </o:shapelayout>
  </w:shapeDefaults>
  <w:decimalSymbol w:val=","/>
  <w:listSeparator w:val=";"/>
  <w14:docId w14:val="0634619E"/>
  <w14:defaultImageDpi w14:val="0"/>
  <w15:docId w15:val="{CB83096D-15FC-441F-91FE-638CA638C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GT" w:eastAsia="es-G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paragraph" w:styleId="Ttulo1">
    <w:name w:val="heading 1"/>
    <w:basedOn w:val="Normal"/>
    <w:next w:val="Normal"/>
    <w:link w:val="Ttulo1Car"/>
    <w:uiPriority w:val="9"/>
    <w:qFormat/>
    <w:rsid w:val="00A60778"/>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ar"/>
    <w:uiPriority w:val="9"/>
    <w:unhideWhenUsed/>
    <w:qFormat/>
    <w:rsid w:val="00A60778"/>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ar"/>
    <w:uiPriority w:val="9"/>
    <w:unhideWhenUsed/>
    <w:qFormat/>
    <w:rsid w:val="00A60778"/>
    <w:pPr>
      <w:keepNext/>
      <w:spacing w:before="240" w:after="60"/>
      <w:outlineLvl w:val="2"/>
    </w:pPr>
    <w:rPr>
      <w:rFonts w:ascii="Calibri Light" w:hAnsi="Calibri Light"/>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locked/>
    <w:rsid w:val="00A60778"/>
    <w:rPr>
      <w:rFonts w:ascii="Calibri Light" w:hAnsi="Calibri Light"/>
      <w:b/>
      <w:kern w:val="32"/>
      <w:sz w:val="32"/>
    </w:rPr>
  </w:style>
  <w:style w:type="character" w:customStyle="1" w:styleId="Ttulo2Car">
    <w:name w:val="Título 2 Car"/>
    <w:link w:val="Ttulo2"/>
    <w:uiPriority w:val="9"/>
    <w:locked/>
    <w:rsid w:val="00A60778"/>
    <w:rPr>
      <w:rFonts w:ascii="Calibri Light" w:hAnsi="Calibri Light"/>
      <w:b/>
      <w:i/>
      <w:sz w:val="28"/>
    </w:rPr>
  </w:style>
  <w:style w:type="character" w:customStyle="1" w:styleId="Ttulo3Car">
    <w:name w:val="Título 3 Car"/>
    <w:link w:val="Ttulo3"/>
    <w:uiPriority w:val="9"/>
    <w:locked/>
    <w:rsid w:val="00A60778"/>
    <w:rPr>
      <w:rFonts w:ascii="Calibri Light" w:hAnsi="Calibri Light"/>
      <w:b/>
      <w:sz w:val="26"/>
    </w:rPr>
  </w:style>
  <w:style w:type="paragraph" w:styleId="Encabezado">
    <w:name w:val="header"/>
    <w:basedOn w:val="Normal"/>
    <w:link w:val="EncabezadoCar"/>
    <w:uiPriority w:val="99"/>
    <w:unhideWhenUsed/>
    <w:rsid w:val="00A60778"/>
    <w:pPr>
      <w:tabs>
        <w:tab w:val="center" w:pos="4419"/>
        <w:tab w:val="right" w:pos="8838"/>
      </w:tabs>
    </w:pPr>
  </w:style>
  <w:style w:type="character" w:customStyle="1" w:styleId="EncabezadoCar">
    <w:name w:val="Encabezado Car"/>
    <w:link w:val="Encabezado"/>
    <w:uiPriority w:val="99"/>
    <w:locked/>
    <w:rsid w:val="00A60778"/>
    <w:rPr>
      <w:rFonts w:cs="Times New Roman"/>
    </w:rPr>
  </w:style>
  <w:style w:type="paragraph" w:styleId="Piedepgina">
    <w:name w:val="footer"/>
    <w:basedOn w:val="Normal"/>
    <w:link w:val="PiedepginaCar"/>
    <w:uiPriority w:val="99"/>
    <w:unhideWhenUsed/>
    <w:rsid w:val="00A60778"/>
    <w:pPr>
      <w:tabs>
        <w:tab w:val="center" w:pos="4419"/>
        <w:tab w:val="right" w:pos="8838"/>
      </w:tabs>
    </w:pPr>
  </w:style>
  <w:style w:type="character" w:customStyle="1" w:styleId="PiedepginaCar">
    <w:name w:val="Pie de página Car"/>
    <w:link w:val="Piedepgina"/>
    <w:uiPriority w:val="99"/>
    <w:locked/>
    <w:rsid w:val="00A60778"/>
    <w:rPr>
      <w:rFonts w:cs="Times New Roman"/>
    </w:rPr>
  </w:style>
  <w:style w:type="table" w:styleId="Tablaconcuadrcula">
    <w:name w:val="Table Grid"/>
    <w:basedOn w:val="Tablanormal"/>
    <w:uiPriority w:val="39"/>
    <w:rsid w:val="006773C1"/>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6393D"/>
    <w:rPr>
      <w:rFonts w:cs="Times New Roman"/>
      <w:sz w:val="22"/>
      <w:szCs w:val="22"/>
    </w:rPr>
  </w:style>
  <w:style w:type="character" w:customStyle="1" w:styleId="SinespaciadoCar">
    <w:name w:val="Sin espaciado Car"/>
    <w:link w:val="Sinespaciado"/>
    <w:uiPriority w:val="1"/>
    <w:locked/>
    <w:rsid w:val="00A6393D"/>
  </w:style>
  <w:style w:type="paragraph" w:styleId="TtuloTDC">
    <w:name w:val="TOC Heading"/>
    <w:basedOn w:val="Ttulo1"/>
    <w:next w:val="Normal"/>
    <w:uiPriority w:val="39"/>
    <w:unhideWhenUsed/>
    <w:qFormat/>
    <w:rsid w:val="00A6393D"/>
    <w:pPr>
      <w:keepLines/>
      <w:spacing w:after="0"/>
      <w:outlineLvl w:val="9"/>
    </w:pPr>
    <w:rPr>
      <w:b w:val="0"/>
      <w:bCs w:val="0"/>
      <w:color w:val="2F5496"/>
      <w:kern w:val="0"/>
    </w:rPr>
  </w:style>
  <w:style w:type="paragraph" w:styleId="TDC1">
    <w:name w:val="toc 1"/>
    <w:basedOn w:val="Normal"/>
    <w:next w:val="Normal"/>
    <w:autoRedefine/>
    <w:uiPriority w:val="39"/>
    <w:unhideWhenUsed/>
    <w:rsid w:val="00A6393D"/>
  </w:style>
  <w:style w:type="paragraph" w:styleId="TDC2">
    <w:name w:val="toc 2"/>
    <w:basedOn w:val="Normal"/>
    <w:next w:val="Normal"/>
    <w:autoRedefine/>
    <w:uiPriority w:val="39"/>
    <w:unhideWhenUsed/>
    <w:rsid w:val="00A6393D"/>
    <w:pPr>
      <w:ind w:left="220"/>
    </w:pPr>
  </w:style>
  <w:style w:type="paragraph" w:styleId="TDC3">
    <w:name w:val="toc 3"/>
    <w:basedOn w:val="Normal"/>
    <w:next w:val="Normal"/>
    <w:autoRedefine/>
    <w:uiPriority w:val="39"/>
    <w:unhideWhenUsed/>
    <w:rsid w:val="00A6393D"/>
    <w:pPr>
      <w:ind w:left="440"/>
    </w:pPr>
  </w:style>
  <w:style w:type="character" w:styleId="Hipervnculo">
    <w:name w:val="Hyperlink"/>
    <w:uiPriority w:val="99"/>
    <w:unhideWhenUsed/>
    <w:rsid w:val="00A6393D"/>
    <w:rPr>
      <w:color w:val="0563C1"/>
      <w:u w:val="single"/>
    </w:rPr>
  </w:style>
  <w:style w:type="table" w:styleId="Tablanormal5">
    <w:name w:val="Plain Table 5"/>
    <w:basedOn w:val="Tablanormal"/>
    <w:uiPriority w:val="45"/>
    <w:rsid w:val="00020251"/>
    <w:tblPr>
      <w:tblStyleRowBandSize w:val="1"/>
      <w:tblStyleColBandSize w:val="1"/>
    </w:tblPr>
    <w:tblStylePr w:type="firstRow">
      <w:rPr>
        <w:rFonts w:ascii="Calibri Light" w:eastAsia="Yu Gothic Light" w:hAnsi="Calibri Light" w:cs="Times New Roman"/>
        <w:i/>
        <w:iCs/>
        <w:sz w:val="26"/>
      </w:rPr>
      <w:tblPr/>
      <w:tcPr>
        <w:tcBorders>
          <w:bottom w:val="single" w:sz="4" w:space="0" w:color="7F7F7F"/>
        </w:tcBorders>
        <w:shd w:val="clear" w:color="auto" w:fill="FFFFFF"/>
      </w:tcPr>
    </w:tblStylePr>
    <w:tblStylePr w:type="lastRow">
      <w:rPr>
        <w:rFonts w:ascii="Calibri Light" w:eastAsia="Yu Gothic Light"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7F7F7F"/>
        </w:tcBorders>
        <w:shd w:val="clear" w:color="auto" w:fill="FFFFFF"/>
      </w:tcPr>
    </w:tblStylePr>
    <w:tblStylePr w:type="lastCol">
      <w:rPr>
        <w:rFonts w:ascii="Calibri Light" w:eastAsia="Yu Gothic Light"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98EC7AA09D65741A6DDF168B47E2B6E" ma:contentTypeVersion="7" ma:contentTypeDescription="Crear nuevo documento." ma:contentTypeScope="" ma:versionID="9f408bd38aec74895e13b1685d2e7bf2">
  <xsd:schema xmlns:xsd="http://www.w3.org/2001/XMLSchema" xmlns:xs="http://www.w3.org/2001/XMLSchema" xmlns:p="http://schemas.microsoft.com/office/2006/metadata/properties" xmlns:ns3="737f309f-c1fe-4158-85a5-3029fc58826f" xmlns:ns4="42f986c0-12a0-4932-8704-58618c76071b" targetNamespace="http://schemas.microsoft.com/office/2006/metadata/properties" ma:root="true" ma:fieldsID="4d5dcf5e83f4efc0a7e220d0b71da18f" ns3:_="" ns4:_="">
    <xsd:import namespace="737f309f-c1fe-4158-85a5-3029fc58826f"/>
    <xsd:import namespace="42f986c0-12a0-4932-8704-58618c7607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7f309f-c1fe-4158-85a5-3029fc5882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986c0-12a0-4932-8704-58618c76071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46F65-D171-47CE-9C28-A8E98040E84E}">
  <ds:schemaRefs>
    <ds:schemaRef ds:uri="http://schemas.microsoft.com/sharepoint/v3/contenttype/forms"/>
  </ds:schemaRefs>
</ds:datastoreItem>
</file>

<file path=customXml/itemProps3.xml><?xml version="1.0" encoding="utf-8"?>
<ds:datastoreItem xmlns:ds="http://schemas.openxmlformats.org/officeDocument/2006/customXml" ds:itemID="{DBF55BEE-0D94-4C62-AF4A-B5FC74DE8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7f309f-c1fe-4158-85a5-3029fc58826f"/>
    <ds:schemaRef ds:uri="42f986c0-12a0-4932-8704-58618c7607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68C0D6-DCD1-4C08-8C2A-C492D6546914}">
  <ds:schemaRefs>
    <ds:schemaRef ds:uri="http://schemas.openxmlformats.org/officeDocument/2006/bibliography"/>
  </ds:schemaRefs>
</ds:datastoreItem>
</file>

<file path=customXml/itemProps5.xml><?xml version="1.0" encoding="utf-8"?>
<ds:datastoreItem xmlns:ds="http://schemas.openxmlformats.org/officeDocument/2006/customXml" ds:itemID="{A680FDB4-4E43-470C-85AA-A2D56F2A3B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925</Words>
  <Characters>5093</Characters>
  <Application>Microsoft Office Word</Application>
  <DocSecurity>0</DocSecurity>
  <Lines>42</Lines>
  <Paragraphs>12</Paragraphs>
  <ScaleCrop>false</ScaleCrop>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Modelación y simulación 1</dc:subject>
  <dc:creator>Edy Galicia</dc:creator>
  <cp:keywords/>
  <dc:description/>
  <cp:lastModifiedBy>Edy Galicia</cp:lastModifiedBy>
  <cp:revision>49</cp:revision>
  <cp:lastPrinted>2022-09-08T03:54:00Z</cp:lastPrinted>
  <dcterms:created xsi:type="dcterms:W3CDTF">2022-09-08T03:13:00Z</dcterms:created>
  <dcterms:modified xsi:type="dcterms:W3CDTF">2022-09-08T03:55:00Z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0x010100198EC7AA09D65741A6DDF168B47E2B6E</vt:lpwstr>
  </property>
</Properties>
</file>