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1A5FB4"/>
          <w:sz w:val="56"/>
          <w:szCs w:val="56"/>
        </w:rPr>
        <w:t xml:space="preserve">Real-Time Trade Forecasting</w:t>
      </w:r>
    </w:p>
    <w:p>
      <w:pPr>
        <w:spacing w:after="240"/>
        <w:jc w:val="center"/>
      </w:pPr>
      <w:r>
        <w:rPr>
          <w:b/>
          <w:bCs/>
          <w:color w:val="0F62FE"/>
          <w:sz w:val="36"/>
          <w:szCs w:val="36"/>
        </w:rPr>
        <w:t xml:space="preserve">with Confluent Cloud &amp; IBM Bob</w:t>
      </w:r>
    </w:p>
    <w:p>
      <w:pPr>
        <w:spacing w:after="120"/>
        <w:jc w:val="center"/>
      </w:pPr>
      <w:r>
        <w:rPr>
          <w:color w:val="444444"/>
          <w:sz w:val="26"/>
          <w:szCs w:val="26"/>
        </w:rPr>
        <w:t xml:space="preserve">Hands-On Lab  ·  60 Minutes</w:t>
      </w:r>
    </w:p>
    <w:p>
      <w:pPr>
        <w:spacing w:after="600"/>
        <w:jc w:val="center"/>
      </w:pPr>
      <w:r>
        <w:rPr>
          <w:i/>
          <w:iCs/>
          <w:color w:val="666666"/>
          <w:sz w:val="22"/>
          <w:szCs w:val="22"/>
        </w:rPr>
        <w:t xml:space="preserve">Stream · Enrich · Forecast — build a live momentum detector for stock trades,</w:t>
      </w:r>
    </w:p>
    <w:p>
      <w:pPr>
        <w:spacing w:after="800"/>
        <w:jc w:val="center"/>
      </w:pPr>
      <w:r>
        <w:rPr>
          <w:i/>
          <w:iCs/>
          <w:color w:val="666666"/>
          <w:sz w:val="22"/>
          <w:szCs w:val="22"/>
        </w:rPr>
        <w:t xml:space="preserve">with an AI SDLC assistant writing the Flink SQL alongside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You will use</w:t>
            </w:r>
          </w:p>
        </w:tc>
        <w:tc>
          <w:tcPr>
            <w:tcW w:type="dxa" w:w="676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For</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Confluent Cloud</w:t>
            </w:r>
          </w:p>
        </w:tc>
        <w:tc>
          <w:tcPr>
            <w:tcW w:type="dxa" w:w="67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Managed Kafka, Datagen connectors, Schema Registry, Flink SQL, ML_FORECAST</w:t>
            </w:r>
          </w:p>
        </w:tc>
      </w:tr>
      <w:tr>
        <w:tc>
          <w:tcPr>
            <w:tcW w:type="dxa" w:w="26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IBM Bob</w:t>
            </w:r>
          </w:p>
        </w:tc>
        <w:tc>
          <w:tcPr>
            <w:tcW w:type="dxa" w:w="676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AI SDLC assistant — turns your plain-English intent into Flink SQL, explains it, and debugs with you</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A web browser only</w:t>
            </w:r>
          </w:p>
        </w:tc>
        <w:tc>
          <w:tcPr>
            <w:tcW w:type="dxa" w:w="67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No Terraform, no local installs, no watsonx Orchestrate required</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you will build</w:t>
      </w:r>
    </w:p>
    <w:p>
      <w:pPr>
        <w:spacing w:after="120"/>
      </w:pPr>
      <w:r>
        <w:t xml:space="preserve">Picture an online trading platform. Stock trades stream in constantly, and the team wants two live insights: who is trading and where they are from (an enrichment join), and which stocks are surging in activity so momentum can be spotted as it builds (a forecast).</w:t>
      </w:r>
    </w:p>
    <w:p>
      <w:pPr>
        <w:spacing w:after="120"/>
      </w:pPr>
      <w:r>
        <w:t xml:space="preserve">In this lab you build that pipeline end-to-end inside Confluent Cloud using Flink SQL — and you do it with IBM Bob as your pair-programmer. Instead of hand-writing every statement, you will describe what you want in plain English, let Bob generate the Flink SQL, then run it in Confluent Cloud and watch the results stream in.</w:t>
      </w:r>
    </w:p>
    <w:p>
      <w:pPr>
        <w:pStyle w:val="Heading2"/>
      </w:pPr>
      <w:r>
        <w:t xml:space="preserve">The data flow</w:t>
      </w:r>
    </w:p>
    <w:p>
      <w:pPr>
        <w:shd w:fill="F3F4F6" w:val="clear"/>
        <w:spacing w:after="0" w:before="60" w:line="264"/>
        <w:ind w:left="120" w:right="120"/>
      </w:pPr>
      <w:r>
        <w:rPr>
          <w:rFonts w:ascii="Consolas" w:cs="Consolas" w:eastAsia="Consolas" w:hAnsi="Consolas"/>
          <w:sz w:val="18"/>
          <w:szCs w:val="18"/>
        </w:rPr>
        <w:t xml:space="preserve">Datagen: Users ─────────►  sample_data_users ──┐</w:t>
      </w:r>
    </w:p>
    <w:p>
      <w:pPr>
        <w:shd w:fill="F3F4F6" w:val="clear"/>
        <w:spacing w:after="0" w:before="0" w:line="264"/>
        <w:ind w:left="120" w:right="120"/>
      </w:pPr>
      <w:r>
        <w:rPr>
          <w:rFonts w:ascii="Consolas" w:cs="Consolas" w:eastAsia="Consolas" w:hAnsi="Consolas"/>
          <w:sz w:val="18"/>
          <w:szCs w:val="18"/>
        </w:rPr>
        <w:t xml:space="preserve">(AVRO + Schema Registry)                        │   temporal join</w:t>
      </w:r>
    </w:p>
    <w:p>
      <w:pPr>
        <w:shd w:fill="F3F4F6" w:val="clear"/>
        <w:spacing w:after="0" w:before="0" w:line="264"/>
        <w:ind w:left="120" w:right="120"/>
      </w:pPr>
      <w:r>
        <w:rPr>
          <w:rFonts w:ascii="Consolas" w:cs="Consolas" w:eastAsia="Consolas" w:hAnsi="Consolas"/>
          <w:sz w:val="18"/>
          <w:szCs w:val="18"/>
        </w:rPr>
        <w:t xml:space="preserve">                                                ▼   (latest user per trade)</w:t>
      </w:r>
    </w:p>
    <w:p>
      <w:pPr>
        <w:shd w:fill="F3F4F6" w:val="clear"/>
        <w:spacing w:after="0" w:before="0" w:line="264"/>
        <w:ind w:left="120" w:right="120"/>
      </w:pPr>
      <w:r>
        <w:rPr>
          <w:rFonts w:ascii="Consolas" w:cs="Consolas" w:eastAsia="Consolas" w:hAnsi="Consolas"/>
          <w:sz w:val="18"/>
          <w:szCs w:val="18"/>
        </w:rPr>
        <w:t xml:space="preserve">                            users_keyed  ──►  trades_enriched</w:t>
      </w:r>
    </w:p>
    <w:p>
      <w:pPr>
        <w:shd w:fill="F3F4F6" w:val="clear"/>
        <w:spacing w:after="0" w:before="0" w:line="264"/>
        <w:ind w:left="120" w:right="120"/>
      </w:pPr>
      <w:r>
        <w:rPr>
          <w:rFonts w:ascii="Consolas" w:cs="Consolas" w:eastAsia="Consolas" w:hAnsi="Consolas"/>
          <w:sz w:val="18"/>
          <w:szCs w:val="18"/>
        </w:rPr>
        <w:t xml:space="preserve">Datagen: Stock trades ─►  sample_data_stock_trades ▲</w:t>
      </w:r>
    </w:p>
    <w:p>
      <w:pPr>
        <w:shd w:fill="F3F4F6" w:val="clear"/>
        <w:spacing w:after="0" w:before="0" w:line="264"/>
        <w:ind w:left="120" w:right="120"/>
      </w:pPr>
      <w:r>
        <w:rPr>
          <w:rFonts w:ascii="Consolas" w:cs="Consolas" w:eastAsia="Consolas" w:hAnsi="Consolas"/>
          <w:sz w:val="18"/>
          <w:szCs w:val="18"/>
        </w:rPr>
        <w:t xml:space="preserve">(AVRO + Schema Registry) ───────────────────────────┘</w:t>
      </w:r>
    </w:p>
    <w:p>
      <w:pPr>
        <w:shd w:fill="F3F4F6" w:val="clear"/>
        <w:spacing w:after="0" w:before="0" w:line="264"/>
        <w:ind w:left="120" w:right="120"/>
      </w:pPr>
      <w:r>
        <w:rPr>
          <w:rFonts w:ascii="Consolas" w:cs="Consolas" w:eastAsia="Consolas" w:hAnsi="Consolas"/>
          <w:sz w:val="18"/>
          <w:szCs w:val="18"/>
        </w:rPr>
        <w:t xml:space="preserve">                                                │   TUMBLE 10s + COUNT per symbol</w:t>
      </w:r>
    </w:p>
    <w:p>
      <w:pPr>
        <w:shd w:fill="F3F4F6" w:val="clear"/>
        <w:spacing w:after="0" w:before="0" w:line="264"/>
        <w:ind w:left="120" w:right="120"/>
      </w:pPr>
      <w:r>
        <w:rPr>
          <w:rFonts w:ascii="Consolas" w:cs="Consolas" w:eastAsia="Consolas" w:hAnsi="Consolas"/>
          <w:sz w:val="18"/>
          <w:szCs w:val="18"/>
        </w:rPr>
        <w:t xml:space="preserve">                                                ▼</w:t>
      </w:r>
    </w:p>
    <w:p>
      <w:pPr>
        <w:shd w:fill="F3F4F6" w:val="clear"/>
        <w:spacing w:after="0" w:before="0" w:line="264"/>
        <w:ind w:left="120" w:right="120"/>
      </w:pPr>
      <w:r>
        <w:rPr>
          <w:rFonts w:ascii="Consolas" w:cs="Consolas" w:eastAsia="Consolas" w:hAnsi="Consolas"/>
          <w:sz w:val="18"/>
          <w:szCs w:val="18"/>
        </w:rPr>
        <w:t xml:space="preserve">                                         trades_forecast  ◄── ML_FORECAST()</w:t>
      </w:r>
    </w:p>
    <w:p>
      <w:pPr>
        <w:shd w:fill="F3F4F6" w:val="clear"/>
        <w:spacing w:after="0" w:before="0" w:line="264"/>
        <w:ind w:left="120" w:right="120"/>
      </w:pPr>
      <w:r>
        <w:rPr>
          <w:rFonts w:ascii="Consolas" w:cs="Consolas" w:eastAsia="Consolas" w:hAnsi="Consolas"/>
          <w:sz w:val="18"/>
          <w:szCs w:val="18"/>
        </w:rPr>
        <w:t xml:space="preserve">                                                │</w:t>
      </w:r>
    </w:p>
    <w:p>
      <w:pPr>
        <w:shd w:fill="F3F4F6" w:val="clear"/>
        <w:spacing w:after="0" w:before="0" w:line="264"/>
        <w:ind w:left="120" w:right="120"/>
      </w:pPr>
      <w:r>
        <w:rPr>
          <w:rFonts w:ascii="Consolas" w:cs="Consolas" w:eastAsia="Consolas" w:hAnsi="Consolas"/>
          <w:sz w:val="18"/>
          <w:szCs w:val="18"/>
        </w:rPr>
        <w:t xml:space="preserve">                                                ▼</w:t>
      </w:r>
    </w:p>
    <w:p>
      <w:pPr>
        <w:shd w:fill="F3F4F6" w:val="clear"/>
        <w:spacing w:after="120" w:before="0" w:line="264"/>
        <w:ind w:left="120" w:right="120"/>
      </w:pPr>
      <w:r>
        <w:rPr>
          <w:rFonts w:ascii="Consolas" w:cs="Consolas" w:eastAsia="Consolas" w:hAnsi="Consolas"/>
          <w:sz w:val="18"/>
          <w:szCs w:val="18"/>
        </w:rPr>
        <w:t xml:space="preserve">                             "latest forecast per stock"  ← the payoff</w:t>
      </w:r>
    </w:p>
    <w:p>
      <w:pPr>
        <w:spacing w:after="120"/>
      </w:pPr>
      <w:r>
        <w:t xml:space="preserve">Three of these artifacts — </w:t>
      </w:r>
      <w:r>
        <w:rPr>
          <w:rFonts w:ascii="Consolas" w:cs="Consolas" w:eastAsia="Consolas" w:hAnsi="Consolas"/>
        </w:rPr>
        <w:t xml:space="preserve">users_keyed</w:t>
      </w:r>
      <w:r>
        <w:t xml:space="preserve">, </w:t>
      </w:r>
      <w:r>
        <w:rPr>
          <w:rFonts w:ascii="Consolas" w:cs="Consolas" w:eastAsia="Consolas" w:hAnsi="Consolas"/>
        </w:rPr>
        <w:t xml:space="preserve">trades_enriched</w:t>
      </w:r>
      <w:r>
        <w:t xml:space="preserve">, and </w:t>
      </w:r>
      <w:r>
        <w:rPr>
          <w:rFonts w:ascii="Consolas" w:cs="Consolas" w:eastAsia="Consolas" w:hAnsi="Consolas"/>
        </w:rPr>
        <w:t xml:space="preserve">trades_forecast</w:t>
      </w:r>
      <w:r>
        <w:t xml:space="preserve"> — are </w:t>
      </w:r>
      <w:r>
        <w:rPr>
          <w:b/>
          <w:bCs/>
        </w:rPr>
        <w:t xml:space="preserve">materialized tables</w:t>
      </w:r>
      <w:r>
        <w:t xml:space="preserve">: a table plus its always-on refresh query, in a single object.</w:t>
      </w:r>
    </w:p>
    <w:p>
      <w:pPr>
        <w:pStyle w:val="Heading2"/>
      </w:pPr>
      <w:r>
        <w:t xml:space="preserve">What each tool does in this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Step</w:t>
            </w:r>
          </w:p>
        </w:tc>
        <w:tc>
          <w:tcPr>
            <w:tcW w:type="dxa" w:w="393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Confluent Cloud does…</w:t>
            </w:r>
          </w:p>
        </w:tc>
        <w:tc>
          <w:tcPr>
            <w:tcW w:type="dxa" w:w="393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Bob does…</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Provision</w:t>
            </w:r>
          </w:p>
        </w:tc>
        <w:tc>
          <w:tcPr>
            <w:tcW w:type="dxa" w:w="393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Runs the Kafka cluster, Flink pool, Schema Registry</w:t>
            </w:r>
          </w:p>
        </w:tc>
        <w:tc>
          <w:tcPr>
            <w:tcW w:type="dxa" w:w="393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Explains Basic vs Standard and the cost trade-off</w:t>
            </w:r>
          </w:p>
        </w:tc>
      </w:tr>
      <w:tr>
        <w:tc>
          <w:tcPr>
            <w:tcW w:type="dxa" w:w="15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Ingest</w:t>
            </w:r>
          </w:p>
        </w:tc>
        <w:tc>
          <w:tcPr>
            <w:tcW w:type="dxa" w:w="393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Datagen connectors emit AVRO users + trades</w:t>
            </w:r>
          </w:p>
        </w:tc>
        <w:tc>
          <w:tcPr>
            <w:tcW w:type="dxa" w:w="393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Explains why AVRO (typed columns) beats raw JSON</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Enrich</w:t>
            </w:r>
          </w:p>
        </w:tc>
        <w:tc>
          <w:tcPr>
            <w:tcW w:type="dxa" w:w="393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Executes the temporal-join materialized table</w:t>
            </w:r>
          </w:p>
        </w:tc>
        <w:tc>
          <w:tcPr>
            <w:tcW w:type="dxa" w:w="393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Writes the join SQL from your description; explains warm-up</w:t>
            </w:r>
          </w:p>
        </w:tc>
      </w:tr>
      <w:tr>
        <w:tc>
          <w:tcPr>
            <w:tcW w:type="dxa" w:w="15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Forecast</w:t>
            </w:r>
          </w:p>
        </w:tc>
        <w:tc>
          <w:tcPr>
            <w:tcW w:type="dxa" w:w="393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Runs ML_FORECAST over 10-second windows</w:t>
            </w:r>
          </w:p>
        </w:tc>
        <w:tc>
          <w:tcPr>
            <w:tcW w:type="dxa" w:w="393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Writes the windowed forecast SQL; explains the parameters</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Iterate</w:t>
            </w:r>
          </w:p>
        </w:tc>
        <w:tc>
          <w:tcPr>
            <w:tcW w:type="dxa" w:w="393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Re-runs the changed statement live</w:t>
            </w:r>
          </w:p>
        </w:tc>
        <w:tc>
          <w:tcPr>
            <w:tcW w:type="dxa" w:w="393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Regenerates SQL for a new requirement (the AI-SDLC loop)</w:t>
            </w:r>
          </w:p>
        </w:tc>
      </w:tr>
    </w:tbl>
    <w:p>
      <w:pPr>
        <w:pStyle w:val="Heading1"/>
      </w:pPr>
      <w:r>
        <w:t xml:space="preserve">2. Agenda (60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60"/>
        <w:gridCol w:w="4500"/>
      </w:tblGrid>
      <w:tr>
        <w:trPr>
          <w:tblHeader/>
        </w:trPr>
        <w:tc>
          <w:tcPr>
            <w:tcW w:type="dxa" w:w="170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Time</w:t>
            </w:r>
          </w:p>
        </w:tc>
        <w:tc>
          <w:tcPr>
            <w:tcW w:type="dxa" w:w="316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Part</w:t>
            </w:r>
          </w:p>
        </w:tc>
        <w:tc>
          <w:tcPr>
            <w:tcW w:type="dxa" w:w="450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Focus</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0:00–0:05</w:t>
            </w:r>
          </w:p>
        </w:tc>
        <w:tc>
          <w:tcPr>
            <w:tcW w:type="dxa" w:w="31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1 · Orientation</w:t>
            </w:r>
          </w:p>
        </w:tc>
        <w:tc>
          <w:tcPr>
            <w:tcW w:type="dxa" w:w="45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Concept, architecture, what Bob is</w:t>
            </w:r>
          </w:p>
        </w:tc>
      </w:tr>
      <w:tr>
        <w:tc>
          <w:tcPr>
            <w:tcW w:type="dxa" w:w="17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0:05–0:10</w:t>
            </w:r>
          </w:p>
        </w:tc>
        <w:tc>
          <w:tcPr>
            <w:tcW w:type="dxa" w:w="316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2 · Prerequisites &amp; meet Bob</w:t>
            </w:r>
          </w:p>
        </w:tc>
        <w:tc>
          <w:tcPr>
            <w:tcW w:type="dxa" w:w="45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Confirm access; load Bob's Confluent skill</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0:10–0:18</w:t>
            </w:r>
          </w:p>
        </w:tc>
        <w:tc>
          <w:tcPr>
            <w:tcW w:type="dxa" w:w="31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3 · Cluster + compute pool</w:t>
            </w:r>
          </w:p>
        </w:tc>
        <w:tc>
          <w:tcPr>
            <w:tcW w:type="dxa" w:w="45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Create Kafka cluster and Flink pool</w:t>
            </w:r>
          </w:p>
        </w:tc>
      </w:tr>
      <w:tr>
        <w:tc>
          <w:tcPr>
            <w:tcW w:type="dxa" w:w="17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0:18–0:26</w:t>
            </w:r>
          </w:p>
        </w:tc>
        <w:tc>
          <w:tcPr>
            <w:tcW w:type="dxa" w:w="316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4 · Stream the data</w:t>
            </w:r>
          </w:p>
        </w:tc>
        <w:tc>
          <w:tcPr>
            <w:tcW w:type="dxa" w:w="45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Two Datagen connectors (AVRO); verify topics</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0:26–0:30</w:t>
            </w:r>
          </w:p>
        </w:tc>
        <w:tc>
          <w:tcPr>
            <w:tcW w:type="dxa" w:w="31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5 · Open Flink SQL</w:t>
            </w:r>
          </w:p>
        </w:tc>
        <w:tc>
          <w:tcPr>
            <w:tcW w:type="dxa" w:w="45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Workspace; the catalog/database mapping</w:t>
            </w:r>
          </w:p>
        </w:tc>
      </w:tr>
      <w:tr>
        <w:tc>
          <w:tcPr>
            <w:tcW w:type="dxa" w:w="17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0:30–0:36</w:t>
            </w:r>
          </w:p>
        </w:tc>
        <w:tc>
          <w:tcPr>
            <w:tcW w:type="dxa" w:w="316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6 · Build with Bob #1</w:t>
            </w:r>
          </w:p>
        </w:tc>
        <w:tc>
          <w:tcPr>
            <w:tcW w:type="dxa" w:w="45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users_keyed lookup table</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0:36–0:44</w:t>
            </w:r>
          </w:p>
        </w:tc>
        <w:tc>
          <w:tcPr>
            <w:tcW w:type="dxa" w:w="31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7 · Build with Bob #2</w:t>
            </w:r>
          </w:p>
        </w:tc>
        <w:tc>
          <w:tcPr>
            <w:tcW w:type="dxa" w:w="45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trades_enriched temporal join</w:t>
            </w:r>
          </w:p>
        </w:tc>
      </w:tr>
      <w:tr>
        <w:tc>
          <w:tcPr>
            <w:tcW w:type="dxa" w:w="17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0:44–0:54</w:t>
            </w:r>
          </w:p>
        </w:tc>
        <w:tc>
          <w:tcPr>
            <w:tcW w:type="dxa" w:w="316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8 · Build with Bob #3</w:t>
            </w:r>
          </w:p>
        </w:tc>
        <w:tc>
          <w:tcPr>
            <w:tcW w:type="dxa" w:w="45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trades_forecast with ML_FORECAST</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0:54–0:58</w:t>
            </w:r>
          </w:p>
        </w:tc>
        <w:tc>
          <w:tcPr>
            <w:tcW w:type="dxa" w:w="31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9 · Iterate with Bob</w:t>
            </w:r>
          </w:p>
        </w:tc>
        <w:tc>
          <w:tcPr>
            <w:tcW w:type="dxa" w:w="45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Add a new requirement, re-run live</w:t>
            </w:r>
          </w:p>
        </w:tc>
      </w:tr>
      <w:tr>
        <w:tc>
          <w:tcPr>
            <w:tcW w:type="dxa" w:w="17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0:58–1:00</w:t>
            </w:r>
          </w:p>
        </w:tc>
        <w:tc>
          <w:tcPr>
            <w:tcW w:type="dxa" w:w="316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10 · Interpret &amp; save resources</w:t>
            </w:r>
          </w:p>
        </w:tc>
        <w:tc>
          <w:tcPr>
            <w:tcW w:type="dxa" w:w="45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Read the forecast; stop without deleting</w:t>
            </w:r>
          </w:p>
        </w:tc>
      </w:tr>
    </w:tbl>
    <w:p>
      <w:pPr>
        <w:pStyle w:val="Heading1"/>
      </w:pPr>
      <w:r>
        <w:t xml:space="preserve">3. Prerequisites &amp; meet Bob</w:t>
      </w:r>
    </w:p>
    <w:p>
      <w:pPr>
        <w:spacing w:after="120" w:before="60"/>
      </w:pPr>
      <w:r>
        <w:rPr>
          <w:b/>
          <w:bCs/>
          <w:color w:val="1A5FB4"/>
          <w:sz w:val="19"/>
          <w:szCs w:val="19"/>
        </w:rPr>
        <w:t xml:space="preserve">⏱  0:05–0:10  ·  Part 2</w:t>
      </w:r>
    </w:p>
    <w:p>
      <w:pPr>
        <w:pStyle w:val="Heading2"/>
      </w:pPr>
      <w:r>
        <w:t xml:space="preserve">Before the session (do this ahead of time)</w:t>
      </w:r>
    </w:p>
    <w:p>
      <w:pPr>
        <w:pStyle w:val="ListParagraph"/>
        <w:numPr>
          <w:ilvl w:val="0"/>
          <w:numId w:val="2"/>
        </w:numPr>
        <w:spacing w:after="80"/>
      </w:pPr>
      <w:r>
        <w:t xml:space="preserve">Create a Confluent Cloud account at confluent.cloud/signup. New sign-ups get $400 of free credit for 30 days.</w:t>
      </w:r>
    </w:p>
    <w:p>
      <w:pPr>
        <w:pStyle w:val="ListParagraph"/>
        <w:numPr>
          <w:ilvl w:val="0"/>
          <w:numId w:val="2"/>
        </w:numPr>
        <w:spacing w:after="80"/>
      </w:pPr>
      <w:r>
        <w:t xml:space="preserve">Add a payment card under Billing &amp; payment. It is required even with credits; credit is spent first, so you will not be charged during the lab.</w:t>
      </w:r>
    </w:p>
    <w:p>
      <w:pPr>
        <w:pStyle w:val="ListParagraph"/>
        <w:numPr>
          <w:ilvl w:val="0"/>
          <w:numId w:val="2"/>
        </w:numPr>
        <w:spacing w:after="80"/>
      </w:pPr>
      <w:r>
        <w:t xml:space="preserve">Confirm you can open IBM Bob and start a chat/workspace.</w:t>
      </w:r>
    </w:p>
    <w:p>
      <w:pPr>
        <w:pStyle w:val="ListParagraph"/>
        <w:numPr>
          <w:ilvl w:val="0"/>
          <w:numId w:val="2"/>
        </w:numPr>
        <w:spacing w:after="80"/>
      </w:pPr>
      <w:r>
        <w:t xml:space="preserve">Use a Chromium-based browser (Chrome or Edge) for the Confluent Cloud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A" w:sz="2"/>
              <w:left w:val="single" w:color="D93025" w:sz="24"/>
              <w:bottom w:val="single" w:color="FDECEA" w:sz="2"/>
              <w:right w:val="single" w:color="FDECEA" w:sz="2"/>
            </w:tcBorders>
            <w:shd w:fill="FDECEA" w:val="clear"/>
            <w:tcMar>
              <w:top w:type="dxa" w:w="120"/>
              <w:left w:type="dxa" w:w="200"/>
              <w:bottom w:type="dxa" w:w="120"/>
              <w:right w:type="dxa" w:w="160"/>
            </w:tcMar>
          </w:tcPr>
          <w:p>
            <w:pPr>
              <w:spacing w:after="60"/>
            </w:pPr>
            <w:r>
              <w:rPr>
                <w:b/>
                <w:bCs/>
                <w:sz w:val="20"/>
                <w:szCs w:val="20"/>
              </w:rPr>
              <w:t xml:space="preserve">⚠  Cost &amp; safety</w:t>
            </w:r>
          </w:p>
          <w:p>
            <w:pPr>
              <w:spacing w:after="120"/>
            </w:pPr>
            <w:r>
              <w:t xml:space="preserve">Everything here fits inside the free credit. The only real risk is leaving resources running after the lab. Part 10 shows how to stop everything to roughly $0/hour without deleting your work.</w:t>
            </w:r>
          </w:p>
        </w:tc>
      </w:tr>
    </w:tbl>
    <w:p>
      <w:pPr>
        <w:pStyle w:val="Heading2"/>
      </w:pPr>
      <w:r>
        <w:t xml:space="preserve">Meet Bob — your AI SDLC assistant</w:t>
      </w:r>
    </w:p>
    <w:p>
      <w:pPr>
        <w:spacing w:after="120"/>
      </w:pPr>
      <w:r>
        <w:t xml:space="preserve">IBM Bob is an agentic AI assistant for the software lifecycle. In this lab Bob plays one focused role: you tell it, in plain English, what the pipeline should do, and it produces the Flink SQL, explains the tricky parts, and helps you debug. You stay in control — you read what Bob writes, run it in Confluent Cloud, and confirm the result.</w:t>
      </w:r>
    </w:p>
    <w:p>
      <w:pPr>
        <w:spacing w:after="120"/>
      </w:pPr>
      <w:r>
        <w:t xml:space="preserve">Bob works best when it has a </w:t>
      </w:r>
      <w:r>
        <w:rPr>
          <w:b/>
          <w:bCs/>
        </w:rPr>
        <w:t xml:space="preserve">skill</w:t>
      </w:r>
      <w:r>
        <w:t xml:space="preserve"> — a file that teaches it Confluent + Flink patterns. A ready-made one lives in the companion workspace:</w:t>
      </w:r>
    </w:p>
    <w:p>
      <w:pPr>
        <w:shd w:fill="F3F4F6" w:val="clear"/>
        <w:spacing w:after="120" w:before="60" w:line="264"/>
        <w:ind w:left="120" w:right="120"/>
      </w:pPr>
      <w:r>
        <w:rPr>
          <w:rFonts w:ascii="Consolas" w:cs="Consolas" w:eastAsia="Consolas" w:hAnsi="Consolas"/>
          <w:sz w:val="18"/>
          <w:szCs w:val="18"/>
        </w:rPr>
        <w:t xml:space="preserve">git clone https://github.com/bleporini/fraud-confluent-terraform-bob.git</w:t>
      </w:r>
    </w:p>
    <w:p>
      <w:pPr>
        <w:pStyle w:val="ListParagraph"/>
        <w:numPr>
          <w:ilvl w:val="0"/>
          <w:numId w:val="3"/>
        </w:numPr>
        <w:spacing w:after="60"/>
      </w:pPr>
      <w:r>
        <w:t xml:space="preserve">Open that folder as your Bob workspace so Bob discovers the skill at </w:t>
      </w:r>
      <w:r>
        <w:rPr>
          <w:rFonts w:ascii="Consolas" w:cs="Consolas" w:eastAsia="Consolas" w:hAnsi="Consolas"/>
        </w:rPr>
        <w:t xml:space="preserve">.bob/skills/confluent-iac-terraform/SKILL.md</w:t>
      </w:r>
      <w:r>
        <w:t xml:space="preserve">, or</w:t>
      </w:r>
    </w:p>
    <w:p>
      <w:pPr>
        <w:pStyle w:val="ListParagraph"/>
        <w:numPr>
          <w:ilvl w:val="0"/>
          <w:numId w:val="3"/>
        </w:numPr>
        <w:spacing w:after="60"/>
      </w:pPr>
      <w:r>
        <w:t xml:space="preserve">copy that .bob/skills/ folder into your own Bob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2"/>
              <w:left w:val="single" w:color="E0A800" w:sz="24"/>
              <w:bottom w:val="single" w:color="FFF7E0" w:sz="2"/>
              <w:right w:val="single" w:color="FFF7E0" w:sz="2"/>
            </w:tcBorders>
            <w:shd w:fill="FFF7E0" w:val="clear"/>
            <w:tcMar>
              <w:top w:type="dxa" w:w="120"/>
              <w:left w:type="dxa" w:w="200"/>
              <w:bottom w:type="dxa" w:w="120"/>
              <w:right w:type="dxa" w:w="160"/>
            </w:tcMar>
          </w:tcPr>
          <w:p>
            <w:pPr>
              <w:spacing w:after="60"/>
            </w:pPr>
            <w:r>
              <w:rPr>
                <w:b/>
                <w:bCs/>
                <w:sz w:val="20"/>
                <w:szCs w:val="20"/>
              </w:rPr>
              <w:t xml:space="preserve">💡  If you don't have the skill loaded</w:t>
            </w:r>
          </w:p>
          <w:p>
            <w:pPr>
              <w:spacing w:after="120"/>
            </w:pPr>
            <w:r>
              <w:t xml:space="preserve">Bob can still write correct Flink SQL from the prompts in this lab — the skill mainly sharpens its Confluent-specific conventions. Load it if you can; proceed either way.</w:t>
            </w:r>
          </w:p>
        </w:tc>
      </w:tr>
    </w:tbl>
    <w:p>
      <w:pPr>
        <w:pStyle w:val="Heading1"/>
      </w:pPr>
      <w:r>
        <w:t xml:space="preserve">4. Create the cluster and compute pool</w:t>
      </w:r>
    </w:p>
    <w:p>
      <w:pPr>
        <w:spacing w:after="120" w:before="60"/>
      </w:pPr>
      <w:r>
        <w:rPr>
          <w:b/>
          <w:bCs/>
          <w:color w:val="1A5FB4"/>
          <w:sz w:val="19"/>
          <w:szCs w:val="19"/>
        </w:rPr>
        <w:t xml:space="preserve">⏱  0:10–0:18  ·  Part 3</w:t>
      </w:r>
    </w:p>
    <w:p>
      <w:pPr>
        <w:pStyle w:val="Heading2"/>
      </w:pPr>
      <w:r>
        <w:t xml:space="preserve">4.1  Kafka cluster</w:t>
      </w:r>
    </w:p>
    <w:p>
      <w:pPr>
        <w:pStyle w:val="ListParagraph"/>
        <w:numPr>
          <w:ilvl w:val="0"/>
          <w:numId w:val="2"/>
        </w:numPr>
        <w:spacing w:after="80"/>
      </w:pPr>
      <w:r>
        <w:t xml:space="preserve">In the Confluent Cloud console, open the Environments page and click your default environment.</w:t>
      </w:r>
    </w:p>
    <w:p>
      <w:pPr>
        <w:pStyle w:val="ListParagraph"/>
        <w:numPr>
          <w:ilvl w:val="0"/>
          <w:numId w:val="2"/>
        </w:numPr>
        <w:spacing w:after="80"/>
      </w:pPr>
      <w:r>
        <w:t xml:space="preserve">Go to Clusters → Add cluster (or Create cluster on first use).</w:t>
      </w:r>
    </w:p>
    <w:p>
      <w:pPr>
        <w:pStyle w:val="ListParagraph"/>
        <w:numPr>
          <w:ilvl w:val="0"/>
          <w:numId w:val="2"/>
        </w:numPr>
        <w:spacing w:after="80"/>
      </w:pPr>
      <w:r>
        <w:t xml:space="preserve">Choose a </w:t>
      </w:r>
      <w:r>
        <w:rPr>
          <w:b/>
          <w:bCs/>
        </w:rPr>
        <w:t xml:space="preserve">Basic</w:t>
      </w:r>
      <w:r>
        <w:t xml:space="preserve"> cluster, cloud </w:t>
      </w:r>
      <w:r>
        <w:rPr>
          <w:b/>
          <w:bCs/>
        </w:rPr>
        <w:t xml:space="preserve">AWS</w:t>
      </w:r>
      <w:r>
        <w:t xml:space="preserve">, region </w:t>
      </w:r>
      <w:r>
        <w:rPr>
          <w:b/>
          <w:bCs/>
        </w:rPr>
        <w:t xml:space="preserve">us-east-2 (Ohio)</w:t>
      </w:r>
      <w:r>
        <w:t xml:space="preserve">, then Continue.</w:t>
      </w:r>
    </w:p>
    <w:p>
      <w:pPr>
        <w:pStyle w:val="ListParagraph"/>
        <w:numPr>
          <w:ilvl w:val="0"/>
          <w:numId w:val="2"/>
        </w:numPr>
        <w:spacing w:after="80"/>
      </w:pPr>
      <w:r>
        <w:t xml:space="preserve">Give it a name such as trade-forecasting, review, and Launch. Wait for status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Not sure why this lab uses Basic when the original walkthrough says Standard? Ask Bob to make the call for you.</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For the Confluent trade-forecasting lab (Datagen connectors + Flink</w:t>
            </w:r>
          </w:p>
          <w:p>
            <w:pPr>
              <w:shd w:fill="F3F4F6" w:val="clear"/>
              <w:spacing w:after="0" w:before="0" w:line="264"/>
              <w:ind w:left="120" w:right="120"/>
            </w:pPr>
            <w:r>
              <w:rPr>
                <w:rFonts w:ascii="Consolas" w:cs="Consolas" w:eastAsia="Consolas" w:hAnsi="Consolas"/>
                <w:sz w:val="18"/>
                <w:szCs w:val="18"/>
              </w:rPr>
              <w:t xml:space="preserve">ML_FORECAST, a few MB of data, torn down same day), should I use a</w:t>
            </w:r>
          </w:p>
          <w:p>
            <w:pPr>
              <w:shd w:fill="F3F4F6" w:val="clear"/>
              <w:spacing w:after="0" w:before="0" w:line="264"/>
              <w:ind w:left="120" w:right="120"/>
            </w:pPr>
            <w:r>
              <w:rPr>
                <w:rFonts w:ascii="Consolas" w:cs="Consolas" w:eastAsia="Consolas" w:hAnsi="Consolas"/>
                <w:sz w:val="18"/>
                <w:szCs w:val="18"/>
              </w:rPr>
              <w:t xml:space="preserve">Basic or Standard Kafka cluster? Explain the cost difference and</w:t>
            </w:r>
          </w:p>
          <w:p>
            <w:pPr>
              <w:shd w:fill="F3F4F6" w:val="clear"/>
              <w:spacing w:after="120" w:before="0" w:line="264"/>
              <w:ind w:left="120" w:right="120"/>
            </w:pPr>
            <w:r>
              <w:rPr>
                <w:rFonts w:ascii="Consolas" w:cs="Consolas" w:eastAsia="Consolas" w:hAnsi="Consolas"/>
                <w:sz w:val="18"/>
                <w:szCs w:val="18"/>
              </w:rPr>
              <w:t xml:space="preserve">confirm Basic supports connectors, Flink, and Schema Registry.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2"/>
              <w:left w:val="single" w:color="E0A800" w:sz="24"/>
              <w:bottom w:val="single" w:color="FFF7E0" w:sz="2"/>
              <w:right w:val="single" w:color="FFF7E0" w:sz="2"/>
            </w:tcBorders>
            <w:shd w:fill="FFF7E0" w:val="clear"/>
            <w:tcMar>
              <w:top w:type="dxa" w:w="120"/>
              <w:left w:type="dxa" w:w="200"/>
              <w:bottom w:type="dxa" w:w="120"/>
              <w:right w:type="dxa" w:w="160"/>
            </w:tcMar>
          </w:tcPr>
          <w:p>
            <w:pPr>
              <w:spacing w:after="60"/>
            </w:pPr>
            <w:r>
              <w:rPr>
                <w:b/>
                <w:bCs/>
                <w:sz w:val="20"/>
                <w:szCs w:val="20"/>
              </w:rPr>
              <w:t xml:space="preserve">💡  Expected answer</w:t>
            </w:r>
          </w:p>
          <w:p>
            <w:pPr>
              <w:spacing w:after="120"/>
            </w:pPr>
            <w:r>
              <w:t xml:space="preserve">Basic has no hourly base fee and fully supports Datagen connectors, Flink, Schema Registry and ML_FORECAST for this workload; Standard adds an hourly base charge you don't need here. Using Basic keeps a stopped-but-not-deleted environment near $0/hour.</w:t>
            </w:r>
          </w:p>
        </w:tc>
      </w:tr>
    </w:tbl>
    <w:p>
      <w:pPr>
        <w:pStyle w:val="Heading2"/>
      </w:pPr>
      <w:r>
        <w:t xml:space="preserve">4.2  Flink compute pool</w:t>
      </w:r>
    </w:p>
    <w:p>
      <w:pPr>
        <w:pStyle w:val="ListParagraph"/>
        <w:numPr>
          <w:ilvl w:val="0"/>
          <w:numId w:val="2"/>
        </w:numPr>
        <w:spacing w:after="80"/>
      </w:pPr>
      <w:r>
        <w:t xml:space="preserve">Open Flink from the left nav; select your environment → Continue.</w:t>
      </w:r>
    </w:p>
    <w:p>
      <w:pPr>
        <w:pStyle w:val="ListParagraph"/>
        <w:numPr>
          <w:ilvl w:val="0"/>
          <w:numId w:val="2"/>
        </w:numPr>
        <w:spacing w:after="80"/>
      </w:pPr>
      <w:r>
        <w:t xml:space="preserve">On the Compute pools tab, click Add compute pool.</w:t>
      </w:r>
    </w:p>
    <w:p>
      <w:pPr>
        <w:pStyle w:val="ListParagraph"/>
        <w:numPr>
          <w:ilvl w:val="0"/>
          <w:numId w:val="2"/>
        </w:numPr>
        <w:spacing w:after="80"/>
      </w:pPr>
      <w:r>
        <w:t xml:space="preserve">Choose </w:t>
      </w:r>
      <w:r>
        <w:rPr>
          <w:b/>
          <w:bCs/>
        </w:rPr>
        <w:t xml:space="preserve">AWS</w:t>
      </w:r>
      <w:r>
        <w:t xml:space="preserve">, region </w:t>
      </w:r>
      <w:r>
        <w:rPr>
          <w:b/>
          <w:bCs/>
        </w:rPr>
        <w:t xml:space="preserve">us-east-2 (Ohio)</w:t>
      </w:r>
      <w:r>
        <w:t xml:space="preserve"> — it must match the cluster — then Continue.</w:t>
      </w:r>
    </w:p>
    <w:p>
      <w:pPr>
        <w:pStyle w:val="ListParagraph"/>
        <w:numPr>
          <w:ilvl w:val="0"/>
          <w:numId w:val="2"/>
        </w:numPr>
        <w:spacing w:after="80"/>
      </w:pPr>
      <w:r>
        <w:t xml:space="preserve">Keep the defaults (max 10 CFU; an idle pool costs nothing) and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2"/>
              <w:left w:val="single" w:color="E0A800" w:sz="24"/>
              <w:bottom w:val="single" w:color="FFF7E0" w:sz="2"/>
              <w:right w:val="single" w:color="FFF7E0" w:sz="2"/>
            </w:tcBorders>
            <w:shd w:fill="FFF7E0" w:val="clear"/>
            <w:tcMar>
              <w:top w:type="dxa" w:w="120"/>
              <w:left w:type="dxa" w:w="200"/>
              <w:bottom w:type="dxa" w:w="120"/>
              <w:right w:type="dxa" w:w="160"/>
            </w:tcMar>
          </w:tcPr>
          <w:p>
            <w:pPr>
              <w:spacing w:after="60"/>
            </w:pPr>
            <w:r>
              <w:rPr>
                <w:b/>
                <w:bCs/>
                <w:sz w:val="20"/>
                <w:szCs w:val="20"/>
              </w:rPr>
              <w:t xml:space="preserve">💡  Why the pool is cheap at rest</w:t>
            </w:r>
          </w:p>
          <w:p>
            <w:pPr>
              <w:spacing w:after="120"/>
            </w:pPr>
            <w:r>
              <w:t xml:space="preserve">A Flink compute pool bills only for the capacity (CFU) actually in use. With no statements running it auto-scales to 0 CFU = $0/hour.</w:t>
            </w:r>
          </w:p>
        </w:tc>
      </w:tr>
    </w:tbl>
    <w:p>
      <w:pPr>
        <w:pStyle w:val="Heading1"/>
      </w:pPr>
      <w:r>
        <w:t xml:space="preserve">5. Stream the data with Datagen connectors</w:t>
      </w:r>
    </w:p>
    <w:p>
      <w:pPr>
        <w:spacing w:after="120" w:before="60"/>
      </w:pPr>
      <w:r>
        <w:rPr>
          <w:b/>
          <w:bCs/>
          <w:color w:val="1A5FB4"/>
          <w:sz w:val="19"/>
          <w:szCs w:val="19"/>
        </w:rPr>
        <w:t xml:space="preserve">⏱  0:18–0:26  ·  Part 4</w:t>
      </w:r>
    </w:p>
    <w:p>
      <w:pPr>
        <w:spacing w:after="120"/>
      </w:pPr>
      <w:r>
        <w:t xml:space="preserve">You need two live data streams. Confluent's Sample Data (Datagen) connector generates them for you — no producer to write.</w:t>
      </w:r>
    </w:p>
    <w:p>
      <w:pPr>
        <w:pStyle w:val="Heading2"/>
      </w:pPr>
      <w:r>
        <w:t xml:space="preserve">5.1  Users connector</w:t>
      </w:r>
    </w:p>
    <w:p>
      <w:pPr>
        <w:pStyle w:val="ListParagraph"/>
        <w:numPr>
          <w:ilvl w:val="0"/>
          <w:numId w:val="2"/>
        </w:numPr>
        <w:spacing w:after="80"/>
      </w:pPr>
      <w:r>
        <w:t xml:space="preserve">From your cluster, open Connectors → Add connector.</w:t>
      </w:r>
    </w:p>
    <w:p>
      <w:pPr>
        <w:pStyle w:val="ListParagraph"/>
        <w:numPr>
          <w:ilvl w:val="0"/>
          <w:numId w:val="2"/>
        </w:numPr>
        <w:spacing w:after="80"/>
      </w:pPr>
      <w:r>
        <w:t xml:space="preserve">Search for and select Sample Data (Datagen Source) → Get started.</w:t>
      </w:r>
    </w:p>
    <w:p>
      <w:pPr>
        <w:pStyle w:val="ListParagraph"/>
        <w:numPr>
          <w:ilvl w:val="0"/>
          <w:numId w:val="2"/>
        </w:numPr>
        <w:spacing w:after="80"/>
      </w:pPr>
      <w:r>
        <w:t xml:space="preserve">Choose the </w:t>
      </w:r>
      <w:r>
        <w:rPr>
          <w:b/>
          <w:bCs/>
        </w:rPr>
        <w:t xml:space="preserve">Users</w:t>
      </w:r>
      <w:r>
        <w:t xml:space="preserve"> template. Set the topic to </w:t>
      </w:r>
      <w:r>
        <w:rPr>
          <w:rFonts w:ascii="Consolas" w:cs="Consolas" w:eastAsia="Consolas" w:hAnsi="Consolas"/>
        </w:rPr>
        <w:t xml:space="preserve">sample_data_users</w:t>
      </w:r>
      <w:r>
        <w:t xml:space="preserve">.</w:t>
      </w:r>
    </w:p>
    <w:p>
      <w:pPr>
        <w:pStyle w:val="ListParagraph"/>
        <w:numPr>
          <w:ilvl w:val="0"/>
          <w:numId w:val="2"/>
        </w:numPr>
        <w:spacing w:after="80"/>
      </w:pPr>
      <w:r>
        <w:t xml:space="preserve">Set the output record value format to </w:t>
      </w:r>
      <w:r>
        <w:rPr>
          <w:b/>
          <w:bCs/>
        </w:rPr>
        <w:t xml:space="preserve">AVRO</w:t>
      </w:r>
      <w:r>
        <w:t xml:space="preserve">, then Launch.</w:t>
      </w:r>
    </w:p>
    <w:p>
      <w:pPr>
        <w:pStyle w:val="Heading2"/>
      </w:pPr>
      <w:r>
        <w:t xml:space="preserve">5.2  Stock trades connector</w:t>
      </w:r>
    </w:p>
    <w:p>
      <w:pPr>
        <w:pStyle w:val="ListParagraph"/>
        <w:numPr>
          <w:ilvl w:val="0"/>
          <w:numId w:val="2"/>
        </w:numPr>
        <w:spacing w:after="80"/>
      </w:pPr>
      <w:r>
        <w:t xml:space="preserve">Add another connector, choose the </w:t>
      </w:r>
      <w:r>
        <w:rPr>
          <w:b/>
          <w:bCs/>
        </w:rPr>
        <w:t xml:space="preserve">Stock trades</w:t>
      </w:r>
      <w:r>
        <w:t xml:space="preserve"> template, topic </w:t>
      </w:r>
      <w:r>
        <w:rPr>
          <w:rFonts w:ascii="Consolas" w:cs="Consolas" w:eastAsia="Consolas" w:hAnsi="Consolas"/>
        </w:rPr>
        <w:t xml:space="preserve">sample_data_stock_trades</w:t>
      </w:r>
      <w:r>
        <w:t xml:space="preserve">, format </w:t>
      </w:r>
      <w:r>
        <w:rPr>
          <w:b/>
          <w:bCs/>
        </w:rPr>
        <w:t xml:space="preserve">AVRO</w:t>
      </w:r>
      <w:r>
        <w:t xml:space="preserve">, Launch.</w:t>
      </w:r>
    </w:p>
    <w:p>
      <w:pPr>
        <w:pStyle w:val="ListParagraph"/>
        <w:numPr>
          <w:ilvl w:val="0"/>
          <w:numId w:val="2"/>
        </w:numPr>
        <w:spacing w:after="80"/>
      </w:pPr>
      <w:r>
        <w:t xml:space="preserve">Wait until both connectors show Running.</w:t>
      </w:r>
    </w:p>
    <w:p>
      <w:pPr>
        <w:pStyle w:val="ListParagraph"/>
        <w:numPr>
          <w:ilvl w:val="0"/>
          <w:numId w:val="2"/>
        </w:numPr>
        <w:spacing w:after="80"/>
      </w:pPr>
      <w:r>
        <w:t xml:space="preserve">Verify data: open Topics, click each topic's Messages tab, and watch live records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Why does the format matter? Ask Bob.</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In Confluent Cloud, I'm sending Datagen sample data into topics that</w:t>
            </w:r>
          </w:p>
          <w:p>
            <w:pPr>
              <w:shd w:fill="F3F4F6" w:val="clear"/>
              <w:spacing w:after="0" w:before="0" w:line="264"/>
              <w:ind w:left="120" w:right="120"/>
            </w:pPr>
            <w:r>
              <w:rPr>
                <w:rFonts w:ascii="Consolas" w:cs="Consolas" w:eastAsia="Consolas" w:hAnsi="Consolas"/>
                <w:sz w:val="18"/>
                <w:szCs w:val="18"/>
              </w:rPr>
              <w:t xml:space="preserve">Flink SQL will read. Why should I pick AVRO instead of JSON for the</w:t>
            </w:r>
          </w:p>
          <w:p>
            <w:pPr>
              <w:shd w:fill="F3F4F6" w:val="clear"/>
              <w:spacing w:after="120" w:before="0" w:line="264"/>
              <w:ind w:left="120" w:right="120"/>
            </w:pPr>
            <w:r>
              <w:rPr>
                <w:rFonts w:ascii="Consolas" w:cs="Consolas" w:eastAsia="Consolas" w:hAnsi="Consolas"/>
                <w:sz w:val="18"/>
                <w:szCs w:val="18"/>
              </w:rPr>
              <w:t xml:space="preserve">output format, and what breaks in Flink if I choose schemaless 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A" w:sz="2"/>
              <w:left w:val="single" w:color="D93025" w:sz="24"/>
              <w:bottom w:val="single" w:color="FDECEA" w:sz="2"/>
              <w:right w:val="single" w:color="FDECEA" w:sz="2"/>
            </w:tcBorders>
            <w:shd w:fill="FDECEA" w:val="clear"/>
            <w:tcMar>
              <w:top w:type="dxa" w:w="120"/>
              <w:left w:type="dxa" w:w="200"/>
              <w:bottom w:type="dxa" w:w="120"/>
              <w:right w:type="dxa" w:w="160"/>
            </w:tcMar>
          </w:tcPr>
          <w:p>
            <w:pPr>
              <w:spacing w:after="60"/>
            </w:pPr>
            <w:r>
              <w:rPr>
                <w:b/>
                <w:bCs/>
                <w:sz w:val="20"/>
                <w:szCs w:val="20"/>
              </w:rPr>
              <w:t xml:space="preserve">⚠  AVRO is not optional here</w:t>
            </w:r>
          </w:p>
          <w:p>
            <w:pPr>
              <w:spacing w:after="120"/>
            </w:pPr>
            <w:r>
              <w:t xml:space="preserve">AVRO registers a schema in Schema Registry, so Flink sees typed columns (userid, symbol, price, …). Schemaless JSON leaves Flink with an opaque blob and nothing to join on. If your connectors used JSON, delete and recreate them as AVRO before continuing.</w:t>
            </w:r>
          </w:p>
        </w:tc>
      </w:tr>
    </w:tbl>
    <w:p>
      <w:pPr>
        <w:pStyle w:val="Heading1"/>
      </w:pPr>
      <w:r>
        <w:t xml:space="preserve">6. Open the Flink SQL workspace</w:t>
      </w:r>
    </w:p>
    <w:p>
      <w:pPr>
        <w:spacing w:after="120" w:before="60"/>
      </w:pPr>
      <w:r>
        <w:rPr>
          <w:b/>
          <w:bCs/>
          <w:color w:val="1A5FB4"/>
          <w:sz w:val="19"/>
          <w:szCs w:val="19"/>
        </w:rPr>
        <w:t xml:space="preserve">⏱  0:26–0:30  ·  Part 5</w:t>
      </w:r>
    </w:p>
    <w:p>
      <w:pPr>
        <w:pStyle w:val="ListParagraph"/>
        <w:numPr>
          <w:ilvl w:val="0"/>
          <w:numId w:val="2"/>
        </w:numPr>
        <w:spacing w:after="80"/>
      </w:pPr>
      <w:r>
        <w:t xml:space="preserve">In Flink, once the pool is ready, click Open SQL workspace.</w:t>
      </w:r>
    </w:p>
    <w:p>
      <w:pPr>
        <w:pStyle w:val="ListParagraph"/>
        <w:numPr>
          <w:ilvl w:val="0"/>
          <w:numId w:val="2"/>
        </w:numPr>
        <w:spacing w:after="80"/>
      </w:pPr>
      <w:r>
        <w:t xml:space="preserve">Set </w:t>
      </w:r>
      <w:r>
        <w:rPr>
          <w:b/>
          <w:bCs/>
        </w:rPr>
        <w:t xml:space="preserve">Use catalog</w:t>
      </w:r>
      <w:r>
        <w:t xml:space="preserve"> to your environment's name, and </w:t>
      </w:r>
      <w:r>
        <w:rPr>
          <w:b/>
          <w:bCs/>
        </w:rPr>
        <w:t xml:space="preserve">Use database</w:t>
      </w:r>
      <w:r>
        <w:t xml:space="preserve"> to your cluster's name (</w:t>
      </w:r>
      <w:r>
        <w:rPr>
          <w:rFonts w:ascii="Consolas" w:cs="Consolas" w:eastAsia="Consolas" w:hAnsi="Consolas"/>
        </w:rPr>
        <w:t xml:space="preserve">trade-forecasting</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A" w:sz="2"/>
              <w:left w:val="single" w:color="D93025" w:sz="24"/>
              <w:bottom w:val="single" w:color="FDECEA" w:sz="2"/>
              <w:right w:val="single" w:color="FDECEA" w:sz="2"/>
            </w:tcBorders>
            <w:shd w:fill="FDECEA" w:val="clear"/>
            <w:tcMar>
              <w:top w:type="dxa" w:w="120"/>
              <w:left w:type="dxa" w:w="200"/>
              <w:bottom w:type="dxa" w:w="120"/>
              <w:right w:type="dxa" w:w="160"/>
            </w:tcMar>
          </w:tcPr>
          <w:p>
            <w:pPr>
              <w:spacing w:after="60"/>
            </w:pPr>
            <w:r>
              <w:rPr>
                <w:b/>
                <w:bCs/>
                <w:sz w:val="20"/>
                <w:szCs w:val="20"/>
              </w:rPr>
              <w:t xml:space="preserve">⚠  The #1 thing people get wrong</w:t>
            </w:r>
          </w:p>
          <w:p>
            <w:pPr>
              <w:spacing w:after="120"/>
            </w:pPr>
            <w:r>
              <w:t xml:space="preserve">In Confluent Cloud Flink, the catalog IS your environment name and the database IS your cluster name. Tutorials that show default / cluster_0 are just using their own names. Pick YOUR environment and YOUR cluster, or every table reference will fail to resolve.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Confused by catalog vs database? Ask Bob to map it to your names.</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In Confluent Cloud Flink SQL, what do "catalog" and "database"</w:t>
            </w:r>
          </w:p>
          <w:p>
            <w:pPr>
              <w:shd w:fill="F3F4F6" w:val="clear"/>
              <w:spacing w:after="0" w:before="0" w:line="264"/>
              <w:ind w:left="120" w:right="120"/>
            </w:pPr>
            <w:r>
              <w:rPr>
                <w:rFonts w:ascii="Consolas" w:cs="Consolas" w:eastAsia="Consolas" w:hAnsi="Consolas"/>
                <w:sz w:val="18"/>
                <w:szCs w:val="18"/>
              </w:rPr>
              <w:t xml:space="preserve">correspond to? My environment is named "bob-workshop-test-env" and my</w:t>
            </w:r>
          </w:p>
          <w:p>
            <w:pPr>
              <w:shd w:fill="F3F4F6" w:val="clear"/>
              <w:spacing w:after="0" w:before="0" w:line="264"/>
              <w:ind w:left="120" w:right="120"/>
            </w:pPr>
            <w:r>
              <w:rPr>
                <w:rFonts w:ascii="Consolas" w:cs="Consolas" w:eastAsia="Consolas" w:hAnsi="Consolas"/>
                <w:sz w:val="18"/>
                <w:szCs w:val="18"/>
              </w:rPr>
              <w:t xml:space="preserve">cluster is "trade-forecasting". What should I set sql.current-catalog</w:t>
            </w:r>
          </w:p>
          <w:p>
            <w:pPr>
              <w:shd w:fill="F3F4F6" w:val="clear"/>
              <w:spacing w:after="120" w:before="0" w:line="264"/>
              <w:ind w:left="120" w:right="120"/>
            </w:pPr>
            <w:r>
              <w:rPr>
                <w:rFonts w:ascii="Consolas" w:cs="Consolas" w:eastAsia="Consolas" w:hAnsi="Consolas"/>
                <w:sz w:val="18"/>
                <w:szCs w:val="18"/>
              </w:rPr>
              <w:t xml:space="preserve">and sql.current-database to?</w:t>
            </w:r>
          </w:p>
        </w:tc>
      </w:tr>
    </w:tbl>
    <w:p>
      <w:pPr>
        <w:pStyle w:val="Heading1"/>
      </w:pPr>
      <w:r>
        <w:t xml:space="preserve">7. Build with Bob #1 — the users lookup table</w:t>
      </w:r>
    </w:p>
    <w:p>
      <w:pPr>
        <w:spacing w:after="120" w:before="60"/>
      </w:pPr>
      <w:r>
        <w:rPr>
          <w:b/>
          <w:bCs/>
          <w:color w:val="1A5FB4"/>
          <w:sz w:val="19"/>
          <w:szCs w:val="19"/>
        </w:rPr>
        <w:t xml:space="preserve">⏱  0:30–0:36  ·  Part 6</w:t>
      </w:r>
    </w:p>
    <w:p>
      <w:pPr>
        <w:spacing w:after="120"/>
      </w:pPr>
      <w:r>
        <w:t xml:space="preserve">From here on, the pattern repeats: </w:t>
      </w:r>
      <w:r>
        <w:rPr>
          <w:b/>
          <w:bCs/>
        </w:rPr>
        <w:t xml:space="preserve">describe → generate → run → verify.</w:t>
      </w:r>
      <w:r>
        <w:t xml:space="preserve"> You describe the intent, Bob writes the Flink SQL, you paste it into the SQL workspace and run it, then you confirm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Ask Bob to build a keyed lookup table from the users stream.</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Using Confluent Cloud Flink SQL, create a MATERIALIZED TABLE called</w:t>
            </w:r>
          </w:p>
          <w:p>
            <w:pPr>
              <w:shd w:fill="F3F4F6" w:val="clear"/>
              <w:spacing w:after="0" w:before="0" w:line="264"/>
              <w:ind w:left="120" w:right="120"/>
            </w:pPr>
            <w:r>
              <w:rPr>
                <w:rFonts w:ascii="Consolas" w:cs="Consolas" w:eastAsia="Consolas" w:hAnsi="Consolas"/>
                <w:sz w:val="18"/>
                <w:szCs w:val="18"/>
              </w:rPr>
              <w:t xml:space="preserve">users_keyed from the topic sample_data_users. It should hold userid</w:t>
            </w:r>
          </w:p>
          <w:p>
            <w:pPr>
              <w:shd w:fill="F3F4F6" w:val="clear"/>
              <w:spacing w:after="0" w:before="0" w:line="264"/>
              <w:ind w:left="120" w:right="120"/>
            </w:pPr>
            <w:r>
              <w:rPr>
                <w:rFonts w:ascii="Consolas" w:cs="Consolas" w:eastAsia="Consolas" w:hAnsi="Consolas"/>
                <w:sz w:val="18"/>
                <w:szCs w:val="18"/>
              </w:rPr>
              <w:t xml:space="preserve">(primary key, never null), regionid, and gender, so I can join trades</w:t>
            </w:r>
          </w:p>
          <w:p>
            <w:pPr>
              <w:shd w:fill="F3F4F6" w:val="clear"/>
              <w:spacing w:after="0" w:before="0" w:line="264"/>
              <w:ind w:left="120" w:right="120"/>
            </w:pPr>
            <w:r>
              <w:rPr>
                <w:rFonts w:ascii="Consolas" w:cs="Consolas" w:eastAsia="Consolas" w:hAnsi="Consolas"/>
                <w:sz w:val="18"/>
                <w:szCs w:val="18"/>
              </w:rPr>
              <w:t xml:space="preserve">to the latest profile per user. Give me the CREATE MATERIALIZED TABLE</w:t>
            </w:r>
          </w:p>
          <w:p>
            <w:pPr>
              <w:shd w:fill="F3F4F6" w:val="clear"/>
              <w:spacing w:after="120" w:before="0" w:line="264"/>
              <w:ind w:left="120" w:right="120"/>
            </w:pPr>
            <w:r>
              <w:rPr>
                <w:rFonts w:ascii="Consolas" w:cs="Consolas" w:eastAsia="Consolas" w:hAnsi="Consolas"/>
                <w:sz w:val="18"/>
                <w:szCs w:val="18"/>
              </w:rPr>
              <w:t xml:space="preserve">statement.</w:t>
            </w:r>
          </w:p>
        </w:tc>
      </w:tr>
    </w:tbl>
    <w:p>
      <w:pPr>
        <w:spacing w:after="120"/>
      </w:pPr>
      <w:r>
        <w:t xml:space="preserve">Bob should produce something equivalent to this. Run it in the SQL workspace:</w:t>
      </w:r>
    </w:p>
    <w:p>
      <w:pPr>
        <w:shd w:fill="F3F4F6" w:val="clear"/>
        <w:spacing w:after="0" w:before="60" w:line="264"/>
        <w:ind w:left="120" w:right="120"/>
      </w:pPr>
      <w:r>
        <w:rPr>
          <w:rFonts w:ascii="Consolas" w:cs="Consolas" w:eastAsia="Consolas" w:hAnsi="Consolas"/>
          <w:sz w:val="18"/>
          <w:szCs w:val="18"/>
        </w:rPr>
        <w:t xml:space="preserve">CREATE MATERIALIZED TABLE users_keyed (</w:t>
      </w:r>
    </w:p>
    <w:p>
      <w:pPr>
        <w:shd w:fill="F3F4F6" w:val="clear"/>
        <w:spacing w:after="0" w:before="0" w:line="264"/>
        <w:ind w:left="120" w:right="120"/>
      </w:pPr>
      <w:r>
        <w:rPr>
          <w:rFonts w:ascii="Consolas" w:cs="Consolas" w:eastAsia="Consolas" w:hAnsi="Consolas"/>
          <w:sz w:val="18"/>
          <w:szCs w:val="18"/>
        </w:rPr>
        <w:t xml:space="preserve">  userid STRING NOT NULL,</w:t>
      </w:r>
    </w:p>
    <w:p>
      <w:pPr>
        <w:shd w:fill="F3F4F6" w:val="clear"/>
        <w:spacing w:after="0" w:before="0" w:line="264"/>
        <w:ind w:left="120" w:right="120"/>
      </w:pPr>
      <w:r>
        <w:rPr>
          <w:rFonts w:ascii="Consolas" w:cs="Consolas" w:eastAsia="Consolas" w:hAnsi="Consolas"/>
          <w:sz w:val="18"/>
          <w:szCs w:val="18"/>
        </w:rPr>
        <w:t xml:space="preserve">  regionid STRING,</w:t>
      </w:r>
    </w:p>
    <w:p>
      <w:pPr>
        <w:shd w:fill="F3F4F6" w:val="clear"/>
        <w:spacing w:after="0" w:before="0" w:line="264"/>
        <w:ind w:left="120" w:right="120"/>
      </w:pPr>
      <w:r>
        <w:rPr>
          <w:rFonts w:ascii="Consolas" w:cs="Consolas" w:eastAsia="Consolas" w:hAnsi="Consolas"/>
          <w:sz w:val="18"/>
          <w:szCs w:val="18"/>
        </w:rPr>
        <w:t xml:space="preserve">  gender STRING,</w:t>
      </w:r>
    </w:p>
    <w:p>
      <w:pPr>
        <w:shd w:fill="F3F4F6" w:val="clear"/>
        <w:spacing w:after="0" w:before="0" w:line="264"/>
        <w:ind w:left="120" w:right="120"/>
      </w:pPr>
      <w:r>
        <w:rPr>
          <w:rFonts w:ascii="Consolas" w:cs="Consolas" w:eastAsia="Consolas" w:hAnsi="Consolas"/>
          <w:sz w:val="18"/>
          <w:szCs w:val="18"/>
        </w:rPr>
        <w:t xml:space="preserve">  PRIMARY KEY (userid) NOT ENFORCED</w:t>
      </w:r>
    </w:p>
    <w:p>
      <w:pPr>
        <w:shd w:fill="F3F4F6" w:val="clear"/>
        <w:spacing w:after="0" w:before="0" w:line="264"/>
        <w:ind w:left="120" w:right="120"/>
      </w:pPr>
      <w:r>
        <w:rPr>
          <w:rFonts w:ascii="Consolas" w:cs="Consolas" w:eastAsia="Consolas" w:hAnsi="Consolas"/>
          <w:sz w:val="18"/>
          <w:szCs w:val="18"/>
        </w:rPr>
        <w:t xml:space="preserve">) AS</w:t>
      </w:r>
    </w:p>
    <w:p>
      <w:pPr>
        <w:shd w:fill="F3F4F6" w:val="clear"/>
        <w:spacing w:after="0" w:before="0" w:line="264"/>
        <w:ind w:left="120" w:right="120"/>
      </w:pPr>
      <w:r>
        <w:rPr>
          <w:rFonts w:ascii="Consolas" w:cs="Consolas" w:eastAsia="Consolas" w:hAnsi="Consolas"/>
          <w:sz w:val="18"/>
          <w:szCs w:val="18"/>
        </w:rPr>
        <w:t xml:space="preserve">SELECT COALESCE(userid, '') AS userid, regionid, gender</w:t>
      </w:r>
    </w:p>
    <w:p>
      <w:pPr>
        <w:shd w:fill="F3F4F6" w:val="clear"/>
        <w:spacing w:after="120" w:before="0" w:line="264"/>
        <w:ind w:left="120" w:right="120"/>
      </w:pPr>
      <w:r>
        <w:rPr>
          <w:rFonts w:ascii="Consolas" w:cs="Consolas" w:eastAsia="Consolas" w:hAnsi="Consolas"/>
          <w:sz w:val="18"/>
          <w:szCs w:val="18"/>
        </w:rPr>
        <w:t xml:space="preserve">FROM sample_data_users;</w:t>
      </w:r>
    </w:p>
    <w:p>
      <w:pPr>
        <w:spacing w:after="120"/>
      </w:pPr>
      <w:r>
        <w:t xml:space="preserve">Verify: run </w:t>
      </w:r>
      <w:r>
        <w:rPr>
          <w:rFonts w:ascii="Consolas" w:cs="Consolas" w:eastAsia="Consolas" w:hAnsi="Consolas"/>
        </w:rPr>
        <w:t xml:space="preserve">SELECT * FROM users_keyed;</w:t>
      </w:r>
      <w:r>
        <w:t xml:space="preserve"> — you should see rows accumulate (User_1 … User_9).</w:t>
      </w:r>
    </w:p>
    <w:p>
      <w:pPr>
        <w:pStyle w:val="Heading1"/>
      </w:pPr>
      <w:r>
        <w:t xml:space="preserve">8. Build with Bob #2 — enrich trades (temporal join)</w:t>
      </w:r>
    </w:p>
    <w:p>
      <w:pPr>
        <w:spacing w:after="120" w:before="60"/>
      </w:pPr>
      <w:r>
        <w:rPr>
          <w:b/>
          <w:bCs/>
          <w:color w:val="1A5FB4"/>
          <w:sz w:val="19"/>
          <w:szCs w:val="19"/>
        </w:rPr>
        <w:t xml:space="preserve">⏱  0:36–0:44  ·  Part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Ask Bob to join each trade to the matching user profile as of the trade's time.</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In Confluent Cloud Flink SQL, create a MATERIALIZED TABLE</w:t>
            </w:r>
          </w:p>
          <w:p>
            <w:pPr>
              <w:shd w:fill="F3F4F6" w:val="clear"/>
              <w:spacing w:after="0" w:before="0" w:line="264"/>
              <w:ind w:left="120" w:right="120"/>
            </w:pPr>
            <w:r>
              <w:rPr>
                <w:rFonts w:ascii="Consolas" w:cs="Consolas" w:eastAsia="Consolas" w:hAnsi="Consolas"/>
                <w:sz w:val="18"/>
                <w:szCs w:val="18"/>
              </w:rPr>
              <w:t xml:space="preserve">trades_enriched that joins sample_data_stock_trades (fields: userid,</w:t>
            </w:r>
          </w:p>
          <w:p>
            <w:pPr>
              <w:shd w:fill="F3F4F6" w:val="clear"/>
              <w:spacing w:after="0" w:before="0" w:line="264"/>
              <w:ind w:left="120" w:right="120"/>
            </w:pPr>
            <w:r>
              <w:rPr>
                <w:rFonts w:ascii="Consolas" w:cs="Consolas" w:eastAsia="Consolas" w:hAnsi="Consolas"/>
                <w:sz w:val="18"/>
                <w:szCs w:val="18"/>
              </w:rPr>
              <w:t xml:space="preserve">symbol, side, quantity, price) to my users_keyed table, attaching each</w:t>
            </w:r>
          </w:p>
          <w:p>
            <w:pPr>
              <w:shd w:fill="F3F4F6" w:val="clear"/>
              <w:spacing w:after="0" w:before="0" w:line="264"/>
              <w:ind w:left="120" w:right="120"/>
            </w:pPr>
            <w:r>
              <w:rPr>
                <w:rFonts w:ascii="Consolas" w:cs="Consolas" w:eastAsia="Consolas" w:hAnsi="Consolas"/>
                <w:sz w:val="18"/>
                <w:szCs w:val="18"/>
              </w:rPr>
              <w:t xml:space="preserve">user's regionid and gender as of the trade's event time. Use a</w:t>
            </w:r>
          </w:p>
          <w:p>
            <w:pPr>
              <w:shd w:fill="F3F4F6" w:val="clear"/>
              <w:spacing w:after="120" w:before="0" w:line="264"/>
              <w:ind w:left="120" w:right="120"/>
            </w:pPr>
            <w:r>
              <w:rPr>
                <w:rFonts w:ascii="Consolas" w:cs="Consolas" w:eastAsia="Consolas" w:hAnsi="Consolas"/>
                <w:sz w:val="18"/>
                <w:szCs w:val="18"/>
              </w:rPr>
              <w:t xml:space="preserve">temporal join on the trade's $rowtime.</w:t>
            </w:r>
          </w:p>
        </w:tc>
      </w:tr>
    </w:tbl>
    <w:p>
      <w:pPr>
        <w:spacing w:after="120"/>
      </w:pPr>
      <w:r>
        <w:t xml:space="preserve">Expected statement:</w:t>
      </w:r>
    </w:p>
    <w:p>
      <w:pPr>
        <w:shd w:fill="F3F4F6" w:val="clear"/>
        <w:spacing w:after="0" w:before="60" w:line="264"/>
        <w:ind w:left="120" w:right="120"/>
      </w:pPr>
      <w:r>
        <w:rPr>
          <w:rFonts w:ascii="Consolas" w:cs="Consolas" w:eastAsia="Consolas" w:hAnsi="Consolas"/>
          <w:sz w:val="18"/>
          <w:szCs w:val="18"/>
        </w:rPr>
        <w:t xml:space="preserve">CREATE MATERIALIZED TABLE trades_enriched AS</w:t>
      </w:r>
    </w:p>
    <w:p>
      <w:pPr>
        <w:shd w:fill="F3F4F6" w:val="clear"/>
        <w:spacing w:after="0" w:before="0" w:line="264"/>
        <w:ind w:left="120" w:right="120"/>
      </w:pPr>
      <w:r>
        <w:rPr>
          <w:rFonts w:ascii="Consolas" w:cs="Consolas" w:eastAsia="Consolas" w:hAnsi="Consolas"/>
          <w:sz w:val="18"/>
          <w:szCs w:val="18"/>
        </w:rPr>
        <w:t xml:space="preserve">SELECT</w:t>
      </w:r>
    </w:p>
    <w:p>
      <w:pPr>
        <w:shd w:fill="F3F4F6" w:val="clear"/>
        <w:spacing w:after="0" w:before="0" w:line="264"/>
        <w:ind w:left="120" w:right="120"/>
      </w:pPr>
      <w:r>
        <w:rPr>
          <w:rFonts w:ascii="Consolas" w:cs="Consolas" w:eastAsia="Consolas" w:hAnsi="Consolas"/>
          <w:sz w:val="18"/>
          <w:szCs w:val="18"/>
        </w:rPr>
        <w:t xml:space="preserve">  t.userid, t.symbol, t.side, t.quantity, t.price,</w:t>
      </w:r>
    </w:p>
    <w:p>
      <w:pPr>
        <w:shd w:fill="F3F4F6" w:val="clear"/>
        <w:spacing w:after="0" w:before="0" w:line="264"/>
        <w:ind w:left="120" w:right="120"/>
      </w:pPr>
      <w:r>
        <w:rPr>
          <w:rFonts w:ascii="Consolas" w:cs="Consolas" w:eastAsia="Consolas" w:hAnsi="Consolas"/>
          <w:sz w:val="18"/>
          <w:szCs w:val="18"/>
        </w:rPr>
        <w:t xml:space="preserve">  u.regionid, u.gender</w:t>
      </w:r>
    </w:p>
    <w:p>
      <w:pPr>
        <w:shd w:fill="F3F4F6" w:val="clear"/>
        <w:spacing w:after="0" w:before="0" w:line="264"/>
        <w:ind w:left="120" w:right="120"/>
      </w:pPr>
      <w:r>
        <w:rPr>
          <w:rFonts w:ascii="Consolas" w:cs="Consolas" w:eastAsia="Consolas" w:hAnsi="Consolas"/>
          <w:sz w:val="18"/>
          <w:szCs w:val="18"/>
        </w:rPr>
        <w:t xml:space="preserve">FROM sample_data_stock_trades t</w:t>
      </w:r>
    </w:p>
    <w:p>
      <w:pPr>
        <w:shd w:fill="F3F4F6" w:val="clear"/>
        <w:spacing w:after="0" w:before="0" w:line="264"/>
        <w:ind w:left="120" w:right="120"/>
      </w:pPr>
      <w:r>
        <w:rPr>
          <w:rFonts w:ascii="Consolas" w:cs="Consolas" w:eastAsia="Consolas" w:hAnsi="Consolas"/>
          <w:sz w:val="18"/>
          <w:szCs w:val="18"/>
        </w:rPr>
        <w:t xml:space="preserve">JOIN users_keyed FOR SYSTEM_TIME AS OF t.`$rowtime` AS u</w:t>
      </w:r>
    </w:p>
    <w:p>
      <w:pPr>
        <w:shd w:fill="F3F4F6" w:val="clear"/>
        <w:spacing w:after="120" w:before="0" w:line="264"/>
        <w:ind w:left="120" w:right="120"/>
      </w:pPr>
      <w:r>
        <w:rPr>
          <w:rFonts w:ascii="Consolas" w:cs="Consolas" w:eastAsia="Consolas" w:hAnsi="Consolas"/>
          <w:sz w:val="18"/>
          <w:szCs w:val="18"/>
        </w:rPr>
        <w:t xml:space="preserve">  ON t.userid = u.userid;</w:t>
      </w:r>
    </w:p>
    <w:p>
      <w:pPr>
        <w:spacing w:after="120"/>
      </w:pPr>
      <w:r>
        <w:t xml:space="preserve">Verify with </w:t>
      </w:r>
      <w:r>
        <w:rPr>
          <w:rFonts w:ascii="Consolas" w:cs="Consolas" w:eastAsia="Consolas" w:hAnsi="Consolas"/>
        </w:rPr>
        <w:t xml:space="preserve">SELECT * FROM trades_enriched;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A" w:sz="2"/>
              <w:left w:val="single" w:color="D93025" w:sz="24"/>
              <w:bottom w:val="single" w:color="FDECEA" w:sz="2"/>
              <w:right w:val="single" w:color="FDECEA" w:sz="2"/>
            </w:tcBorders>
            <w:shd w:fill="FDECEA" w:val="clear"/>
            <w:tcMar>
              <w:top w:type="dxa" w:w="120"/>
              <w:left w:type="dxa" w:w="200"/>
              <w:bottom w:type="dxa" w:w="120"/>
              <w:right w:type="dxa" w:w="160"/>
            </w:tcMar>
          </w:tcPr>
          <w:p>
            <w:pPr>
              <w:spacing w:after="60"/>
            </w:pPr>
            <w:r>
              <w:rPr>
                <w:b/>
                <w:bCs/>
                <w:sz w:val="20"/>
                <w:szCs w:val="20"/>
              </w:rPr>
              <w:t xml:space="preserve">⚠  Seeing zero rows at first? That's normal.</w:t>
            </w:r>
          </w:p>
          <w:p>
            <w:pPr>
              <w:spacing w:after="120"/>
            </w:pPr>
            <w:r>
              <w:t xml:space="preserve">A temporal join emits nothing for the first few seconds while watermarks warm up. Once users_keyed has committed rows at or behind the trades' timestamps, rows flow. Wait ~30–60 seconds and re-run the SELECT before assuming anything is broken.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If it stays empty, let Bob debug it with you.</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My Flink temporal join trades_enriched returns 0 rows even though both</w:t>
            </w:r>
          </w:p>
          <w:p>
            <w:pPr>
              <w:shd w:fill="F3F4F6" w:val="clear"/>
              <w:spacing w:after="0" w:before="0" w:line="264"/>
              <w:ind w:left="120" w:right="120"/>
            </w:pPr>
            <w:r>
              <w:rPr>
                <w:rFonts w:ascii="Consolas" w:cs="Consolas" w:eastAsia="Consolas" w:hAnsi="Consolas"/>
                <w:sz w:val="18"/>
                <w:szCs w:val="18"/>
              </w:rPr>
              <w:t xml:space="preserve">source topics have data. What are the usual causes (watermarks, key</w:t>
            </w:r>
          </w:p>
          <w:p>
            <w:pPr>
              <w:shd w:fill="F3F4F6" w:val="clear"/>
              <w:spacing w:after="120" w:before="0" w:line="264"/>
              <w:ind w:left="120" w:right="120"/>
            </w:pPr>
            <w:r>
              <w:rPr>
                <w:rFonts w:ascii="Consolas" w:cs="Consolas" w:eastAsia="Consolas" w:hAnsi="Consolas"/>
                <w:sz w:val="18"/>
                <w:szCs w:val="18"/>
              </w:rPr>
              <w:t xml:space="preserve">mismatch, catalog/database) and how do I check each one?</w:t>
            </w:r>
          </w:p>
        </w:tc>
      </w:tr>
    </w:tbl>
    <w:p>
      <w:pPr>
        <w:pStyle w:val="Heading1"/>
      </w:pPr>
      <w:r>
        <w:t xml:space="preserve">9. Build with Bob #3 — forecast the surge (ML_FORECAST)</w:t>
      </w:r>
    </w:p>
    <w:p>
      <w:pPr>
        <w:spacing w:after="120" w:before="60"/>
      </w:pPr>
      <w:r>
        <w:rPr>
          <w:b/>
          <w:bCs/>
          <w:color w:val="1A5FB4"/>
          <w:sz w:val="19"/>
          <w:szCs w:val="19"/>
        </w:rPr>
        <w:t xml:space="preserve">⏱  0:44–0:54  ·  Part 8</w:t>
      </w:r>
    </w:p>
    <w:p>
      <w:pPr>
        <w:spacing w:after="120"/>
      </w:pPr>
      <w:r>
        <w:t xml:space="preserve">This is the payoff. You will count trades per stock in 10-second windows, then use Confluent Intelligence's built-in ML_FORECAST to predict each stock's next-window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Ask Bob for the windowed forecast.</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In Confluent Cloud Flink SQL, create a MATERIALIZED TABLE</w:t>
            </w:r>
          </w:p>
          <w:p>
            <w:pPr>
              <w:shd w:fill="F3F4F6" w:val="clear"/>
              <w:spacing w:after="0" w:before="0" w:line="264"/>
              <w:ind w:left="120" w:right="120"/>
            </w:pPr>
            <w:r>
              <w:rPr>
                <w:rFonts w:ascii="Consolas" w:cs="Consolas" w:eastAsia="Consolas" w:hAnsi="Consolas"/>
                <w:sz w:val="18"/>
                <w:szCs w:val="18"/>
              </w:rPr>
              <w:t xml:space="preserve">trades_forecast that, per stock symbol, counts trades in 10-second</w:t>
            </w:r>
          </w:p>
          <w:p>
            <w:pPr>
              <w:shd w:fill="F3F4F6" w:val="clear"/>
              <w:spacing w:after="0" w:before="0" w:line="264"/>
              <w:ind w:left="120" w:right="120"/>
            </w:pPr>
            <w:r>
              <w:rPr>
                <w:rFonts w:ascii="Consolas" w:cs="Consolas" w:eastAsia="Consolas" w:hAnsi="Consolas"/>
                <w:sz w:val="18"/>
                <w:szCs w:val="18"/>
              </w:rPr>
              <w:t xml:space="preserve">tumbling windows over trades_enriched, then applies ML_FORECAST over</w:t>
            </w:r>
          </w:p>
          <w:p>
            <w:pPr>
              <w:shd w:fill="F3F4F6" w:val="clear"/>
              <w:spacing w:after="0" w:before="0" w:line="264"/>
              <w:ind w:left="120" w:right="120"/>
            </w:pPr>
            <w:r>
              <w:rPr>
                <w:rFonts w:ascii="Consolas" w:cs="Consolas" w:eastAsia="Consolas" w:hAnsi="Consolas"/>
                <w:sz w:val="18"/>
                <w:szCs w:val="18"/>
              </w:rPr>
              <w:t xml:space="preserve">that count ordered by window time (minTrainingSize 10, horizon 5).</w:t>
            </w:r>
          </w:p>
          <w:p>
            <w:pPr>
              <w:shd w:fill="F3F4F6" w:val="clear"/>
              <w:spacing w:after="0" w:before="0" w:line="264"/>
              <w:ind w:left="120" w:right="120"/>
            </w:pPr>
            <w:r>
              <w:rPr>
                <w:rFonts w:ascii="Consolas" w:cs="Consolas" w:eastAsia="Consolas" w:hAnsi="Consolas"/>
                <w:sz w:val="18"/>
                <w:szCs w:val="18"/>
              </w:rPr>
              <w:t xml:space="preserve">Output symbol, window end as ts, the current count, and the next</w:t>
            </w:r>
          </w:p>
          <w:p>
            <w:pPr>
              <w:shd w:fill="F3F4F6" w:val="clear"/>
              <w:spacing w:after="0" w:before="0" w:line="264"/>
              <w:ind w:left="120" w:right="120"/>
            </w:pPr>
            <w:r>
              <w:rPr>
                <w:rFonts w:ascii="Consolas" w:cs="Consolas" w:eastAsia="Consolas" w:hAnsi="Consolas"/>
                <w:sz w:val="18"/>
                <w:szCs w:val="18"/>
              </w:rPr>
              <w:t xml:space="preserve">forecast value and its upper bound. Use the TUMBLE table-valued</w:t>
            </w:r>
          </w:p>
          <w:p>
            <w:pPr>
              <w:shd w:fill="F3F4F6" w:val="clear"/>
              <w:spacing w:after="120" w:before="0" w:line="264"/>
              <w:ind w:left="120" w:right="120"/>
            </w:pPr>
            <w:r>
              <w:rPr>
                <w:rFonts w:ascii="Consolas" w:cs="Consolas" w:eastAsia="Consolas" w:hAnsi="Consolas"/>
                <w:sz w:val="18"/>
                <w:szCs w:val="18"/>
              </w:rPr>
              <w:t xml:space="preserve">function on $rowtime.</w:t>
            </w:r>
          </w:p>
        </w:tc>
      </w:tr>
    </w:tbl>
    <w:p>
      <w:pPr>
        <w:spacing w:after="120"/>
      </w:pPr>
      <w:r>
        <w:t xml:space="preserve">Expected statement:</w:t>
      </w:r>
    </w:p>
    <w:p>
      <w:pPr>
        <w:shd w:fill="F3F4F6" w:val="clear"/>
        <w:spacing w:after="0" w:before="60" w:line="264"/>
        <w:ind w:left="120" w:right="120"/>
      </w:pPr>
      <w:r>
        <w:rPr>
          <w:rFonts w:ascii="Consolas" w:cs="Consolas" w:eastAsia="Consolas" w:hAnsi="Consolas"/>
          <w:sz w:val="18"/>
          <w:szCs w:val="18"/>
        </w:rPr>
        <w:t xml:space="preserve">CREATE MATERIALIZED TABLE trades_forecast AS</w:t>
      </w:r>
    </w:p>
    <w:p>
      <w:pPr>
        <w:shd w:fill="F3F4F6" w:val="clear"/>
        <w:spacing w:after="0" w:before="0" w:line="264"/>
        <w:ind w:left="120" w:right="120"/>
      </w:pPr>
      <w:r>
        <w:rPr>
          <w:rFonts w:ascii="Consolas" w:cs="Consolas" w:eastAsia="Consolas" w:hAnsi="Consolas"/>
          <w:sz w:val="18"/>
          <w:szCs w:val="18"/>
        </w:rPr>
        <w:t xml:space="preserve">SELECT</w:t>
      </w:r>
    </w:p>
    <w:p>
      <w:pPr>
        <w:shd w:fill="F3F4F6" w:val="clear"/>
        <w:spacing w:after="0" w:before="0" w:line="264"/>
        <w:ind w:left="120" w:right="120"/>
      </w:pPr>
      <w:r>
        <w:rPr>
          <w:rFonts w:ascii="Consolas" w:cs="Consolas" w:eastAsia="Consolas" w:hAnsi="Consolas"/>
          <w:sz w:val="18"/>
          <w:szCs w:val="18"/>
        </w:rPr>
        <w:t xml:space="preserve">  symbol, ts,</w:t>
      </w:r>
    </w:p>
    <w:p>
      <w:pPr>
        <w:shd w:fill="F3F4F6" w:val="clear"/>
        <w:spacing w:after="0" w:before="0" w:line="264"/>
        <w:ind w:left="120" w:right="120"/>
      </w:pPr>
      <w:r>
        <w:rPr>
          <w:rFonts w:ascii="Consolas" w:cs="Consolas" w:eastAsia="Consolas" w:hAnsi="Consolas"/>
          <w:sz w:val="18"/>
          <w:szCs w:val="18"/>
        </w:rPr>
        <w:t xml:space="preserve">  trade_count                AS current_count,</w:t>
      </w:r>
    </w:p>
    <w:p>
      <w:pPr>
        <w:shd w:fill="F3F4F6" w:val="clear"/>
        <w:spacing w:after="0" w:before="0" w:line="264"/>
        <w:ind w:left="120" w:right="120"/>
      </w:pPr>
      <w:r>
        <w:rPr>
          <w:rFonts w:ascii="Consolas" w:cs="Consolas" w:eastAsia="Consolas" w:hAnsi="Consolas"/>
          <w:sz w:val="18"/>
          <w:szCs w:val="18"/>
        </w:rPr>
        <w:t xml:space="preserve">  forecast[1].forecast_value AS forecast_count,</w:t>
      </w:r>
    </w:p>
    <w:p>
      <w:pPr>
        <w:shd w:fill="F3F4F6" w:val="clear"/>
        <w:spacing w:after="0" w:before="0" w:line="264"/>
        <w:ind w:left="120" w:right="120"/>
      </w:pPr>
      <w:r>
        <w:rPr>
          <w:rFonts w:ascii="Consolas" w:cs="Consolas" w:eastAsia="Consolas" w:hAnsi="Consolas"/>
          <w:sz w:val="18"/>
          <w:szCs w:val="18"/>
        </w:rPr>
        <w:t xml:space="preserve">  forecast[1].upper_bound    AS upper_bound</w:t>
      </w:r>
    </w:p>
    <w:p>
      <w:pPr>
        <w:shd w:fill="F3F4F6" w:val="clear"/>
        <w:spacing w:after="0" w:before="0" w:line="264"/>
        <w:ind w:left="120" w:right="120"/>
      </w:pPr>
      <w:r>
        <w:rPr>
          <w:rFonts w:ascii="Consolas" w:cs="Consolas" w:eastAsia="Consolas" w:hAnsi="Consolas"/>
          <w:sz w:val="18"/>
          <w:szCs w:val="18"/>
        </w:rPr>
        <w:t xml:space="preserve">FROM (</w:t>
      </w:r>
    </w:p>
    <w:p>
      <w:pPr>
        <w:shd w:fill="F3F4F6" w:val="clear"/>
        <w:spacing w:after="0" w:before="0" w:line="264"/>
        <w:ind w:left="120" w:right="120"/>
      </w:pPr>
      <w:r>
        <w:rPr>
          <w:rFonts w:ascii="Consolas" w:cs="Consolas" w:eastAsia="Consolas" w:hAnsi="Consolas"/>
          <w:sz w:val="18"/>
          <w:szCs w:val="18"/>
        </w:rPr>
        <w:t xml:space="preserve">  SELECT</w:t>
      </w:r>
    </w:p>
    <w:p>
      <w:pPr>
        <w:shd w:fill="F3F4F6" w:val="clear"/>
        <w:spacing w:after="0" w:before="0" w:line="264"/>
        <w:ind w:left="120" w:right="120"/>
      </w:pPr>
      <w:r>
        <w:rPr>
          <w:rFonts w:ascii="Consolas" w:cs="Consolas" w:eastAsia="Consolas" w:hAnsi="Consolas"/>
          <w:sz w:val="18"/>
          <w:szCs w:val="18"/>
        </w:rPr>
        <w:t xml:space="preserve">    symbol, window_end AS ts, trade_count,</w:t>
      </w:r>
    </w:p>
    <w:p>
      <w:pPr>
        <w:shd w:fill="F3F4F6" w:val="clear"/>
        <w:spacing w:after="0" w:before="0" w:line="264"/>
        <w:ind w:left="120" w:right="120"/>
      </w:pPr>
      <w:r>
        <w:rPr>
          <w:rFonts w:ascii="Consolas" w:cs="Consolas" w:eastAsia="Consolas" w:hAnsi="Consolas"/>
          <w:sz w:val="18"/>
          <w:szCs w:val="18"/>
        </w:rPr>
        <w:t xml:space="preserve">    ML_FORECAST(</w:t>
      </w:r>
    </w:p>
    <w:p>
      <w:pPr>
        <w:shd w:fill="F3F4F6" w:val="clear"/>
        <w:spacing w:after="0" w:before="0" w:line="264"/>
        <w:ind w:left="120" w:right="120"/>
      </w:pPr>
      <w:r>
        <w:rPr>
          <w:rFonts w:ascii="Consolas" w:cs="Consolas" w:eastAsia="Consolas" w:hAnsi="Consolas"/>
          <w:sz w:val="18"/>
          <w:szCs w:val="18"/>
        </w:rPr>
        <w:t xml:space="preserve">      CAST(trade_count AS DOUBLE),</w:t>
      </w:r>
    </w:p>
    <w:p>
      <w:pPr>
        <w:shd w:fill="F3F4F6" w:val="clear"/>
        <w:spacing w:after="0" w:before="0" w:line="264"/>
        <w:ind w:left="120" w:right="120"/>
      </w:pPr>
      <w:r>
        <w:rPr>
          <w:rFonts w:ascii="Consolas" w:cs="Consolas" w:eastAsia="Consolas" w:hAnsi="Consolas"/>
          <w:sz w:val="18"/>
          <w:szCs w:val="18"/>
        </w:rPr>
        <w:t xml:space="preserve">      window_end,</w:t>
      </w:r>
    </w:p>
    <w:p>
      <w:pPr>
        <w:shd w:fill="F3F4F6" w:val="clear"/>
        <w:spacing w:after="0" w:before="0" w:line="264"/>
        <w:ind w:left="120" w:right="120"/>
      </w:pPr>
      <w:r>
        <w:rPr>
          <w:rFonts w:ascii="Consolas" w:cs="Consolas" w:eastAsia="Consolas" w:hAnsi="Consolas"/>
          <w:sz w:val="18"/>
          <w:szCs w:val="18"/>
        </w:rPr>
        <w:t xml:space="preserve">      JSON_OBJECT('minTrainingSize' VALUE 10, 'horizon' VALUE 5)</w:t>
      </w:r>
    </w:p>
    <w:p>
      <w:pPr>
        <w:shd w:fill="F3F4F6" w:val="clear"/>
        <w:spacing w:after="0" w:before="0" w:line="264"/>
        <w:ind w:left="120" w:right="120"/>
      </w:pPr>
      <w:r>
        <w:rPr>
          <w:rFonts w:ascii="Consolas" w:cs="Consolas" w:eastAsia="Consolas" w:hAnsi="Consolas"/>
          <w:sz w:val="18"/>
          <w:szCs w:val="18"/>
        </w:rPr>
        <w:t xml:space="preserve">    ) OVER (PARTITION BY symbol ORDER BY window_time) AS forecast</w:t>
      </w:r>
    </w:p>
    <w:p>
      <w:pPr>
        <w:shd w:fill="F3F4F6" w:val="clear"/>
        <w:spacing w:after="0" w:before="0" w:line="264"/>
        <w:ind w:left="120" w:right="120"/>
      </w:pPr>
      <w:r>
        <w:rPr>
          <w:rFonts w:ascii="Consolas" w:cs="Consolas" w:eastAsia="Consolas" w:hAnsi="Consolas"/>
          <w:sz w:val="18"/>
          <w:szCs w:val="18"/>
        </w:rPr>
        <w:t xml:space="preserve">  FROM (</w:t>
      </w:r>
    </w:p>
    <w:p>
      <w:pPr>
        <w:shd w:fill="F3F4F6" w:val="clear"/>
        <w:spacing w:after="0" w:before="0" w:line="264"/>
        <w:ind w:left="120" w:right="120"/>
      </w:pPr>
      <w:r>
        <w:rPr>
          <w:rFonts w:ascii="Consolas" w:cs="Consolas" w:eastAsia="Consolas" w:hAnsi="Consolas"/>
          <w:sz w:val="18"/>
          <w:szCs w:val="18"/>
        </w:rPr>
        <w:t xml:space="preserve">    SELECT symbol, window_end, window_time, COUNT(*) AS trade_count</w:t>
      </w:r>
    </w:p>
    <w:p>
      <w:pPr>
        <w:shd w:fill="F3F4F6" w:val="clear"/>
        <w:spacing w:after="0" w:before="0" w:line="264"/>
        <w:ind w:left="120" w:right="120"/>
      </w:pPr>
      <w:r>
        <w:rPr>
          <w:rFonts w:ascii="Consolas" w:cs="Consolas" w:eastAsia="Consolas" w:hAnsi="Consolas"/>
          <w:sz w:val="18"/>
          <w:szCs w:val="18"/>
        </w:rPr>
        <w:t xml:space="preserve">    FROM TABLE(</w:t>
      </w:r>
    </w:p>
    <w:p>
      <w:pPr>
        <w:shd w:fill="F3F4F6" w:val="clear"/>
        <w:spacing w:after="0" w:before="0" w:line="264"/>
        <w:ind w:left="120" w:right="120"/>
      </w:pPr>
      <w:r>
        <w:rPr>
          <w:rFonts w:ascii="Consolas" w:cs="Consolas" w:eastAsia="Consolas" w:hAnsi="Consolas"/>
          <w:sz w:val="18"/>
          <w:szCs w:val="18"/>
        </w:rPr>
        <w:t xml:space="preserve">      TUMBLE(TABLE trades_enriched, DESCRIPTOR(`$rowtime`), INTERVAL '10' SECONDS)</w:t>
      </w:r>
    </w:p>
    <w:p>
      <w:pPr>
        <w:shd w:fill="F3F4F6" w:val="clear"/>
        <w:spacing w:after="0" w:before="0" w:line="264"/>
        <w:ind w:left="120" w:right="120"/>
      </w:pPr>
      <w:r>
        <w:rPr>
          <w:rFonts w:ascii="Consolas" w:cs="Consolas" w:eastAsia="Consolas" w:hAnsi="Consolas"/>
          <w:sz w:val="18"/>
          <w:szCs w:val="18"/>
        </w:rPr>
        <w:t xml:space="preserve">    )</w:t>
      </w:r>
    </w:p>
    <w:p>
      <w:pPr>
        <w:shd w:fill="F3F4F6" w:val="clear"/>
        <w:spacing w:after="0" w:before="0" w:line="264"/>
        <w:ind w:left="120" w:right="120"/>
      </w:pPr>
      <w:r>
        <w:rPr>
          <w:rFonts w:ascii="Consolas" w:cs="Consolas" w:eastAsia="Consolas" w:hAnsi="Consolas"/>
          <w:sz w:val="18"/>
          <w:szCs w:val="18"/>
        </w:rPr>
        <w:t xml:space="preserve">    GROUP BY symbol, window_start, window_end, window_time</w:t>
      </w:r>
    </w:p>
    <w:p>
      <w:pPr>
        <w:shd w:fill="F3F4F6" w:val="clear"/>
        <w:spacing w:after="0" w:before="0" w:line="264"/>
        <w:ind w:left="120" w:right="120"/>
      </w:pPr>
      <w:r>
        <w:rPr>
          <w:rFonts w:ascii="Consolas" w:cs="Consolas" w:eastAsia="Consolas" w:hAnsi="Consolas"/>
          <w:sz w:val="18"/>
          <w:szCs w:val="18"/>
        </w:rPr>
        <w:t xml:space="preserve">  )</w:t>
      </w:r>
    </w:p>
    <w:p>
      <w:pPr>
        <w:shd w:fill="F3F4F6" w:val="clear"/>
        <w:spacing w:after="0" w:before="0" w:line="264"/>
        <w:ind w:left="120" w:right="120"/>
      </w:pPr>
      <w:r>
        <w:rPr>
          <w:rFonts w:ascii="Consolas" w:cs="Consolas" w:eastAsia="Consolas" w:hAnsi="Consolas"/>
          <w:sz w:val="18"/>
          <w:szCs w:val="18"/>
        </w:rPr>
        <w:t xml:space="preserve">)</w:t>
      </w:r>
    </w:p>
    <w:p>
      <w:pPr>
        <w:shd w:fill="F3F4F6" w:val="clear"/>
        <w:spacing w:after="120" w:before="0" w:line="264"/>
        <w:ind w:left="120" w:right="120"/>
      </w:pPr>
      <w:r>
        <w:rPr>
          <w:rFonts w:ascii="Consolas" w:cs="Consolas" w:eastAsia="Consolas" w:hAnsi="Consolas"/>
          <w:sz w:val="18"/>
          <w:szCs w:val="18"/>
        </w:rPr>
        <w:t xml:space="preserve">WHERE CARDINALITY(forecast) &gt;=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Have Bob explain the forecast so you can teach it back.</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Explain, in plain terms, what ML_FORECAST is doing here: what do</w:t>
            </w:r>
          </w:p>
          <w:p>
            <w:pPr>
              <w:shd w:fill="F3F4F6" w:val="clear"/>
              <w:spacing w:after="0" w:before="0" w:line="264"/>
              <w:ind w:left="120" w:right="120"/>
            </w:pPr>
            <w:r>
              <w:rPr>
                <w:rFonts w:ascii="Consolas" w:cs="Consolas" w:eastAsia="Consolas" w:hAnsi="Consolas"/>
                <w:sz w:val="18"/>
                <w:szCs w:val="18"/>
              </w:rPr>
              <w:t xml:space="preserve">minTrainingSize=10 and horizon=5 mean, why do we read forecast[1],</w:t>
            </w:r>
          </w:p>
          <w:p>
            <w:pPr>
              <w:shd w:fill="F3F4F6" w:val="clear"/>
              <w:spacing w:after="0" w:before="0" w:line="264"/>
              <w:ind w:left="120" w:right="120"/>
            </w:pPr>
            <w:r>
              <w:rPr>
                <w:rFonts w:ascii="Consolas" w:cs="Consolas" w:eastAsia="Consolas" w:hAnsi="Consolas"/>
                <w:sz w:val="18"/>
                <w:szCs w:val="18"/>
              </w:rPr>
              <w:t xml:space="preserve">and why won't a stock produce a forecast until it has ~10 closed</w:t>
            </w:r>
          </w:p>
          <w:p>
            <w:pPr>
              <w:shd w:fill="F3F4F6" w:val="clear"/>
              <w:spacing w:after="120" w:before="0" w:line="264"/>
              <w:ind w:left="120" w:right="120"/>
            </w:pPr>
            <w:r>
              <w:rPr>
                <w:rFonts w:ascii="Consolas" w:cs="Consolas" w:eastAsia="Consolas" w:hAnsi="Consolas"/>
                <w:sz w:val="18"/>
                <w:szCs w:val="18"/>
              </w:rPr>
              <w:t xml:space="preserve">windows of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2"/>
              <w:left w:val="single" w:color="E0A800" w:sz="24"/>
              <w:bottom w:val="single" w:color="FFF7E0" w:sz="2"/>
              <w:right w:val="single" w:color="FFF7E0" w:sz="2"/>
            </w:tcBorders>
            <w:shd w:fill="FFF7E0" w:val="clear"/>
            <w:tcMar>
              <w:top w:type="dxa" w:w="120"/>
              <w:left w:type="dxa" w:w="200"/>
              <w:bottom w:type="dxa" w:w="120"/>
              <w:right w:type="dxa" w:w="160"/>
            </w:tcMar>
          </w:tcPr>
          <w:p>
            <w:pPr>
              <w:spacing w:after="60"/>
            </w:pPr>
            <w:r>
              <w:rPr>
                <w:b/>
                <w:bCs/>
                <w:sz w:val="20"/>
                <w:szCs w:val="20"/>
              </w:rPr>
              <w:t xml:space="preserve">💡  Expected explanation</w:t>
            </w:r>
          </w:p>
          <w:p>
            <w:pPr>
              <w:spacing w:after="120"/>
            </w:pPr>
            <w:r>
              <w:t xml:space="preserve">ML_FORECAST returns an array of future predictions; forecast[1] is the very next window. minTrainingSize=10 means a symbol needs ~10 closed 10-second windows (~100 seconds) of its own history before it forecasts; horizon=5 means it projects up to 5 windows ahead. Give it a couple of minutes to warm up.</w:t>
            </w:r>
          </w:p>
        </w:tc>
      </w:tr>
    </w:tbl>
    <w:p>
      <w:pPr>
        <w:pStyle w:val="Heading2"/>
      </w:pPr>
      <w:r>
        <w:t xml:space="preserve">9.1  The result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Ask Bob for a query that shows only the latest forecast per stock.</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Give me a Flink SQL query over trades_forecast that returns only the</w:t>
            </w:r>
          </w:p>
          <w:p>
            <w:pPr>
              <w:shd w:fill="F3F4F6" w:val="clear"/>
              <w:spacing w:after="0" w:before="0" w:line="264"/>
              <w:ind w:left="120" w:right="120"/>
            </w:pPr>
            <w:r>
              <w:rPr>
                <w:rFonts w:ascii="Consolas" w:cs="Consolas" w:eastAsia="Consolas" w:hAnsi="Consolas"/>
                <w:sz w:val="18"/>
                <w:szCs w:val="18"/>
              </w:rPr>
              <w:t xml:space="preserve">most recent row per symbol (latest by $rowtime), showing symbol,</w:t>
            </w:r>
          </w:p>
          <w:p>
            <w:pPr>
              <w:shd w:fill="F3F4F6" w:val="clear"/>
              <w:spacing w:after="120" w:before="0" w:line="264"/>
              <w:ind w:left="120" w:right="120"/>
            </w:pPr>
            <w:r>
              <w:rPr>
                <w:rFonts w:ascii="Consolas" w:cs="Consolas" w:eastAsia="Consolas" w:hAnsi="Consolas"/>
                <w:sz w:val="18"/>
                <w:szCs w:val="18"/>
              </w:rPr>
              <w:t xml:space="preserve">current_count, forecast_count, and upper_bound.</w:t>
            </w:r>
          </w:p>
        </w:tc>
      </w:tr>
    </w:tbl>
    <w:p>
      <w:pPr>
        <w:spacing w:after="120"/>
      </w:pPr>
      <w:r>
        <w:t xml:space="preserve">Expected query:</w:t>
      </w:r>
    </w:p>
    <w:p>
      <w:pPr>
        <w:shd w:fill="F3F4F6" w:val="clear"/>
        <w:spacing w:after="0" w:before="60" w:line="264"/>
        <w:ind w:left="120" w:right="120"/>
      </w:pPr>
      <w:r>
        <w:rPr>
          <w:rFonts w:ascii="Consolas" w:cs="Consolas" w:eastAsia="Consolas" w:hAnsi="Consolas"/>
          <w:sz w:val="18"/>
          <w:szCs w:val="18"/>
        </w:rPr>
        <w:t xml:space="preserve">SELECT symbol, current_count, forecast_count, upper_bound</w:t>
      </w:r>
    </w:p>
    <w:p>
      <w:pPr>
        <w:shd w:fill="F3F4F6" w:val="clear"/>
        <w:spacing w:after="0" w:before="0" w:line="264"/>
        <w:ind w:left="120" w:right="120"/>
      </w:pPr>
      <w:r>
        <w:rPr>
          <w:rFonts w:ascii="Consolas" w:cs="Consolas" w:eastAsia="Consolas" w:hAnsi="Consolas"/>
          <w:sz w:val="18"/>
          <w:szCs w:val="18"/>
        </w:rPr>
        <w:t xml:space="preserve">FROM (</w:t>
      </w:r>
    </w:p>
    <w:p>
      <w:pPr>
        <w:shd w:fill="F3F4F6" w:val="clear"/>
        <w:spacing w:after="0" w:before="0" w:line="264"/>
        <w:ind w:left="120" w:right="120"/>
      </w:pPr>
      <w:r>
        <w:rPr>
          <w:rFonts w:ascii="Consolas" w:cs="Consolas" w:eastAsia="Consolas" w:hAnsi="Consolas"/>
          <w:sz w:val="18"/>
          <w:szCs w:val="18"/>
        </w:rPr>
        <w:t xml:space="preserve">  SELECT *,</w:t>
      </w:r>
    </w:p>
    <w:p>
      <w:pPr>
        <w:shd w:fill="F3F4F6" w:val="clear"/>
        <w:spacing w:after="0" w:before="0" w:line="264"/>
        <w:ind w:left="120" w:right="120"/>
      </w:pPr>
      <w:r>
        <w:rPr>
          <w:rFonts w:ascii="Consolas" w:cs="Consolas" w:eastAsia="Consolas" w:hAnsi="Consolas"/>
          <w:sz w:val="18"/>
          <w:szCs w:val="18"/>
        </w:rPr>
        <w:t xml:space="preserve">    ROW_NUMBER() OVER (PARTITION BY symbol ORDER BY `$rowtime` DESC) AS row_num</w:t>
      </w:r>
    </w:p>
    <w:p>
      <w:pPr>
        <w:shd w:fill="F3F4F6" w:val="clear"/>
        <w:spacing w:after="0" w:before="0" w:line="264"/>
        <w:ind w:left="120" w:right="120"/>
      </w:pPr>
      <w:r>
        <w:rPr>
          <w:rFonts w:ascii="Consolas" w:cs="Consolas" w:eastAsia="Consolas" w:hAnsi="Consolas"/>
          <w:sz w:val="18"/>
          <w:szCs w:val="18"/>
        </w:rPr>
        <w:t xml:space="preserve">  FROM trades_forecast</w:t>
      </w:r>
    </w:p>
    <w:p>
      <w:pPr>
        <w:shd w:fill="F3F4F6" w:val="clear"/>
        <w:spacing w:after="0" w:before="0" w:line="264"/>
        <w:ind w:left="120" w:right="120"/>
      </w:pPr>
      <w:r>
        <w:rPr>
          <w:rFonts w:ascii="Consolas" w:cs="Consolas" w:eastAsia="Consolas" w:hAnsi="Consolas"/>
          <w:sz w:val="18"/>
          <w:szCs w:val="18"/>
        </w:rPr>
        <w:t xml:space="preserve">)</w:t>
      </w:r>
    </w:p>
    <w:p>
      <w:pPr>
        <w:shd w:fill="F3F4F6" w:val="clear"/>
        <w:spacing w:after="120" w:before="0" w:line="264"/>
        <w:ind w:left="120" w:right="120"/>
      </w:pPr>
      <w:r>
        <w:rPr>
          <w:rFonts w:ascii="Consolas" w:cs="Consolas" w:eastAsia="Consolas" w:hAnsi="Consolas"/>
          <w:sz w:val="18"/>
          <w:szCs w:val="18"/>
        </w:rPr>
        <w:t xml:space="preserve">WHERE row_num = 1;</w:t>
      </w:r>
    </w:p>
    <w:p>
      <w:pPr>
        <w:spacing w:after="120"/>
      </w:pPr>
      <w:r>
        <w:t xml:space="preserve">Read it like this: </w:t>
      </w:r>
      <w:r>
        <w:rPr>
          <w:rFonts w:ascii="Consolas" w:cs="Consolas" w:eastAsia="Consolas" w:hAnsi="Consolas"/>
        </w:rPr>
        <w:t xml:space="preserve">current_count</w:t>
      </w:r>
      <w:r>
        <w:t xml:space="preserve"> = trades in the latest 10s window; </w:t>
      </w:r>
      <w:r>
        <w:rPr>
          <w:rFonts w:ascii="Consolas" w:cs="Consolas" w:eastAsia="Consolas" w:hAnsi="Consolas"/>
        </w:rPr>
        <w:t xml:space="preserve">forecast_count</w:t>
      </w:r>
      <w:r>
        <w:t xml:space="preserve"> = predicted trades next window; </w:t>
      </w:r>
      <w:r>
        <w:rPr>
          <w:rFonts w:ascii="Consolas" w:cs="Consolas" w:eastAsia="Consolas" w:hAnsi="Consolas"/>
        </w:rPr>
        <w:t xml:space="preserve">upper_bound</w:t>
      </w:r>
      <w:r>
        <w:t xml:space="preserve"> = top of the confidence range. When </w:t>
      </w:r>
      <w:r>
        <w:rPr>
          <w:rFonts w:ascii="Consolas" w:cs="Consolas" w:eastAsia="Consolas" w:hAnsi="Consolas"/>
        </w:rPr>
        <w:t xml:space="preserve">forecast_count &gt; current_count</w:t>
      </w:r>
      <w:r>
        <w:t xml:space="preserve">, the stock is heating up.</w:t>
      </w:r>
    </w:p>
    <w:p>
      <w:pPr>
        <w:pStyle w:val="Heading2"/>
      </w:pPr>
      <w:r>
        <w:t xml:space="preserve">9.2  A reference result</w:t>
      </w:r>
    </w:p>
    <w:p>
      <w:pPr>
        <w:spacing w:after="120"/>
      </w:pPr>
      <w:r>
        <w:t xml:space="preserve">Your symbols and numbers will differ, but a healthy run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800"/>
        <w:gridCol w:w="1600"/>
        <w:gridCol w:w="2360"/>
      </w:tblGrid>
      <w:tr>
        <w:trPr>
          <w:tblHeader/>
        </w:trPr>
        <w:tc>
          <w:tcPr>
            <w:tcW w:type="dxa" w:w="190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symbol</w:t>
            </w:r>
          </w:p>
        </w:tc>
        <w:tc>
          <w:tcPr>
            <w:tcW w:type="dxa" w:w="170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current</w:t>
            </w:r>
          </w:p>
        </w:tc>
        <w:tc>
          <w:tcPr>
            <w:tcW w:type="dxa" w:w="180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forecast</w:t>
            </w:r>
          </w:p>
        </w:tc>
        <w:tc>
          <w:tcPr>
            <w:tcW w:type="dxa" w:w="160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upper</w:t>
            </w:r>
          </w:p>
        </w:tc>
        <w:tc>
          <w:tcPr>
            <w:tcW w:type="dxa" w:w="236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trend</w:t>
            </w:r>
          </w:p>
        </w:tc>
      </w:tr>
      <w:tr>
        <w:tc>
          <w:tcPr>
            <w:tcW w:type="dxa" w:w="19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ZJZZT</w:t>
            </w:r>
          </w:p>
        </w:tc>
        <w:tc>
          <w:tcPr>
            <w:tcW w:type="dxa" w:w="17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13</w:t>
            </w:r>
          </w:p>
        </w:tc>
        <w:tc>
          <w:tcPr>
            <w:tcW w:type="dxa" w:w="18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15.0</w:t>
            </w:r>
          </w:p>
        </w:tc>
        <w:tc>
          <w:tcPr>
            <w:tcW w:type="dxa" w:w="16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23.0</w:t>
            </w:r>
          </w:p>
        </w:tc>
        <w:tc>
          <w:tcPr>
            <w:tcW w:type="dxa" w:w="23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heating up</w:t>
            </w:r>
          </w:p>
        </w:tc>
      </w:tr>
      <w:tr>
        <w:tc>
          <w:tcPr>
            <w:tcW w:type="dxa" w:w="19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ZTEST</w:t>
            </w:r>
          </w:p>
        </w:tc>
        <w:tc>
          <w:tcPr>
            <w:tcW w:type="dxa" w:w="17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18</w:t>
            </w:r>
          </w:p>
        </w:tc>
        <w:tc>
          <w:tcPr>
            <w:tcW w:type="dxa" w:w="18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19.0</w:t>
            </w:r>
          </w:p>
        </w:tc>
        <w:tc>
          <w:tcPr>
            <w:tcW w:type="dxa" w:w="16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35.0</w:t>
            </w:r>
          </w:p>
        </w:tc>
        <w:tc>
          <w:tcPr>
            <w:tcW w:type="dxa" w:w="236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heating up</w:t>
            </w:r>
          </w:p>
        </w:tc>
      </w:tr>
      <w:tr>
        <w:tc>
          <w:tcPr>
            <w:tcW w:type="dxa" w:w="19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ZVV</w:t>
            </w:r>
          </w:p>
        </w:tc>
        <w:tc>
          <w:tcPr>
            <w:tcW w:type="dxa" w:w="17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16</w:t>
            </w:r>
          </w:p>
        </w:tc>
        <w:tc>
          <w:tcPr>
            <w:tcW w:type="dxa" w:w="18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20.0</w:t>
            </w:r>
          </w:p>
        </w:tc>
        <w:tc>
          <w:tcPr>
            <w:tcW w:type="dxa" w:w="16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34.0</w:t>
            </w:r>
          </w:p>
        </w:tc>
        <w:tc>
          <w:tcPr>
            <w:tcW w:type="dxa" w:w="23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heating up</w:t>
            </w:r>
          </w:p>
        </w:tc>
      </w:tr>
      <w:tr>
        <w:tc>
          <w:tcPr>
            <w:tcW w:type="dxa" w:w="19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ZVZZT</w:t>
            </w:r>
          </w:p>
        </w:tc>
        <w:tc>
          <w:tcPr>
            <w:tcW w:type="dxa" w:w="17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11</w:t>
            </w:r>
          </w:p>
        </w:tc>
        <w:tc>
          <w:tcPr>
            <w:tcW w:type="dxa" w:w="18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12.0</w:t>
            </w:r>
          </w:p>
        </w:tc>
        <w:tc>
          <w:tcPr>
            <w:tcW w:type="dxa" w:w="16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32.0</w:t>
            </w:r>
          </w:p>
        </w:tc>
        <w:tc>
          <w:tcPr>
            <w:tcW w:type="dxa" w:w="236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heating up</w:t>
            </w:r>
          </w:p>
        </w:tc>
      </w:tr>
      <w:tr>
        <w:tc>
          <w:tcPr>
            <w:tcW w:type="dxa" w:w="19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ZWZZT</w:t>
            </w:r>
          </w:p>
        </w:tc>
        <w:tc>
          <w:tcPr>
            <w:tcW w:type="dxa" w:w="17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13</w:t>
            </w:r>
          </w:p>
        </w:tc>
        <w:tc>
          <w:tcPr>
            <w:tcW w:type="dxa" w:w="18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15.0</w:t>
            </w:r>
          </w:p>
        </w:tc>
        <w:tc>
          <w:tcPr>
            <w:tcW w:type="dxa" w:w="16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34.0</w:t>
            </w:r>
          </w:p>
        </w:tc>
        <w:tc>
          <w:tcPr>
            <w:tcW w:type="dxa" w:w="23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heating up</w:t>
            </w:r>
          </w:p>
        </w:tc>
      </w:tr>
      <w:tr>
        <w:tc>
          <w:tcPr>
            <w:tcW w:type="dxa" w:w="19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ZXZZT</w:t>
            </w:r>
          </w:p>
        </w:tc>
        <w:tc>
          <w:tcPr>
            <w:tcW w:type="dxa" w:w="17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13</w:t>
            </w:r>
          </w:p>
        </w:tc>
        <w:tc>
          <w:tcPr>
            <w:tcW w:type="dxa" w:w="18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15.0</w:t>
            </w:r>
          </w:p>
        </w:tc>
        <w:tc>
          <w:tcPr>
            <w:tcW w:type="dxa" w:w="16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34.0</w:t>
            </w:r>
          </w:p>
        </w:tc>
        <w:tc>
          <w:tcPr>
            <w:tcW w:type="dxa" w:w="236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heating up</w:t>
            </w:r>
          </w:p>
        </w:tc>
      </w:tr>
    </w:tbl>
    <w:p>
      <w:pPr>
        <w:pStyle w:val="Heading1"/>
      </w:pPr>
      <w:r>
        <w:t xml:space="preserve">10. Iterate with Bob (the AI-SDLC loop)</w:t>
      </w:r>
    </w:p>
    <w:p>
      <w:pPr>
        <w:spacing w:after="120" w:before="60"/>
      </w:pPr>
      <w:r>
        <w:rPr>
          <w:b/>
          <w:bCs/>
          <w:color w:val="1A5FB4"/>
          <w:sz w:val="19"/>
          <w:szCs w:val="19"/>
        </w:rPr>
        <w:t xml:space="preserve">⏱  0:54–0:58  ·  Part 9</w:t>
      </w:r>
    </w:p>
    <w:p>
      <w:pPr>
        <w:spacing w:after="120"/>
      </w:pPr>
      <w:r>
        <w:t xml:space="preserve">Real projects change. This step shows the loop that makes an AI SDLC assistant valuable: new requirement in, working SQL out, re-run live. Pick one of the following and ask Bob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Option A — break the forecast down by region.</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Extend my pipeline: I want the trade surge forecast per stock AND per</w:t>
            </w:r>
          </w:p>
          <w:p>
            <w:pPr>
              <w:shd w:fill="F3F4F6" w:val="clear"/>
              <w:spacing w:after="0" w:before="0" w:line="264"/>
              <w:ind w:left="120" w:right="120"/>
            </w:pPr>
            <w:r>
              <w:rPr>
                <w:rFonts w:ascii="Consolas" w:cs="Consolas" w:eastAsia="Consolas" w:hAnsi="Consolas"/>
                <w:sz w:val="18"/>
                <w:szCs w:val="18"/>
              </w:rPr>
              <w:t xml:space="preserve">regionid (from trades_enriched). Give me the modified trades_forecast</w:t>
            </w:r>
          </w:p>
          <w:p>
            <w:pPr>
              <w:shd w:fill="F3F4F6" w:val="clear"/>
              <w:spacing w:after="120" w:before="0" w:line="264"/>
              <w:ind w:left="120" w:right="120"/>
            </w:pPr>
            <w:r>
              <w:rPr>
                <w:rFonts w:ascii="Consolas" w:cs="Consolas" w:eastAsia="Consolas" w:hAnsi="Consolas"/>
                <w:sz w:val="18"/>
                <w:szCs w:val="18"/>
              </w:rPr>
              <w:t xml:space="preserve">definition and note anything I must drop/recreate to apply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Option B — turn it into an alert.</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Give me a Flink SQL query over trades_forecast that returns only the</w:t>
            </w:r>
          </w:p>
          <w:p>
            <w:pPr>
              <w:shd w:fill="F3F4F6" w:val="clear"/>
              <w:spacing w:after="0" w:before="0" w:line="264"/>
              <w:ind w:left="120" w:right="120"/>
            </w:pPr>
            <w:r>
              <w:rPr>
                <w:rFonts w:ascii="Consolas" w:cs="Consolas" w:eastAsia="Consolas" w:hAnsi="Consolas"/>
                <w:sz w:val="18"/>
                <w:szCs w:val="18"/>
              </w:rPr>
              <w:t xml:space="preserve">stocks where forecast_count is at least 25% higher than current_count</w:t>
            </w:r>
          </w:p>
          <w:p>
            <w:pPr>
              <w:shd w:fill="F3F4F6" w:val="clear"/>
              <w:spacing w:after="120" w:before="0" w:line="264"/>
              <w:ind w:left="120" w:right="120"/>
            </w:pPr>
            <w:r>
              <w:rPr>
                <w:rFonts w:ascii="Consolas" w:cs="Consolas" w:eastAsia="Consolas" w:hAnsi="Consolas"/>
                <w:sz w:val="18"/>
                <w:szCs w:val="18"/>
              </w:rPr>
              <w:t xml:space="preserve">— i.e. the ones clearly heating up — as a real-time watch list.</w:t>
            </w:r>
          </w:p>
        </w:tc>
      </w:tr>
    </w:tbl>
    <w:p>
      <w:pPr>
        <w:pStyle w:val="ListParagraph"/>
        <w:numPr>
          <w:ilvl w:val="0"/>
          <w:numId w:val="2"/>
        </w:numPr>
        <w:spacing w:after="80"/>
      </w:pPr>
      <w:r>
        <w:t xml:space="preserve">Take Bob's statement, run it in the SQL workspace, and confirm the new result.</w:t>
      </w:r>
    </w:p>
    <w:p>
      <w:pPr>
        <w:pStyle w:val="ListParagraph"/>
        <w:numPr>
          <w:ilvl w:val="0"/>
          <w:numId w:val="2"/>
        </w:numPr>
        <w:spacing w:after="80"/>
      </w:pPr>
      <w:r>
        <w:t xml:space="preserve">Notice the loop: you never hand-edited SQL syntax — you changed the requirement and Bob re-derived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2"/>
              <w:left w:val="single" w:color="E0A800" w:sz="24"/>
              <w:bottom w:val="single" w:color="FFF7E0" w:sz="2"/>
              <w:right w:val="single" w:color="FFF7E0" w:sz="2"/>
            </w:tcBorders>
            <w:shd w:fill="FFF7E0" w:val="clear"/>
            <w:tcMar>
              <w:top w:type="dxa" w:w="120"/>
              <w:left w:type="dxa" w:w="200"/>
              <w:bottom w:type="dxa" w:w="120"/>
              <w:right w:type="dxa" w:w="160"/>
            </w:tcMar>
          </w:tcPr>
          <w:p>
            <w:pPr>
              <w:spacing w:after="60"/>
            </w:pPr>
            <w:r>
              <w:rPr>
                <w:b/>
                <w:bCs/>
                <w:sz w:val="20"/>
                <w:szCs w:val="20"/>
              </w:rPr>
              <w:t xml:space="preserve">💡  Stretch (bonus, if time allows)</w:t>
            </w:r>
          </w:p>
          <w:p>
            <w:pPr>
              <w:spacing w:after="120"/>
            </w:pPr>
            <w:r>
              <w:t xml:space="preserve">With the Confluent skill loaded, Bob can also generate the whole environment as Terraform Infrastructure-as-Code (cluster, Schema Registry, Flink pool, API keys, role bindings, and the Flink statements). Ask Bob to "generate Terraform for this pipeline" to see the IaC path.</w:t>
            </w:r>
          </w:p>
        </w:tc>
      </w:tr>
    </w:tbl>
    <w:p>
      <w:pPr>
        <w:pStyle w:val="Heading1"/>
      </w:pPr>
      <w:r>
        <w:t xml:space="preserve">11. Interpret, then stop everything (without deleting)</w:t>
      </w:r>
    </w:p>
    <w:p>
      <w:pPr>
        <w:spacing w:after="120" w:before="60"/>
      </w:pPr>
      <w:r>
        <w:rPr>
          <w:b/>
          <w:bCs/>
          <w:color w:val="1A5FB4"/>
          <w:sz w:val="19"/>
          <w:szCs w:val="19"/>
        </w:rPr>
        <w:t xml:space="preserve">⏱  0:58–1:00  ·  Part 10</w:t>
      </w:r>
    </w:p>
    <w:p>
      <w:pPr>
        <w:spacing w:after="120"/>
      </w:pPr>
      <w:r>
        <w:t xml:space="preserve">You built a live momentum detector: two raw streams became an enriched, windowed, forecasted view that flags stocks about to surge. Now park the resources so they stop billing but nothing is lost.</w:t>
      </w:r>
    </w:p>
    <w:p>
      <w:pPr>
        <w:pStyle w:val="Heading2"/>
      </w:pPr>
      <w:r>
        <w:t xml:space="preserve">11.1  Stop without deleting  (recommended)</w:t>
      </w:r>
    </w:p>
    <w:p>
      <w:pPr>
        <w:pStyle w:val="ListParagraph"/>
        <w:numPr>
          <w:ilvl w:val="0"/>
          <w:numId w:val="2"/>
        </w:numPr>
        <w:spacing w:after="80"/>
      </w:pPr>
      <w:r>
        <w:t xml:space="preserve">Pause both Datagen connectors (Connectors → each connector → Pause). Paused connectors bill $0.</w:t>
      </w:r>
    </w:p>
    <w:p>
      <w:pPr>
        <w:pStyle w:val="ListParagraph"/>
        <w:numPr>
          <w:ilvl w:val="0"/>
          <w:numId w:val="2"/>
        </w:numPr>
        <w:spacing w:after="80"/>
      </w:pPr>
      <w:r>
        <w:t xml:space="preserve">Suspend each materialized table's refresh so it stops computing but keeps its data:</w:t>
      </w:r>
    </w:p>
    <w:p>
      <w:pPr>
        <w:shd w:fill="F3F4F6" w:val="clear"/>
        <w:spacing w:after="0" w:before="60" w:line="264"/>
        <w:ind w:left="120" w:right="120"/>
      </w:pPr>
      <w:r>
        <w:rPr>
          <w:rFonts w:ascii="Consolas" w:cs="Consolas" w:eastAsia="Consolas" w:hAnsi="Consolas"/>
          <w:sz w:val="18"/>
          <w:szCs w:val="18"/>
        </w:rPr>
        <w:t xml:space="preserve">ALTER MATERIALIZED TABLE trades_forecast SUSPEND;</w:t>
      </w:r>
    </w:p>
    <w:p>
      <w:pPr>
        <w:shd w:fill="F3F4F6" w:val="clear"/>
        <w:spacing w:after="0" w:before="0" w:line="264"/>
        <w:ind w:left="120" w:right="120"/>
      </w:pPr>
      <w:r>
        <w:rPr>
          <w:rFonts w:ascii="Consolas" w:cs="Consolas" w:eastAsia="Consolas" w:hAnsi="Consolas"/>
          <w:sz w:val="18"/>
          <w:szCs w:val="18"/>
        </w:rPr>
        <w:t xml:space="preserve">ALTER MATERIALIZED TABLE trades_enriched SUSPEND;</w:t>
      </w:r>
    </w:p>
    <w:p>
      <w:pPr>
        <w:shd w:fill="F3F4F6" w:val="clear"/>
        <w:spacing w:after="120" w:before="0" w:line="264"/>
        <w:ind w:left="120" w:right="120"/>
      </w:pPr>
      <w:r>
        <w:rPr>
          <w:rFonts w:ascii="Consolas" w:cs="Consolas" w:eastAsia="Consolas" w:hAnsi="Consolas"/>
          <w:sz w:val="18"/>
          <w:szCs w:val="18"/>
        </w:rPr>
        <w:t xml:space="preserve">ALTER MATERIALIZED TABLE users_keyed SUSPEND;</w:t>
      </w:r>
    </w:p>
    <w:p>
      <w:pPr>
        <w:pStyle w:val="ListParagraph"/>
        <w:numPr>
          <w:ilvl w:val="0"/>
          <w:numId w:val="2"/>
        </w:numPr>
        <w:spacing w:after="80"/>
      </w:pPr>
      <w:r>
        <w:t xml:space="preserve">With no statements running, the Flink pool auto-scales to 0 CFU. A Basic cluster has no hourly base fee, so ongoing cost is roughly $0/hour (a few MB of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2"/>
              <w:left w:val="single" w:color="0F62FE" w:sz="24"/>
              <w:bottom w:val="single" w:color="E8F0FE" w:sz="2"/>
              <w:right w:val="single" w:color="E8F0FE" w:sz="2"/>
            </w:tcBorders>
            <w:shd w:fill="E8F0FE" w:val="clear"/>
            <w:tcMar>
              <w:top w:type="dxa" w:w="120"/>
              <w:left w:type="dxa" w:w="200"/>
              <w:bottom w:type="dxa" w:w="120"/>
              <w:right w:type="dxa" w:w="160"/>
            </w:tcMar>
          </w:tcPr>
          <w:p>
            <w:pPr>
              <w:spacing w:after="60"/>
            </w:pPr>
            <w:r>
              <w:rPr>
                <w:b/>
                <w:bCs/>
                <w:sz w:val="20"/>
                <w:szCs w:val="20"/>
              </w:rPr>
              <w:t xml:space="preserve">🤖  Ask Bob</w:t>
            </w:r>
          </w:p>
          <w:p>
            <w:pPr>
              <w:spacing w:after="120"/>
            </w:pPr>
            <w:r>
              <w:t xml:space="preserve">Let Bob generate your resume steps for next time.</w:t>
            </w:r>
          </w:p>
          <w:p>
            <w:pPr>
              <w:spacing w:after="120"/>
            </w:pPr>
            <w:r>
              <w:rPr>
                <w:i/>
                <w:iCs/>
                <w:color w:val="555555"/>
                <w:sz w:val="20"/>
                <w:szCs w:val="20"/>
              </w:rPr>
              <w:t xml:space="preserve">Prompt to give Bob:</w:t>
            </w:r>
          </w:p>
          <w:p>
            <w:pPr>
              <w:shd w:fill="F3F4F6" w:val="clear"/>
              <w:spacing w:after="0" w:before="60" w:line="264"/>
              <w:ind w:left="120" w:right="120"/>
            </w:pPr>
            <w:r>
              <w:rPr>
                <w:rFonts w:ascii="Consolas" w:cs="Consolas" w:eastAsia="Consolas" w:hAnsi="Consolas"/>
                <w:sz w:val="18"/>
                <w:szCs w:val="18"/>
              </w:rPr>
              <w:t xml:space="preserve">I paused my Datagen connectors and ran ALTER MATERIALIZED TABLE ...</w:t>
            </w:r>
          </w:p>
          <w:p>
            <w:pPr>
              <w:shd w:fill="F3F4F6" w:val="clear"/>
              <w:spacing w:after="0" w:before="0" w:line="264"/>
              <w:ind w:left="120" w:right="120"/>
            </w:pPr>
            <w:r>
              <w:rPr>
                <w:rFonts w:ascii="Consolas" w:cs="Consolas" w:eastAsia="Consolas" w:hAnsi="Consolas"/>
                <w:sz w:val="18"/>
                <w:szCs w:val="18"/>
              </w:rPr>
              <w:t xml:space="preserve">SUSPEND on users_keyed, trades_enriched and trades_forecast in</w:t>
            </w:r>
          </w:p>
          <w:p>
            <w:pPr>
              <w:shd w:fill="F3F4F6" w:val="clear"/>
              <w:spacing w:after="0" w:before="0" w:line="264"/>
              <w:ind w:left="120" w:right="120"/>
            </w:pPr>
            <w:r>
              <w:rPr>
                <w:rFonts w:ascii="Consolas" w:cs="Consolas" w:eastAsia="Consolas" w:hAnsi="Consolas"/>
                <w:sz w:val="18"/>
                <w:szCs w:val="18"/>
              </w:rPr>
              <w:t xml:space="preserve">Confluent Cloud. Give me the exact steps to resume everything later</w:t>
            </w:r>
          </w:p>
          <w:p>
            <w:pPr>
              <w:shd w:fill="F3F4F6" w:val="clear"/>
              <w:spacing w:after="120" w:before="0" w:line="264"/>
              <w:ind w:left="120" w:right="120"/>
            </w:pPr>
            <w:r>
              <w:rPr>
                <w:rFonts w:ascii="Consolas" w:cs="Consolas" w:eastAsia="Consolas" w:hAnsi="Consolas"/>
                <w:sz w:val="18"/>
                <w:szCs w:val="18"/>
              </w:rPr>
              <w:t xml:space="preserve">and how long to wait before the forecast query returns rows again.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2"/>
              <w:left w:val="single" w:color="E0A800" w:sz="24"/>
              <w:bottom w:val="single" w:color="FFF7E0" w:sz="2"/>
              <w:right w:val="single" w:color="FFF7E0" w:sz="2"/>
            </w:tcBorders>
            <w:shd w:fill="FFF7E0" w:val="clear"/>
            <w:tcMar>
              <w:top w:type="dxa" w:w="120"/>
              <w:left w:type="dxa" w:w="200"/>
              <w:bottom w:type="dxa" w:w="120"/>
              <w:right w:type="dxa" w:w="160"/>
            </w:tcMar>
          </w:tcPr>
          <w:p>
            <w:pPr>
              <w:spacing w:after="60"/>
            </w:pPr>
            <w:r>
              <w:rPr>
                <w:b/>
                <w:bCs/>
                <w:sz w:val="20"/>
                <w:szCs w:val="20"/>
              </w:rPr>
              <w:t xml:space="preserve">💡  Resume later</w:t>
            </w:r>
          </w:p>
          <w:p>
            <w:pPr>
              <w:spacing w:after="120"/>
            </w:pPr>
            <w:r>
              <w:t xml:space="preserve">Resume both connectors, run ALTER MATERIALIZED TABLE &lt;name&gt; RESUME; on all three tables (users_keyed first), wait ~2 minutes for windows to refill, then re-run the result query from 9.1.</w:t>
            </w:r>
          </w:p>
        </w:tc>
      </w:tr>
    </w:tbl>
    <w:p>
      <w:pPr>
        <w:pStyle w:val="Heading2"/>
      </w:pPr>
      <w:r>
        <w:t xml:space="preserve">11.2  Full teardown  (only if you want zero footprint — this deletes)</w:t>
      </w:r>
    </w:p>
    <w:p>
      <w:pPr>
        <w:shd w:fill="F3F4F6" w:val="clear"/>
        <w:spacing w:after="0" w:before="60" w:line="264"/>
        <w:ind w:left="120" w:right="120"/>
      </w:pPr>
      <w:r>
        <w:rPr>
          <w:rFonts w:ascii="Consolas" w:cs="Consolas" w:eastAsia="Consolas" w:hAnsi="Consolas"/>
          <w:sz w:val="18"/>
          <w:szCs w:val="18"/>
        </w:rPr>
        <w:t xml:space="preserve">DROP MATERIALIZED TABLE trades_forecast;</w:t>
      </w:r>
    </w:p>
    <w:p>
      <w:pPr>
        <w:shd w:fill="F3F4F6" w:val="clear"/>
        <w:spacing w:after="0" w:before="0" w:line="264"/>
        <w:ind w:left="120" w:right="120"/>
      </w:pPr>
      <w:r>
        <w:rPr>
          <w:rFonts w:ascii="Consolas" w:cs="Consolas" w:eastAsia="Consolas" w:hAnsi="Consolas"/>
          <w:sz w:val="18"/>
          <w:szCs w:val="18"/>
        </w:rPr>
        <w:t xml:space="preserve">DROP MATERIALIZED TABLE trades_enriched;</w:t>
      </w:r>
    </w:p>
    <w:p>
      <w:pPr>
        <w:shd w:fill="F3F4F6" w:val="clear"/>
        <w:spacing w:after="120" w:before="0" w:line="264"/>
        <w:ind w:left="120" w:right="120"/>
      </w:pPr>
      <w:r>
        <w:rPr>
          <w:rFonts w:ascii="Consolas" w:cs="Consolas" w:eastAsia="Consolas" w:hAnsi="Consolas"/>
          <w:sz w:val="18"/>
          <w:szCs w:val="18"/>
        </w:rPr>
        <w:t xml:space="preserve">DROP MATERIALIZED TABLE users_keyed;</w:t>
      </w:r>
    </w:p>
    <w:p>
      <w:pPr>
        <w:pStyle w:val="ListParagraph"/>
        <w:numPr>
          <w:ilvl w:val="0"/>
          <w:numId w:val="2"/>
        </w:numPr>
        <w:spacing w:after="80"/>
      </w:pPr>
      <w:r>
        <w:t xml:space="preserve">Delete both connectors (Connectors → each → Settings → Delete).</w:t>
      </w:r>
    </w:p>
    <w:p>
      <w:pPr>
        <w:pStyle w:val="ListParagraph"/>
        <w:numPr>
          <w:ilvl w:val="0"/>
          <w:numId w:val="2"/>
        </w:numPr>
        <w:spacing w:after="80"/>
      </w:pPr>
      <w:r>
        <w:t xml:space="preserve">Delete the compute pool, then the cluster (Cluster → Settings → Delete cluster). The environment can stay.</w:t>
      </w:r>
    </w:p>
    <w:p>
      <w:r>
        <w:br w:type="page"/>
      </w:r>
    </w:p>
    <w:p>
      <w:pPr>
        <w:pStyle w:val="Heading1"/>
      </w:pPr>
      <w:r>
        <w:t xml:space="preserve">Appendix A — Full Flink SQL, in order</w:t>
      </w:r>
    </w:p>
    <w:p>
      <w:pPr>
        <w:shd w:fill="F3F4F6" w:val="clear"/>
        <w:spacing w:after="0" w:before="60" w:line="264"/>
        <w:ind w:left="120" w:right="120"/>
      </w:pPr>
      <w:r>
        <w:rPr>
          <w:rFonts w:ascii="Consolas" w:cs="Consolas" w:eastAsia="Consolas" w:hAnsi="Consolas"/>
          <w:sz w:val="18"/>
          <w:szCs w:val="18"/>
        </w:rPr>
        <w:t xml:space="preserve">-- 1. Users lookup</w:t>
      </w:r>
    </w:p>
    <w:p>
      <w:pPr>
        <w:shd w:fill="F3F4F6" w:val="clear"/>
        <w:spacing w:after="0" w:before="0" w:line="264"/>
        <w:ind w:left="120" w:right="120"/>
      </w:pPr>
      <w:r>
        <w:rPr>
          <w:rFonts w:ascii="Consolas" w:cs="Consolas" w:eastAsia="Consolas" w:hAnsi="Consolas"/>
          <w:sz w:val="18"/>
          <w:szCs w:val="18"/>
        </w:rPr>
        <w:t xml:space="preserve">CREATE MATERIALIZED TABLE users_keyed (</w:t>
      </w:r>
    </w:p>
    <w:p>
      <w:pPr>
        <w:shd w:fill="F3F4F6" w:val="clear"/>
        <w:spacing w:after="0" w:before="0" w:line="264"/>
        <w:ind w:left="120" w:right="120"/>
      </w:pPr>
      <w:r>
        <w:rPr>
          <w:rFonts w:ascii="Consolas" w:cs="Consolas" w:eastAsia="Consolas" w:hAnsi="Consolas"/>
          <w:sz w:val="18"/>
          <w:szCs w:val="18"/>
        </w:rPr>
        <w:t xml:space="preserve">  userid STRING NOT NULL,</w:t>
      </w:r>
    </w:p>
    <w:p>
      <w:pPr>
        <w:shd w:fill="F3F4F6" w:val="clear"/>
        <w:spacing w:after="0" w:before="0" w:line="264"/>
        <w:ind w:left="120" w:right="120"/>
      </w:pPr>
      <w:r>
        <w:rPr>
          <w:rFonts w:ascii="Consolas" w:cs="Consolas" w:eastAsia="Consolas" w:hAnsi="Consolas"/>
          <w:sz w:val="18"/>
          <w:szCs w:val="18"/>
        </w:rPr>
        <w:t xml:space="preserve">  regionid STRING,</w:t>
      </w:r>
    </w:p>
    <w:p>
      <w:pPr>
        <w:shd w:fill="F3F4F6" w:val="clear"/>
        <w:spacing w:after="0" w:before="0" w:line="264"/>
        <w:ind w:left="120" w:right="120"/>
      </w:pPr>
      <w:r>
        <w:rPr>
          <w:rFonts w:ascii="Consolas" w:cs="Consolas" w:eastAsia="Consolas" w:hAnsi="Consolas"/>
          <w:sz w:val="18"/>
          <w:szCs w:val="18"/>
        </w:rPr>
        <w:t xml:space="preserve">  gender STRING,</w:t>
      </w:r>
    </w:p>
    <w:p>
      <w:pPr>
        <w:shd w:fill="F3F4F6" w:val="clear"/>
        <w:spacing w:after="0" w:before="0" w:line="264"/>
        <w:ind w:left="120" w:right="120"/>
      </w:pPr>
      <w:r>
        <w:rPr>
          <w:rFonts w:ascii="Consolas" w:cs="Consolas" w:eastAsia="Consolas" w:hAnsi="Consolas"/>
          <w:sz w:val="18"/>
          <w:szCs w:val="18"/>
        </w:rPr>
        <w:t xml:space="preserve">  PRIMARY KEY (userid) NOT ENFORCED</w:t>
      </w:r>
    </w:p>
    <w:p>
      <w:pPr>
        <w:shd w:fill="F3F4F6" w:val="clear"/>
        <w:spacing w:after="0" w:before="0" w:line="264"/>
        <w:ind w:left="120" w:right="120"/>
      </w:pPr>
      <w:r>
        <w:rPr>
          <w:rFonts w:ascii="Consolas" w:cs="Consolas" w:eastAsia="Consolas" w:hAnsi="Consolas"/>
          <w:sz w:val="18"/>
          <w:szCs w:val="18"/>
        </w:rPr>
        <w:t xml:space="preserve">) AS</w:t>
      </w:r>
    </w:p>
    <w:p>
      <w:pPr>
        <w:shd w:fill="F3F4F6" w:val="clear"/>
        <w:spacing w:after="0" w:before="0" w:line="264"/>
        <w:ind w:left="120" w:right="120"/>
      </w:pPr>
      <w:r>
        <w:rPr>
          <w:rFonts w:ascii="Consolas" w:cs="Consolas" w:eastAsia="Consolas" w:hAnsi="Consolas"/>
          <w:sz w:val="18"/>
          <w:szCs w:val="18"/>
        </w:rPr>
        <w:t xml:space="preserve">SELECT COALESCE(userid, '') AS userid, regionid, gender</w:t>
      </w:r>
    </w:p>
    <w:p>
      <w:pPr>
        <w:shd w:fill="F3F4F6" w:val="clear"/>
        <w:spacing w:after="0" w:before="0" w:line="264"/>
        <w:ind w:left="120" w:right="120"/>
      </w:pPr>
      <w:r>
        <w:rPr>
          <w:rFonts w:ascii="Consolas" w:cs="Consolas" w:eastAsia="Consolas" w:hAnsi="Consolas"/>
          <w:sz w:val="18"/>
          <w:szCs w:val="18"/>
        </w:rPr>
        <w:t xml:space="preserve">FROM sample_data_users;</w:t>
      </w:r>
    </w:p>
    <w:p>
      <w:pPr>
        <w:shd w:fill="F3F4F6" w:val="clear"/>
        <w:spacing w:after="0" w:before="0" w:line="264"/>
        <w:ind w:left="120" w:right="120"/>
      </w:pPr>
      <w:r>
        <w:rPr>
          <w:rFonts w:ascii="Consolas" w:cs="Consolas" w:eastAsia="Consolas" w:hAnsi="Consolas"/>
          <w:sz w:val="18"/>
          <w:szCs w:val="18"/>
        </w:rPr>
        <w:t xml:space="preserve"> </w:t>
      </w:r>
    </w:p>
    <w:p>
      <w:pPr>
        <w:shd w:fill="F3F4F6" w:val="clear"/>
        <w:spacing w:after="0" w:before="0" w:line="264"/>
        <w:ind w:left="120" w:right="120"/>
      </w:pPr>
      <w:r>
        <w:rPr>
          <w:rFonts w:ascii="Consolas" w:cs="Consolas" w:eastAsia="Consolas" w:hAnsi="Consolas"/>
          <w:sz w:val="18"/>
          <w:szCs w:val="18"/>
        </w:rPr>
        <w:t xml:space="preserve">-- 2. Enrich trades (temporal join)</w:t>
      </w:r>
    </w:p>
    <w:p>
      <w:pPr>
        <w:shd w:fill="F3F4F6" w:val="clear"/>
        <w:spacing w:after="0" w:before="0" w:line="264"/>
        <w:ind w:left="120" w:right="120"/>
      </w:pPr>
      <w:r>
        <w:rPr>
          <w:rFonts w:ascii="Consolas" w:cs="Consolas" w:eastAsia="Consolas" w:hAnsi="Consolas"/>
          <w:sz w:val="18"/>
          <w:szCs w:val="18"/>
        </w:rPr>
        <w:t xml:space="preserve">CREATE MATERIALIZED TABLE trades_enriched AS</w:t>
      </w:r>
    </w:p>
    <w:p>
      <w:pPr>
        <w:shd w:fill="F3F4F6" w:val="clear"/>
        <w:spacing w:after="0" w:before="0" w:line="264"/>
        <w:ind w:left="120" w:right="120"/>
      </w:pPr>
      <w:r>
        <w:rPr>
          <w:rFonts w:ascii="Consolas" w:cs="Consolas" w:eastAsia="Consolas" w:hAnsi="Consolas"/>
          <w:sz w:val="18"/>
          <w:szCs w:val="18"/>
        </w:rPr>
        <w:t xml:space="preserve">SELECT t.userid, t.symbol, t.side, t.quantity, t.price, u.regionid, u.gender</w:t>
      </w:r>
    </w:p>
    <w:p>
      <w:pPr>
        <w:shd w:fill="F3F4F6" w:val="clear"/>
        <w:spacing w:after="0" w:before="0" w:line="264"/>
        <w:ind w:left="120" w:right="120"/>
      </w:pPr>
      <w:r>
        <w:rPr>
          <w:rFonts w:ascii="Consolas" w:cs="Consolas" w:eastAsia="Consolas" w:hAnsi="Consolas"/>
          <w:sz w:val="18"/>
          <w:szCs w:val="18"/>
        </w:rPr>
        <w:t xml:space="preserve">FROM sample_data_stock_trades t</w:t>
      </w:r>
    </w:p>
    <w:p>
      <w:pPr>
        <w:shd w:fill="F3F4F6" w:val="clear"/>
        <w:spacing w:after="0" w:before="0" w:line="264"/>
        <w:ind w:left="120" w:right="120"/>
      </w:pPr>
      <w:r>
        <w:rPr>
          <w:rFonts w:ascii="Consolas" w:cs="Consolas" w:eastAsia="Consolas" w:hAnsi="Consolas"/>
          <w:sz w:val="18"/>
          <w:szCs w:val="18"/>
        </w:rPr>
        <w:t xml:space="preserve">JOIN users_keyed FOR SYSTEM_TIME AS OF t.`$rowtime` AS u</w:t>
      </w:r>
    </w:p>
    <w:p>
      <w:pPr>
        <w:shd w:fill="F3F4F6" w:val="clear"/>
        <w:spacing w:after="0" w:before="0" w:line="264"/>
        <w:ind w:left="120" w:right="120"/>
      </w:pPr>
      <w:r>
        <w:rPr>
          <w:rFonts w:ascii="Consolas" w:cs="Consolas" w:eastAsia="Consolas" w:hAnsi="Consolas"/>
          <w:sz w:val="18"/>
          <w:szCs w:val="18"/>
        </w:rPr>
        <w:t xml:space="preserve">  ON t.userid = u.userid;</w:t>
      </w:r>
    </w:p>
    <w:p>
      <w:pPr>
        <w:shd w:fill="F3F4F6" w:val="clear"/>
        <w:spacing w:after="0" w:before="0" w:line="264"/>
        <w:ind w:left="120" w:right="120"/>
      </w:pPr>
      <w:r>
        <w:rPr>
          <w:rFonts w:ascii="Consolas" w:cs="Consolas" w:eastAsia="Consolas" w:hAnsi="Consolas"/>
          <w:sz w:val="18"/>
          <w:szCs w:val="18"/>
        </w:rPr>
        <w:t xml:space="preserve"> </w:t>
      </w:r>
    </w:p>
    <w:p>
      <w:pPr>
        <w:shd w:fill="F3F4F6" w:val="clear"/>
        <w:spacing w:after="0" w:before="0" w:line="264"/>
        <w:ind w:left="120" w:right="120"/>
      </w:pPr>
      <w:r>
        <w:rPr>
          <w:rFonts w:ascii="Consolas" w:cs="Consolas" w:eastAsia="Consolas" w:hAnsi="Consolas"/>
          <w:sz w:val="18"/>
          <w:szCs w:val="18"/>
        </w:rPr>
        <w:t xml:space="preserve">-- 3. Forecast per stock</w:t>
      </w:r>
    </w:p>
    <w:p>
      <w:pPr>
        <w:shd w:fill="F3F4F6" w:val="clear"/>
        <w:spacing w:after="0" w:before="0" w:line="264"/>
        <w:ind w:left="120" w:right="120"/>
      </w:pPr>
      <w:r>
        <w:rPr>
          <w:rFonts w:ascii="Consolas" w:cs="Consolas" w:eastAsia="Consolas" w:hAnsi="Consolas"/>
          <w:sz w:val="18"/>
          <w:szCs w:val="18"/>
        </w:rPr>
        <w:t xml:space="preserve">CREATE MATERIALIZED TABLE trades_forecast AS</w:t>
      </w:r>
    </w:p>
    <w:p>
      <w:pPr>
        <w:shd w:fill="F3F4F6" w:val="clear"/>
        <w:spacing w:after="0" w:before="0" w:line="264"/>
        <w:ind w:left="120" w:right="120"/>
      </w:pPr>
      <w:r>
        <w:rPr>
          <w:rFonts w:ascii="Consolas" w:cs="Consolas" w:eastAsia="Consolas" w:hAnsi="Consolas"/>
          <w:sz w:val="18"/>
          <w:szCs w:val="18"/>
        </w:rPr>
        <w:t xml:space="preserve">SELECT symbol, ts,</w:t>
      </w:r>
    </w:p>
    <w:p>
      <w:pPr>
        <w:shd w:fill="F3F4F6" w:val="clear"/>
        <w:spacing w:after="0" w:before="0" w:line="264"/>
        <w:ind w:left="120" w:right="120"/>
      </w:pPr>
      <w:r>
        <w:rPr>
          <w:rFonts w:ascii="Consolas" w:cs="Consolas" w:eastAsia="Consolas" w:hAnsi="Consolas"/>
          <w:sz w:val="18"/>
          <w:szCs w:val="18"/>
        </w:rPr>
        <w:t xml:space="preserve">  trade_count                AS current_count,</w:t>
      </w:r>
    </w:p>
    <w:p>
      <w:pPr>
        <w:shd w:fill="F3F4F6" w:val="clear"/>
        <w:spacing w:after="0" w:before="0" w:line="264"/>
        <w:ind w:left="120" w:right="120"/>
      </w:pPr>
      <w:r>
        <w:rPr>
          <w:rFonts w:ascii="Consolas" w:cs="Consolas" w:eastAsia="Consolas" w:hAnsi="Consolas"/>
          <w:sz w:val="18"/>
          <w:szCs w:val="18"/>
        </w:rPr>
        <w:t xml:space="preserve">  forecast[1].forecast_value AS forecast_count,</w:t>
      </w:r>
    </w:p>
    <w:p>
      <w:pPr>
        <w:shd w:fill="F3F4F6" w:val="clear"/>
        <w:spacing w:after="0" w:before="0" w:line="264"/>
        <w:ind w:left="120" w:right="120"/>
      </w:pPr>
      <w:r>
        <w:rPr>
          <w:rFonts w:ascii="Consolas" w:cs="Consolas" w:eastAsia="Consolas" w:hAnsi="Consolas"/>
          <w:sz w:val="18"/>
          <w:szCs w:val="18"/>
        </w:rPr>
        <w:t xml:space="preserve">  forecast[1].upper_bound    AS upper_bound</w:t>
      </w:r>
    </w:p>
    <w:p>
      <w:pPr>
        <w:shd w:fill="F3F4F6" w:val="clear"/>
        <w:spacing w:after="0" w:before="0" w:line="264"/>
        <w:ind w:left="120" w:right="120"/>
      </w:pPr>
      <w:r>
        <w:rPr>
          <w:rFonts w:ascii="Consolas" w:cs="Consolas" w:eastAsia="Consolas" w:hAnsi="Consolas"/>
          <w:sz w:val="18"/>
          <w:szCs w:val="18"/>
        </w:rPr>
        <w:t xml:space="preserve">FROM (</w:t>
      </w:r>
    </w:p>
    <w:p>
      <w:pPr>
        <w:shd w:fill="F3F4F6" w:val="clear"/>
        <w:spacing w:after="0" w:before="0" w:line="264"/>
        <w:ind w:left="120" w:right="120"/>
      </w:pPr>
      <w:r>
        <w:rPr>
          <w:rFonts w:ascii="Consolas" w:cs="Consolas" w:eastAsia="Consolas" w:hAnsi="Consolas"/>
          <w:sz w:val="18"/>
          <w:szCs w:val="18"/>
        </w:rPr>
        <w:t xml:space="preserve">  SELECT symbol, window_end AS ts, trade_count,</w:t>
      </w:r>
    </w:p>
    <w:p>
      <w:pPr>
        <w:shd w:fill="F3F4F6" w:val="clear"/>
        <w:spacing w:after="0" w:before="0" w:line="264"/>
        <w:ind w:left="120" w:right="120"/>
      </w:pPr>
      <w:r>
        <w:rPr>
          <w:rFonts w:ascii="Consolas" w:cs="Consolas" w:eastAsia="Consolas" w:hAnsi="Consolas"/>
          <w:sz w:val="18"/>
          <w:szCs w:val="18"/>
        </w:rPr>
        <w:t xml:space="preserve">    ML_FORECAST(</w:t>
      </w:r>
    </w:p>
    <w:p>
      <w:pPr>
        <w:shd w:fill="F3F4F6" w:val="clear"/>
        <w:spacing w:after="0" w:before="0" w:line="264"/>
        <w:ind w:left="120" w:right="120"/>
      </w:pPr>
      <w:r>
        <w:rPr>
          <w:rFonts w:ascii="Consolas" w:cs="Consolas" w:eastAsia="Consolas" w:hAnsi="Consolas"/>
          <w:sz w:val="18"/>
          <w:szCs w:val="18"/>
        </w:rPr>
        <w:t xml:space="preserve">      CAST(trade_count AS DOUBLE),</w:t>
      </w:r>
    </w:p>
    <w:p>
      <w:pPr>
        <w:shd w:fill="F3F4F6" w:val="clear"/>
        <w:spacing w:after="0" w:before="0" w:line="264"/>
        <w:ind w:left="120" w:right="120"/>
      </w:pPr>
      <w:r>
        <w:rPr>
          <w:rFonts w:ascii="Consolas" w:cs="Consolas" w:eastAsia="Consolas" w:hAnsi="Consolas"/>
          <w:sz w:val="18"/>
          <w:szCs w:val="18"/>
        </w:rPr>
        <w:t xml:space="preserve">      window_end,</w:t>
      </w:r>
    </w:p>
    <w:p>
      <w:pPr>
        <w:shd w:fill="F3F4F6" w:val="clear"/>
        <w:spacing w:after="0" w:before="0" w:line="264"/>
        <w:ind w:left="120" w:right="120"/>
      </w:pPr>
      <w:r>
        <w:rPr>
          <w:rFonts w:ascii="Consolas" w:cs="Consolas" w:eastAsia="Consolas" w:hAnsi="Consolas"/>
          <w:sz w:val="18"/>
          <w:szCs w:val="18"/>
        </w:rPr>
        <w:t xml:space="preserve">      JSON_OBJECT('minTrainingSize' VALUE 10, 'horizon' VALUE 5)</w:t>
      </w:r>
    </w:p>
    <w:p>
      <w:pPr>
        <w:shd w:fill="F3F4F6" w:val="clear"/>
        <w:spacing w:after="0" w:before="0" w:line="264"/>
        <w:ind w:left="120" w:right="120"/>
      </w:pPr>
      <w:r>
        <w:rPr>
          <w:rFonts w:ascii="Consolas" w:cs="Consolas" w:eastAsia="Consolas" w:hAnsi="Consolas"/>
          <w:sz w:val="18"/>
          <w:szCs w:val="18"/>
        </w:rPr>
        <w:t xml:space="preserve">    ) OVER (PARTITION BY symbol ORDER BY window_time) AS forecast</w:t>
      </w:r>
    </w:p>
    <w:p>
      <w:pPr>
        <w:shd w:fill="F3F4F6" w:val="clear"/>
        <w:spacing w:after="0" w:before="0" w:line="264"/>
        <w:ind w:left="120" w:right="120"/>
      </w:pPr>
      <w:r>
        <w:rPr>
          <w:rFonts w:ascii="Consolas" w:cs="Consolas" w:eastAsia="Consolas" w:hAnsi="Consolas"/>
          <w:sz w:val="18"/>
          <w:szCs w:val="18"/>
        </w:rPr>
        <w:t xml:space="preserve">  FROM (</w:t>
      </w:r>
    </w:p>
    <w:p>
      <w:pPr>
        <w:shd w:fill="F3F4F6" w:val="clear"/>
        <w:spacing w:after="0" w:before="0" w:line="264"/>
        <w:ind w:left="120" w:right="120"/>
      </w:pPr>
      <w:r>
        <w:rPr>
          <w:rFonts w:ascii="Consolas" w:cs="Consolas" w:eastAsia="Consolas" w:hAnsi="Consolas"/>
          <w:sz w:val="18"/>
          <w:szCs w:val="18"/>
        </w:rPr>
        <w:t xml:space="preserve">    SELECT symbol, window_end, window_time, COUNT(*) AS trade_count</w:t>
      </w:r>
    </w:p>
    <w:p>
      <w:pPr>
        <w:shd w:fill="F3F4F6" w:val="clear"/>
        <w:spacing w:after="0" w:before="0" w:line="264"/>
        <w:ind w:left="120" w:right="120"/>
      </w:pPr>
      <w:r>
        <w:rPr>
          <w:rFonts w:ascii="Consolas" w:cs="Consolas" w:eastAsia="Consolas" w:hAnsi="Consolas"/>
          <w:sz w:val="18"/>
          <w:szCs w:val="18"/>
        </w:rPr>
        <w:t xml:space="preserve">    FROM TABLE(TUMBLE(TABLE trades_enriched, DESCRIPTOR(`$rowtime`), INTERVAL '10' SECONDS))</w:t>
      </w:r>
    </w:p>
    <w:p>
      <w:pPr>
        <w:shd w:fill="F3F4F6" w:val="clear"/>
        <w:spacing w:after="0" w:before="0" w:line="264"/>
        <w:ind w:left="120" w:right="120"/>
      </w:pPr>
      <w:r>
        <w:rPr>
          <w:rFonts w:ascii="Consolas" w:cs="Consolas" w:eastAsia="Consolas" w:hAnsi="Consolas"/>
          <w:sz w:val="18"/>
          <w:szCs w:val="18"/>
        </w:rPr>
        <w:t xml:space="preserve">    GROUP BY symbol, window_start, window_end, window_time</w:t>
      </w:r>
    </w:p>
    <w:p>
      <w:pPr>
        <w:shd w:fill="F3F4F6" w:val="clear"/>
        <w:spacing w:after="0" w:before="0" w:line="264"/>
        <w:ind w:left="120" w:right="120"/>
      </w:pPr>
      <w:r>
        <w:rPr>
          <w:rFonts w:ascii="Consolas" w:cs="Consolas" w:eastAsia="Consolas" w:hAnsi="Consolas"/>
          <w:sz w:val="18"/>
          <w:szCs w:val="18"/>
        </w:rPr>
        <w:t xml:space="preserve">  )</w:t>
      </w:r>
    </w:p>
    <w:p>
      <w:pPr>
        <w:shd w:fill="F3F4F6" w:val="clear"/>
        <w:spacing w:after="0" w:before="0" w:line="264"/>
        <w:ind w:left="120" w:right="120"/>
      </w:pPr>
      <w:r>
        <w:rPr>
          <w:rFonts w:ascii="Consolas" w:cs="Consolas" w:eastAsia="Consolas" w:hAnsi="Consolas"/>
          <w:sz w:val="18"/>
          <w:szCs w:val="18"/>
        </w:rPr>
        <w:t xml:space="preserve">)</w:t>
      </w:r>
    </w:p>
    <w:p>
      <w:pPr>
        <w:shd w:fill="F3F4F6" w:val="clear"/>
        <w:spacing w:after="0" w:before="0" w:line="264"/>
        <w:ind w:left="120" w:right="120"/>
      </w:pPr>
      <w:r>
        <w:rPr>
          <w:rFonts w:ascii="Consolas" w:cs="Consolas" w:eastAsia="Consolas" w:hAnsi="Consolas"/>
          <w:sz w:val="18"/>
          <w:szCs w:val="18"/>
        </w:rPr>
        <w:t xml:space="preserve">WHERE CARDINALITY(forecast) &gt;= 1;</w:t>
      </w:r>
    </w:p>
    <w:p>
      <w:pPr>
        <w:shd w:fill="F3F4F6" w:val="clear"/>
        <w:spacing w:after="0" w:before="0" w:line="264"/>
        <w:ind w:left="120" w:right="120"/>
      </w:pPr>
      <w:r>
        <w:rPr>
          <w:rFonts w:ascii="Consolas" w:cs="Consolas" w:eastAsia="Consolas" w:hAnsi="Consolas"/>
          <w:sz w:val="18"/>
          <w:szCs w:val="18"/>
        </w:rPr>
        <w:t xml:space="preserve"> </w:t>
      </w:r>
    </w:p>
    <w:p>
      <w:pPr>
        <w:shd w:fill="F3F4F6" w:val="clear"/>
        <w:spacing w:after="0" w:before="0" w:line="264"/>
        <w:ind w:left="120" w:right="120"/>
      </w:pPr>
      <w:r>
        <w:rPr>
          <w:rFonts w:ascii="Consolas" w:cs="Consolas" w:eastAsia="Consolas" w:hAnsi="Consolas"/>
          <w:sz w:val="18"/>
          <w:szCs w:val="18"/>
        </w:rPr>
        <w:t xml:space="preserve">-- 4. Latest forecast per stock (the result)</w:t>
      </w:r>
    </w:p>
    <w:p>
      <w:pPr>
        <w:shd w:fill="F3F4F6" w:val="clear"/>
        <w:spacing w:after="0" w:before="0" w:line="264"/>
        <w:ind w:left="120" w:right="120"/>
      </w:pPr>
      <w:r>
        <w:rPr>
          <w:rFonts w:ascii="Consolas" w:cs="Consolas" w:eastAsia="Consolas" w:hAnsi="Consolas"/>
          <w:sz w:val="18"/>
          <w:szCs w:val="18"/>
        </w:rPr>
        <w:t xml:space="preserve">SELECT symbol, current_count, forecast_count, upper_bound</w:t>
      </w:r>
    </w:p>
    <w:p>
      <w:pPr>
        <w:shd w:fill="F3F4F6" w:val="clear"/>
        <w:spacing w:after="0" w:before="0" w:line="264"/>
        <w:ind w:left="120" w:right="120"/>
      </w:pPr>
      <w:r>
        <w:rPr>
          <w:rFonts w:ascii="Consolas" w:cs="Consolas" w:eastAsia="Consolas" w:hAnsi="Consolas"/>
          <w:sz w:val="18"/>
          <w:szCs w:val="18"/>
        </w:rPr>
        <w:t xml:space="preserve">FROM (</w:t>
      </w:r>
    </w:p>
    <w:p>
      <w:pPr>
        <w:shd w:fill="F3F4F6" w:val="clear"/>
        <w:spacing w:after="0" w:before="0" w:line="264"/>
        <w:ind w:left="120" w:right="120"/>
      </w:pPr>
      <w:r>
        <w:rPr>
          <w:rFonts w:ascii="Consolas" w:cs="Consolas" w:eastAsia="Consolas" w:hAnsi="Consolas"/>
          <w:sz w:val="18"/>
          <w:szCs w:val="18"/>
        </w:rPr>
        <w:t xml:space="preserve">  SELECT *, ROW_NUMBER() OVER (PARTITION BY symbol ORDER BY `$rowtime` DESC) AS row_num</w:t>
      </w:r>
    </w:p>
    <w:p>
      <w:pPr>
        <w:shd w:fill="F3F4F6" w:val="clear"/>
        <w:spacing w:after="0" w:before="0" w:line="264"/>
        <w:ind w:left="120" w:right="120"/>
      </w:pPr>
      <w:r>
        <w:rPr>
          <w:rFonts w:ascii="Consolas" w:cs="Consolas" w:eastAsia="Consolas" w:hAnsi="Consolas"/>
          <w:sz w:val="18"/>
          <w:szCs w:val="18"/>
        </w:rPr>
        <w:t xml:space="preserve">  FROM trades_forecast</w:t>
      </w:r>
    </w:p>
    <w:p>
      <w:pPr>
        <w:shd w:fill="F3F4F6" w:val="clear"/>
        <w:spacing w:after="0" w:before="0" w:line="264"/>
        <w:ind w:left="120" w:right="120"/>
      </w:pPr>
      <w:r>
        <w:rPr>
          <w:rFonts w:ascii="Consolas" w:cs="Consolas" w:eastAsia="Consolas" w:hAnsi="Consolas"/>
          <w:sz w:val="18"/>
          <w:szCs w:val="18"/>
        </w:rPr>
        <w:t xml:space="preserve">)</w:t>
      </w:r>
    </w:p>
    <w:p>
      <w:pPr>
        <w:shd w:fill="F3F4F6" w:val="clear"/>
        <w:spacing w:after="120" w:before="0" w:line="264"/>
        <w:ind w:left="120" w:right="120"/>
      </w:pPr>
      <w:r>
        <w:rPr>
          <w:rFonts w:ascii="Consolas" w:cs="Consolas" w:eastAsia="Consolas" w:hAnsi="Consolas"/>
          <w:sz w:val="18"/>
          <w:szCs w:val="18"/>
        </w:rPr>
        <w:t xml:space="preserve">WHERE row_num = 1;</w:t>
      </w:r>
    </w:p>
    <w:p>
      <w:pPr>
        <w:pStyle w:val="Heading1"/>
      </w:pPr>
      <w:r>
        <w:t xml:space="preserve">Appendix B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Symptom</w:t>
            </w:r>
          </w:p>
        </w:tc>
        <w:tc>
          <w:tcPr>
            <w:tcW w:type="dxa" w:w="320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Likely cause</w:t>
            </w:r>
          </w:p>
        </w:tc>
        <w:tc>
          <w:tcPr>
            <w:tcW w:type="dxa" w:w="366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Fix</w:t>
            </w:r>
          </w:p>
        </w:tc>
      </w:tr>
      <w:tr>
        <w:tc>
          <w:tcPr>
            <w:tcW w:type="dxa" w:w="25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Table/column won't resolve</w:t>
            </w:r>
          </w:p>
        </w:tc>
        <w:tc>
          <w:tcPr>
            <w:tcW w:type="dxa" w:w="32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Wrong catalog/database</w:t>
            </w:r>
          </w:p>
        </w:tc>
        <w:tc>
          <w:tcPr>
            <w:tcW w:type="dxa" w:w="36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Set catalog = environment name, database = cluster name</w:t>
            </w:r>
          </w:p>
        </w:tc>
      </w:tr>
      <w:tr>
        <w:tc>
          <w:tcPr>
            <w:tcW w:type="dxa" w:w="25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Flink sees one opaque column</w:t>
            </w:r>
          </w:p>
        </w:tc>
        <w:tc>
          <w:tcPr>
            <w:tcW w:type="dxa" w:w="32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Topic is schemaless JSON</w:t>
            </w:r>
          </w:p>
        </w:tc>
        <w:tc>
          <w:tcPr>
            <w:tcW w:type="dxa" w:w="366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Recreate Datagen connectors with AVRO format</w:t>
            </w:r>
          </w:p>
        </w:tc>
      </w:tr>
      <w:tr>
        <w:tc>
          <w:tcPr>
            <w:tcW w:type="dxa" w:w="25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Join returns 0 rows</w:t>
            </w:r>
          </w:p>
        </w:tc>
        <w:tc>
          <w:tcPr>
            <w:tcW w:type="dxa" w:w="32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Watermark warm-up or key mismatch</w:t>
            </w:r>
          </w:p>
        </w:tc>
        <w:tc>
          <w:tcPr>
            <w:tcW w:type="dxa" w:w="36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Wait 30–60s; confirm userid overlaps on both sides</w:t>
            </w:r>
          </w:p>
        </w:tc>
      </w:tr>
      <w:tr>
        <w:tc>
          <w:tcPr>
            <w:tcW w:type="dxa" w:w="25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No forecast rows yet</w:t>
            </w:r>
          </w:p>
        </w:tc>
        <w:tc>
          <w:tcPr>
            <w:tcW w:type="dxa" w:w="32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&lt; 10 closed windows per symbol</w:t>
            </w:r>
          </w:p>
        </w:tc>
        <w:tc>
          <w:tcPr>
            <w:tcW w:type="dxa" w:w="366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Wait ~2 minutes; ML_FORECAST needs history</w:t>
            </w:r>
          </w:p>
        </w:tc>
      </w:tr>
      <w:tr>
        <w:tc>
          <w:tcPr>
            <w:tcW w:type="dxa" w:w="25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Connector stuck / failed</w:t>
            </w:r>
          </w:p>
        </w:tc>
        <w:tc>
          <w:tcPr>
            <w:tcW w:type="dxa" w:w="32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Transient schema registration</w:t>
            </w:r>
          </w:p>
        </w:tc>
        <w:tc>
          <w:tcPr>
            <w:tcW w:type="dxa" w:w="36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Delete and recreate the connector (same config)</w:t>
            </w:r>
          </w:p>
        </w:tc>
      </w:tr>
    </w:tbl>
    <w:p>
      <w:pPr>
        <w:pStyle w:val="Heading1"/>
      </w:pPr>
      <w:r>
        <w:t xml:space="preserve">Appendix C — Resource &amp;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Resource</w:t>
            </w:r>
          </w:p>
        </w:tc>
        <w:tc>
          <w:tcPr>
            <w:tcW w:type="dxa" w:w="320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State after Part 11.1</w:t>
            </w:r>
          </w:p>
        </w:tc>
        <w:tc>
          <w:tcPr>
            <w:tcW w:type="dxa" w:w="3260"/>
            <w:tcBorders>
              <w:top w:val="single" w:color="C9D3E0" w:sz="1"/>
              <w:left w:val="single" w:color="C9D3E0" w:sz="1"/>
              <w:bottom w:val="single" w:color="C9D3E0" w:sz="1"/>
              <w:right w:val="single" w:color="C9D3E0" w:sz="1"/>
            </w:tcBorders>
            <w:shd w:fill="1A5FB4" w:val="clear"/>
            <w:tcMar>
              <w:top w:type="dxa" w:w="80"/>
              <w:left w:type="dxa" w:w="120"/>
              <w:bottom w:type="dxa" w:w="80"/>
              <w:right w:type="dxa" w:w="120"/>
            </w:tcMar>
          </w:tcPr>
          <w:p>
            <w:r>
              <w:rPr>
                <w:b/>
                <w:bCs/>
                <w:color w:val="FFFFFF"/>
                <w:sz w:val="20"/>
                <w:szCs w:val="20"/>
              </w:rPr>
              <w:t xml:space="preserve">Cost at rest</w:t>
            </w:r>
          </w:p>
        </w:tc>
      </w:tr>
      <w:tr>
        <w:tc>
          <w:tcPr>
            <w:tcW w:type="dxa" w:w="29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Basic Kafka cluster</w:t>
            </w:r>
          </w:p>
        </w:tc>
        <w:tc>
          <w:tcPr>
            <w:tcW w:type="dxa" w:w="32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Running</w:t>
            </w:r>
          </w:p>
        </w:tc>
        <w:tc>
          <w:tcPr>
            <w:tcW w:type="dxa" w:w="32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No hourly base fee; a few MB storage</w:t>
            </w:r>
          </w:p>
        </w:tc>
      </w:tr>
      <w:tr>
        <w:tc>
          <w:tcPr>
            <w:tcW w:type="dxa" w:w="29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Flink compute pool</w:t>
            </w:r>
          </w:p>
        </w:tc>
        <w:tc>
          <w:tcPr>
            <w:tcW w:type="dxa" w:w="32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Idle, 0 CFU</w:t>
            </w:r>
          </w:p>
        </w:tc>
        <w:tc>
          <w:tcPr>
            <w:tcW w:type="dxa" w:w="326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$0/hour</w:t>
            </w:r>
          </w:p>
        </w:tc>
      </w:tr>
      <w:tr>
        <w:tc>
          <w:tcPr>
            <w:tcW w:type="dxa" w:w="29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Datagen connectors (2)</w:t>
            </w:r>
          </w:p>
        </w:tc>
        <w:tc>
          <w:tcPr>
            <w:tcW w:type="dxa" w:w="32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Paused</w:t>
            </w:r>
          </w:p>
        </w:tc>
        <w:tc>
          <w:tcPr>
            <w:tcW w:type="dxa" w:w="32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$0</w:t>
            </w:r>
          </w:p>
        </w:tc>
      </w:tr>
      <w:tr>
        <w:tc>
          <w:tcPr>
            <w:tcW w:type="dxa" w:w="29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Materialized tables (3)</w:t>
            </w:r>
          </w:p>
        </w:tc>
        <w:tc>
          <w:tcPr>
            <w:tcW w:type="dxa" w:w="320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Suspended</w:t>
            </w:r>
          </w:p>
        </w:tc>
        <w:tc>
          <w:tcPr>
            <w:tcW w:type="dxa" w:w="3260"/>
            <w:tcBorders>
              <w:top w:val="single" w:color="C9D3E0" w:sz="1"/>
              <w:left w:val="single" w:color="C9D3E0" w:sz="1"/>
              <w:bottom w:val="single" w:color="C9D3E0" w:sz="1"/>
              <w:right w:val="single" w:color="C9D3E0" w:sz="1"/>
            </w:tcBorders>
            <w:shd w:fill="F2F6FC" w:val="clear"/>
            <w:tcMar>
              <w:top w:type="dxa" w:w="70"/>
              <w:left w:type="dxa" w:w="120"/>
              <w:bottom w:type="dxa" w:w="70"/>
              <w:right w:type="dxa" w:w="120"/>
            </w:tcMar>
          </w:tcPr>
          <w:p>
            <w:r>
              <w:rPr>
                <w:sz w:val="19"/>
                <w:szCs w:val="19"/>
              </w:rPr>
              <w:t xml:space="preserve">$0; data retained</w:t>
            </w:r>
          </w:p>
        </w:tc>
      </w:tr>
      <w:tr>
        <w:tc>
          <w:tcPr>
            <w:tcW w:type="dxa" w:w="29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Topics + data</w:t>
            </w:r>
          </w:p>
        </w:tc>
        <w:tc>
          <w:tcPr>
            <w:tcW w:type="dxa" w:w="32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Retained</w:t>
            </w:r>
          </w:p>
        </w:tc>
        <w:tc>
          <w:tcPr>
            <w:tcW w:type="dxa" w:w="326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sz w:val="19"/>
                <w:szCs w:val="19"/>
              </w:rPr>
              <w:t xml:space="preserve">Negligible</w:t>
            </w:r>
          </w:p>
        </w:tc>
      </w:tr>
    </w:tbl>
    <w:p>
      <w:pPr>
        <w:spacing w:after="120"/>
      </w:pPr>
      <w:r>
        <w:t xml:space="preserve">Net ongoing cost after parking ≈ </w:t>
      </w:r>
      <w:r>
        <w:rPr>
          <w:b/>
          <w:bCs/>
        </w:rPr>
        <w:t xml:space="preserve">$0/hour</w:t>
      </w:r>
      <w:r>
        <w:t xml:space="preserve">. Nothing is deleted; everything resumes on demand.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Page </w:t>
    </w:r>
    <w:r>
      <w:rPr>
        <w:color w:val="8A94A6"/>
        <w:sz w:val="16"/>
        <w:szCs w:val="16"/>
      </w:rPr>
      <w:fldChar w:fldCharType="begin"/>
      <w:instrText xml:space="preserve">PAGE</w:instrText>
      <w:fldChar w:fldCharType="separate"/>
      <w:fldChar w:fldCharType="end"/>
    </w:r>
    <w:r>
      <w:rPr>
        <w:color w:val="8A94A6"/>
        <w:sz w:val="16"/>
        <w:szCs w:val="16"/>
      </w:rPr>
      <w:t xml:space="preserve"> · Hands-On Lab (60 min)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A" w:sz="4" w:space="2"/>
      </w:pBdr>
      <w:jc w:val="right"/>
    </w:pPr>
    <w:r>
      <w:rPr>
        <w:color w:val="8A94A6"/>
        <w:sz w:val="16"/>
        <w:szCs w:val="16"/>
      </w:rPr>
      <w:t xml:space="preserve">Trade Forecasting · Confluent Cloud + IBM Bob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20" w:hanging="300"/>
      </w:pPr>
    </w:lvl>
    <w:lvl w:ilvl="1"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DEEA" w:sz="6" w:space="4"/>
      </w:pBdr>
      <w:spacing w:after="160" w:before="320"/>
      <w:outlineLvl w:val="0"/>
    </w:pPr>
    <w:rPr>
      <w:rFonts w:ascii="Arial" w:cs="Arial" w:eastAsia="Arial" w:hAnsi="Arial"/>
      <w:b/>
      <w:bCs/>
      <w:color w:val="1A5FB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22222"/>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44444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Trade Forecasting with Confluent Cloud &amp; IBM Bob</dc:title>
  <dc:creator>Confluent + IBM Bob Lab</dc:creator>
  <cp:lastModifiedBy>Un-named</cp:lastModifiedBy>
  <cp:revision>1</cp:revision>
  <dcterms:created xsi:type="dcterms:W3CDTF">2026-09-30T23:45:02.504Z</dcterms:created>
  <dcterms:modified xsi:type="dcterms:W3CDTF">2026-09-30T23:45:02.505Z</dcterms:modified>
</cp:coreProperties>
</file>

<file path=docProps/custom.xml><?xml version="1.0" encoding="utf-8"?>
<Properties xmlns="http://schemas.openxmlformats.org/officeDocument/2006/custom-properties" xmlns:vt="http://schemas.openxmlformats.org/officeDocument/2006/docPropsVTypes"/>
</file>