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ED5065" wp14:paraId="24A4886E" wp14:textId="2955E8B2">
      <w:pPr>
        <w:pStyle w:val="Heading3"/>
        <w:spacing w:before="281" w:beforeAutospacing="off" w:after="281" w:afterAutospacing="off"/>
      </w:pPr>
      <w:r w:rsidRPr="6AED5065" w:rsidR="6AED5065">
        <w:rPr>
          <w:rFonts w:ascii="Aptos" w:hAnsi="Aptos" w:eastAsia="Aptos" w:cs="Aptos"/>
          <w:b w:val="1"/>
          <w:bCs w:val="1"/>
          <w:noProof w:val="0"/>
          <w:sz w:val="28"/>
          <w:szCs w:val="28"/>
          <w:lang w:val="pt-BR"/>
        </w:rPr>
        <w:t>Resumo da Apostila "Ética Geral e Profissional"</w:t>
      </w:r>
    </w:p>
    <w:p xmlns:wp14="http://schemas.microsoft.com/office/word/2010/wordml" w:rsidP="6AED5065" wp14:paraId="1CC38574" wp14:textId="4EB1F310">
      <w:pPr>
        <w:spacing w:before="240" w:beforeAutospacing="off" w:after="240" w:afterAutospacing="off"/>
      </w:pPr>
      <w:r w:rsidRPr="6AED5065" w:rsidR="6AED5065">
        <w:rPr>
          <w:rFonts w:ascii="Aptos" w:hAnsi="Aptos" w:eastAsia="Aptos" w:cs="Aptos"/>
          <w:noProof w:val="0"/>
          <w:sz w:val="24"/>
          <w:szCs w:val="24"/>
          <w:lang w:val="pt-BR"/>
        </w:rPr>
        <w:t>A apostila aborda os conceitos de ética e moral, explorando suas origens e desenvolvimento ao longo da história, desde a Grécia Antiga até a Idade Contemporânea. Ela discute a diferença entre ética e moral, onde a ética é vista como uma disciplina filosófica que aplica métodos críticos e reflexivos para o estudo da moral, que por sua vez é uma construção social que orienta a conduta dos indivíduos através de normas e valores.</w:t>
      </w:r>
    </w:p>
    <w:p xmlns:wp14="http://schemas.microsoft.com/office/word/2010/wordml" w:rsidP="6AED5065" wp14:paraId="0C333385" wp14:textId="2097588F">
      <w:pPr>
        <w:pStyle w:val="Heading4"/>
        <w:spacing w:before="319" w:beforeAutospacing="off" w:after="319" w:afterAutospacing="off"/>
      </w:pPr>
      <w:r w:rsidRPr="6AED5065" w:rsidR="6AED5065">
        <w:rPr>
          <w:rFonts w:ascii="Aptos" w:hAnsi="Aptos" w:eastAsia="Aptos" w:cs="Aptos"/>
          <w:b w:val="1"/>
          <w:bCs w:val="1"/>
          <w:noProof w:val="0"/>
          <w:sz w:val="24"/>
          <w:szCs w:val="24"/>
          <w:lang w:val="pt-BR"/>
        </w:rPr>
        <w:t>Principais Tópicos:</w:t>
      </w:r>
    </w:p>
    <w:p xmlns:wp14="http://schemas.microsoft.com/office/word/2010/wordml" w:rsidP="6AED5065" wp14:paraId="505701E9" wp14:textId="3FAF46A3">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AED5065" w:rsidR="6AED5065">
        <w:rPr>
          <w:rFonts w:ascii="Aptos" w:hAnsi="Aptos" w:eastAsia="Aptos" w:cs="Aptos"/>
          <w:b w:val="1"/>
          <w:bCs w:val="1"/>
          <w:noProof w:val="0"/>
          <w:sz w:val="24"/>
          <w:szCs w:val="24"/>
          <w:lang w:val="pt-BR"/>
        </w:rPr>
        <w:t>Ética na Idade Antiga:</w:t>
      </w:r>
    </w:p>
    <w:p xmlns:wp14="http://schemas.microsoft.com/office/word/2010/wordml" w:rsidP="6AED5065" wp14:paraId="256B2DAA" wp14:textId="1CDAFC08">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b w:val="1"/>
          <w:bCs w:val="1"/>
          <w:noProof w:val="0"/>
          <w:sz w:val="24"/>
          <w:szCs w:val="24"/>
          <w:lang w:val="pt-BR"/>
        </w:rPr>
        <w:t>Sócrates:</w:t>
      </w:r>
      <w:r w:rsidRPr="6AED5065" w:rsidR="6AED5065">
        <w:rPr>
          <w:rFonts w:ascii="Aptos" w:hAnsi="Aptos" w:eastAsia="Aptos" w:cs="Aptos"/>
          <w:noProof w:val="0"/>
          <w:sz w:val="24"/>
          <w:szCs w:val="24"/>
          <w:lang w:val="pt-BR"/>
        </w:rPr>
        <w:t xml:space="preserve"> Conhecimento como virtude e a relação entre bondade e felicidade.</w:t>
      </w:r>
    </w:p>
    <w:p xmlns:wp14="http://schemas.microsoft.com/office/word/2010/wordml" w:rsidP="6AED5065" wp14:paraId="035DA1DA" wp14:textId="09728554">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b w:val="1"/>
          <w:bCs w:val="1"/>
          <w:noProof w:val="0"/>
          <w:sz w:val="24"/>
          <w:szCs w:val="24"/>
          <w:lang w:val="pt-BR"/>
        </w:rPr>
        <w:t>Platão:</w:t>
      </w:r>
      <w:r w:rsidRPr="6AED5065" w:rsidR="6AED5065">
        <w:rPr>
          <w:rFonts w:ascii="Aptos" w:hAnsi="Aptos" w:eastAsia="Aptos" w:cs="Aptos"/>
          <w:noProof w:val="0"/>
          <w:sz w:val="24"/>
          <w:szCs w:val="24"/>
          <w:lang w:val="pt-BR"/>
        </w:rPr>
        <w:t xml:space="preserve"> A ideia de que a ética está ligada à filosofia política e a busca pelo "bem".</w:t>
      </w:r>
    </w:p>
    <w:p xmlns:wp14="http://schemas.microsoft.com/office/word/2010/wordml" w:rsidP="6AED5065" wp14:paraId="2B5A07A6" wp14:textId="4D9721B0">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b w:val="1"/>
          <w:bCs w:val="1"/>
          <w:noProof w:val="0"/>
          <w:sz w:val="24"/>
          <w:szCs w:val="24"/>
          <w:lang w:val="pt-BR"/>
        </w:rPr>
        <w:t>Aristóteles:</w:t>
      </w:r>
      <w:r w:rsidRPr="6AED5065" w:rsidR="6AED5065">
        <w:rPr>
          <w:rFonts w:ascii="Aptos" w:hAnsi="Aptos" w:eastAsia="Aptos" w:cs="Aptos"/>
          <w:noProof w:val="0"/>
          <w:sz w:val="24"/>
          <w:szCs w:val="24"/>
          <w:lang w:val="pt-BR"/>
        </w:rPr>
        <w:t xml:space="preserve"> Felicidade como o objetivo final da ética e a importância da moderação das paixões.</w:t>
      </w:r>
    </w:p>
    <w:p xmlns:wp14="http://schemas.microsoft.com/office/word/2010/wordml" w:rsidP="6AED5065" wp14:paraId="0B415285" wp14:textId="1BB2BFBF">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AED5065" w:rsidR="6AED5065">
        <w:rPr>
          <w:rFonts w:ascii="Aptos" w:hAnsi="Aptos" w:eastAsia="Aptos" w:cs="Aptos"/>
          <w:b w:val="1"/>
          <w:bCs w:val="1"/>
          <w:noProof w:val="0"/>
          <w:sz w:val="24"/>
          <w:szCs w:val="24"/>
          <w:lang w:val="pt-BR"/>
        </w:rPr>
        <w:t>Moral e Ética Cristã:</w:t>
      </w:r>
    </w:p>
    <w:p xmlns:wp14="http://schemas.microsoft.com/office/word/2010/wordml" w:rsidP="6AED5065" wp14:paraId="0FBC91BC" wp14:textId="7B368F5A">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noProof w:val="0"/>
          <w:sz w:val="24"/>
          <w:szCs w:val="24"/>
          <w:lang w:val="pt-BR"/>
        </w:rPr>
        <w:t>A influência do cristianismo na moralidade ocidental, onde a busca pela perfeição e a "imitação de Cristo" são vistas como fundamentos da conduta moral.</w:t>
      </w:r>
    </w:p>
    <w:p xmlns:wp14="http://schemas.microsoft.com/office/word/2010/wordml" w:rsidP="6AED5065" wp14:paraId="1D14066B" wp14:textId="7C67FC39">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AED5065" w:rsidR="6AED5065">
        <w:rPr>
          <w:rFonts w:ascii="Aptos" w:hAnsi="Aptos" w:eastAsia="Aptos" w:cs="Aptos"/>
          <w:b w:val="1"/>
          <w:bCs w:val="1"/>
          <w:noProof w:val="0"/>
          <w:sz w:val="24"/>
          <w:szCs w:val="24"/>
          <w:lang w:val="pt-BR"/>
        </w:rPr>
        <w:t>Ética Profissional:</w:t>
      </w:r>
    </w:p>
    <w:p xmlns:wp14="http://schemas.microsoft.com/office/word/2010/wordml" w:rsidP="6AED5065" wp14:paraId="4ADB1A25" wp14:textId="464F5C82">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noProof w:val="0"/>
          <w:sz w:val="24"/>
          <w:szCs w:val="24"/>
          <w:lang w:val="pt-BR"/>
        </w:rPr>
        <w:t>Introdução à deontologia, que trata dos deveres profissionais e da ética aplicada em ambientes de trabalho.</w:t>
      </w:r>
    </w:p>
    <w:p xmlns:wp14="http://schemas.microsoft.com/office/word/2010/wordml" w:rsidP="6AED5065" wp14:paraId="3F999A45" wp14:textId="003A2975">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noProof w:val="0"/>
          <w:sz w:val="24"/>
          <w:szCs w:val="24"/>
          <w:lang w:val="pt-BR"/>
        </w:rPr>
        <w:t>Importância dos códigos de ética profissional que normatizam a conduta em diferentes profissões, ressaltando o impacto positivo que a ética tem no ambiente corporativo e nas relações de trabalho.</w:t>
      </w:r>
    </w:p>
    <w:p xmlns:wp14="http://schemas.microsoft.com/office/word/2010/wordml" w:rsidP="6AED5065" wp14:paraId="4921F1E7" wp14:textId="6ECD1851">
      <w:pPr>
        <w:pStyle w:val="ListParagraph"/>
        <w:numPr>
          <w:ilvl w:val="0"/>
          <w:numId w:val="1"/>
        </w:numPr>
        <w:spacing w:before="240" w:beforeAutospacing="off" w:after="240" w:afterAutospacing="off"/>
        <w:rPr>
          <w:rFonts w:ascii="Aptos" w:hAnsi="Aptos" w:eastAsia="Aptos" w:cs="Aptos"/>
          <w:b w:val="1"/>
          <w:bCs w:val="1"/>
          <w:noProof w:val="0"/>
          <w:sz w:val="24"/>
          <w:szCs w:val="24"/>
          <w:lang w:val="pt-BR"/>
        </w:rPr>
      </w:pPr>
      <w:r w:rsidRPr="6AED5065" w:rsidR="6AED5065">
        <w:rPr>
          <w:rFonts w:ascii="Aptos" w:hAnsi="Aptos" w:eastAsia="Aptos" w:cs="Aptos"/>
          <w:b w:val="1"/>
          <w:bCs w:val="1"/>
          <w:noProof w:val="0"/>
          <w:sz w:val="24"/>
          <w:szCs w:val="24"/>
          <w:lang w:val="pt-BR"/>
        </w:rPr>
        <w:t>Considerações Finais:</w:t>
      </w:r>
    </w:p>
    <w:p xmlns:wp14="http://schemas.microsoft.com/office/word/2010/wordml" w:rsidP="6AED5065" wp14:paraId="57965312" wp14:textId="4E072E42">
      <w:pPr>
        <w:pStyle w:val="ListParagraph"/>
        <w:numPr>
          <w:ilvl w:val="1"/>
          <w:numId w:val="2"/>
        </w:numPr>
        <w:spacing w:before="0" w:beforeAutospacing="off" w:after="0" w:afterAutospacing="off"/>
        <w:rPr>
          <w:rFonts w:ascii="Aptos" w:hAnsi="Aptos" w:eastAsia="Aptos" w:cs="Aptos"/>
          <w:noProof w:val="0"/>
          <w:sz w:val="24"/>
          <w:szCs w:val="24"/>
          <w:lang w:val="pt-BR"/>
        </w:rPr>
      </w:pPr>
      <w:r w:rsidRPr="6AED5065" w:rsidR="6AED5065">
        <w:rPr>
          <w:rFonts w:ascii="Aptos" w:hAnsi="Aptos" w:eastAsia="Aptos" w:cs="Aptos"/>
          <w:noProof w:val="0"/>
          <w:sz w:val="24"/>
          <w:szCs w:val="24"/>
          <w:lang w:val="pt-BR"/>
        </w:rPr>
        <w:t>A apostila conclui enfatizando a importância da ética no desenvolvimento da consciência moral e da responsabilidade profissional, sugerindo uma reflexão contínua sobre os valores e princípios que guiam as ações humanas tanto no âmbito pessoal quanto profissional.</w:t>
      </w:r>
    </w:p>
    <w:p xmlns:wp14="http://schemas.microsoft.com/office/word/2010/wordml" w:rsidP="6AED5065" wp14:paraId="1FBBC31A" wp14:textId="7B375CB8">
      <w:pPr>
        <w:spacing w:before="240" w:beforeAutospacing="off" w:after="240" w:afterAutospacing="off"/>
      </w:pPr>
      <w:r w:rsidRPr="6AED5065" w:rsidR="6AED5065">
        <w:rPr>
          <w:rFonts w:ascii="Aptos" w:hAnsi="Aptos" w:eastAsia="Aptos" w:cs="Aptos"/>
          <w:noProof w:val="0"/>
          <w:sz w:val="24"/>
          <w:szCs w:val="24"/>
          <w:lang w:val="pt-BR"/>
        </w:rPr>
        <w:t>Esse resumo captura os aspectos essenciais da apostila, proporcionando uma visão geral dos conceitos abordados. Se você precisar de uma análise mais detalhada sobre algum dos tópicos ou seções específicas, estou à disposição para ajudar.</w:t>
      </w:r>
    </w:p>
    <w:p xmlns:wp14="http://schemas.microsoft.com/office/word/2010/wordml" wp14:paraId="1E207724" wp14:textId="30E98D0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cce6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b9ff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69B29E"/>
    <w:rsid w:val="6AED5065"/>
    <w:rsid w:val="6F69B2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B29E"/>
  <w15:chartTrackingRefBased/>
  <w15:docId w15:val="{0C6C40E2-B25E-4A6A-ADC5-EAC1C44894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1db639b51f47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2024-08-25T23:27:03.1152387Z</dcterms:created>
  <dcterms:modified xsi:type="dcterms:W3CDTF">2024-08-25T23:27:34.0600873Z</dcterms:modified>
  <dc:creator>edy lima</dc:creator>
  <lastModifiedBy>edy lima</lastModifiedBy>
</coreProperties>
</file>