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FADF" w14:textId="77777777" w:rsidR="004D3986" w:rsidRDefault="004D3986">
      <w:pPr>
        <w:rPr>
          <w:b/>
          <w:i/>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sidR="002F711D">
        <w:rPr>
          <w:lang w:val="id-ID"/>
        </w:rPr>
        <w:tab/>
      </w:r>
      <w:r w:rsidRPr="002F711D">
        <w:rPr>
          <w:b/>
          <w:i/>
          <w:lang w:val="id-ID"/>
        </w:rPr>
        <w:t xml:space="preserve">Format </w:t>
      </w:r>
      <w:r w:rsidR="002F711D" w:rsidRPr="002F711D">
        <w:rPr>
          <w:b/>
          <w:i/>
          <w:lang w:val="id-ID"/>
        </w:rPr>
        <w:t>Abstrak</w:t>
      </w:r>
      <w:r w:rsidRPr="002F711D">
        <w:rPr>
          <w:b/>
          <w:i/>
          <w:lang w:val="id-ID"/>
        </w:rPr>
        <w:t>TA1/TA2</w:t>
      </w:r>
    </w:p>
    <w:p w14:paraId="3825FFEC" w14:textId="77777777" w:rsidR="002F711D" w:rsidRPr="002F711D" w:rsidRDefault="002F711D">
      <w:pPr>
        <w:rPr>
          <w:b/>
          <w:i/>
          <w:lang w:val="id-ID"/>
        </w:rPr>
      </w:pPr>
    </w:p>
    <w:p w14:paraId="24D7E271" w14:textId="52B07067" w:rsidR="00174049" w:rsidRPr="00C86F1D" w:rsidRDefault="00174049">
      <w:pPr>
        <w:rPr>
          <w:lang w:val="id-ID"/>
        </w:rPr>
      </w:pPr>
      <w:proofErr w:type="spellStart"/>
      <w:r>
        <w:t>Judul</w:t>
      </w:r>
      <w:proofErr w:type="spellEnd"/>
      <w:r>
        <w:t xml:space="preserve"> </w:t>
      </w:r>
      <w:proofErr w:type="gramStart"/>
      <w:r>
        <w:t xml:space="preserve">Indonesia </w:t>
      </w:r>
      <w:r w:rsidR="00644626">
        <w:t>:</w:t>
      </w:r>
      <w:proofErr w:type="gramEnd"/>
      <w:r w:rsidR="00644626">
        <w:t xml:space="preserve"> </w:t>
      </w:r>
      <w:r w:rsidR="0000156B" w:rsidRPr="0000156B">
        <w:rPr>
          <w:lang w:val="id-ID"/>
        </w:rPr>
        <w:t>Pemodelan Kompartemen dalam Kedokteran Nuklir dengan Menggunakan Energi Kinetik</w:t>
      </w:r>
    </w:p>
    <w:p w14:paraId="0916DD80" w14:textId="52C69A13" w:rsidR="002D671E" w:rsidRDefault="00174049" w:rsidP="002D671E">
      <w:pPr>
        <w:pBdr>
          <w:bottom w:val="double" w:sz="6" w:space="1" w:color="auto"/>
        </w:pBdr>
        <w:rPr>
          <w:lang w:val="id-ID"/>
        </w:rPr>
      </w:pPr>
      <w:proofErr w:type="spellStart"/>
      <w:r>
        <w:t>Judul</w:t>
      </w:r>
      <w:proofErr w:type="spellEnd"/>
      <w:r>
        <w:t xml:space="preserve"> </w:t>
      </w:r>
      <w:proofErr w:type="spellStart"/>
      <w:r>
        <w:t>Inggris</w:t>
      </w:r>
      <w:proofErr w:type="spellEnd"/>
      <w:r>
        <w:tab/>
        <w:t xml:space="preserve">: </w:t>
      </w:r>
      <w:r w:rsidR="0000156B" w:rsidRPr="0000156B">
        <w:rPr>
          <w:lang w:val="id-ID"/>
        </w:rPr>
        <w:t>Compartment Modeling in Nuclear Medicine Using Kinetic Energ</w:t>
      </w:r>
    </w:p>
    <w:p w14:paraId="4D3C1FD0" w14:textId="77777777" w:rsidR="00C86F1D" w:rsidRPr="00C86F1D" w:rsidRDefault="00C86F1D" w:rsidP="002D671E">
      <w:pPr>
        <w:pBdr>
          <w:bottom w:val="double" w:sz="6" w:space="1" w:color="auto"/>
        </w:pBdr>
        <w:rPr>
          <w:lang w:val="id-ID"/>
        </w:rPr>
      </w:pPr>
    </w:p>
    <w:p w14:paraId="169D3DC4" w14:textId="63F4E5C8" w:rsidR="00174049" w:rsidRPr="00BB42A7" w:rsidRDefault="00174049" w:rsidP="002D671E">
      <w:pPr>
        <w:spacing w:after="60"/>
        <w:ind w:firstLine="720"/>
        <w:rPr>
          <w:lang w:val="id-ID"/>
        </w:rPr>
      </w:pPr>
      <w:r>
        <w:t>Nama</w:t>
      </w:r>
      <w:r>
        <w:tab/>
      </w:r>
      <w:r>
        <w:tab/>
      </w:r>
      <w:r>
        <w:tab/>
        <w:t>:</w:t>
      </w:r>
      <w:r w:rsidR="00644626">
        <w:t xml:space="preserve"> </w:t>
      </w:r>
      <w:r w:rsidR="0000156B">
        <w:t>Edytha Feodora Christine Manurung</w:t>
      </w:r>
    </w:p>
    <w:p w14:paraId="29573B75" w14:textId="50FFCBA9" w:rsidR="00174049" w:rsidRDefault="00174049" w:rsidP="002D671E">
      <w:pPr>
        <w:spacing w:after="60"/>
        <w:ind w:firstLine="720"/>
      </w:pPr>
      <w:r>
        <w:t>NIM</w:t>
      </w:r>
      <w:r>
        <w:tab/>
      </w:r>
      <w:r>
        <w:tab/>
      </w:r>
      <w:r>
        <w:tab/>
        <w:t>:</w:t>
      </w:r>
      <w:r w:rsidR="00DA4531">
        <w:t xml:space="preserve"> </w:t>
      </w:r>
      <w:r w:rsidR="0000156B">
        <w:t>10219004</w:t>
      </w:r>
    </w:p>
    <w:p w14:paraId="1290B446" w14:textId="1EBC079C" w:rsidR="00174049" w:rsidRDefault="00174049" w:rsidP="002D671E">
      <w:pPr>
        <w:spacing w:after="60"/>
        <w:ind w:firstLine="720"/>
      </w:pPr>
      <w:proofErr w:type="spellStart"/>
      <w:r>
        <w:t>Tempat</w:t>
      </w:r>
      <w:proofErr w:type="spellEnd"/>
      <w:r>
        <w:t xml:space="preserve"> </w:t>
      </w:r>
      <w:proofErr w:type="spellStart"/>
      <w:r>
        <w:t>Tgl</w:t>
      </w:r>
      <w:proofErr w:type="spellEnd"/>
      <w:r>
        <w:t xml:space="preserve"> Lahir</w:t>
      </w:r>
      <w:r>
        <w:tab/>
        <w:t>:</w:t>
      </w:r>
      <w:r w:rsidR="00DA4531">
        <w:t xml:space="preserve"> </w:t>
      </w:r>
      <w:r w:rsidR="0000156B">
        <w:t xml:space="preserve">Medan, 22 </w:t>
      </w:r>
      <w:proofErr w:type="spellStart"/>
      <w:r w:rsidR="0000156B">
        <w:t>Maret</w:t>
      </w:r>
      <w:proofErr w:type="spellEnd"/>
      <w:r w:rsidR="0000156B">
        <w:t xml:space="preserve"> 2001</w:t>
      </w:r>
    </w:p>
    <w:p w14:paraId="5460A0D1" w14:textId="56908575" w:rsidR="00174049" w:rsidRDefault="00174049" w:rsidP="002D671E">
      <w:pPr>
        <w:spacing w:after="60"/>
        <w:ind w:left="720"/>
      </w:pPr>
      <w:r>
        <w:t>No. HP/WA</w:t>
      </w:r>
      <w:r>
        <w:tab/>
      </w:r>
      <w:r>
        <w:tab/>
        <w:t>:</w:t>
      </w:r>
      <w:r w:rsidR="00DA4531">
        <w:t xml:space="preserve"> </w:t>
      </w:r>
      <w:r w:rsidR="0000156B">
        <w:t>08116000620</w:t>
      </w:r>
    </w:p>
    <w:p w14:paraId="1A066565" w14:textId="7656EBD9" w:rsidR="00174049" w:rsidRDefault="00174049" w:rsidP="002D671E">
      <w:pPr>
        <w:spacing w:after="60"/>
        <w:ind w:firstLine="720"/>
      </w:pPr>
      <w:r>
        <w:t>KK</w:t>
      </w:r>
      <w:r>
        <w:tab/>
      </w:r>
      <w:r>
        <w:tab/>
      </w:r>
      <w:r>
        <w:tab/>
        <w:t>:</w:t>
      </w:r>
      <w:r w:rsidR="00644626">
        <w:t xml:space="preserve"> </w:t>
      </w:r>
      <w:proofErr w:type="spellStart"/>
      <w:r w:rsidR="0000156B">
        <w:t>Fisika</w:t>
      </w:r>
      <w:proofErr w:type="spellEnd"/>
      <w:r w:rsidR="0000156B">
        <w:t xml:space="preserve"> </w:t>
      </w:r>
      <w:proofErr w:type="spellStart"/>
      <w:r w:rsidR="0000156B">
        <w:t>Nuklir</w:t>
      </w:r>
      <w:proofErr w:type="spellEnd"/>
      <w:r w:rsidR="0000156B">
        <w:t xml:space="preserve"> dan </w:t>
      </w:r>
      <w:proofErr w:type="spellStart"/>
      <w:r w:rsidR="0000156B">
        <w:t>Biofisika</w:t>
      </w:r>
      <w:proofErr w:type="spellEnd"/>
    </w:p>
    <w:p w14:paraId="026C83A6" w14:textId="77777777" w:rsidR="00174049" w:rsidRDefault="00174049" w:rsidP="002D671E">
      <w:pPr>
        <w:spacing w:after="60"/>
      </w:pPr>
    </w:p>
    <w:p w14:paraId="18033460" w14:textId="29DD4C89" w:rsidR="00174049" w:rsidRDefault="00174049" w:rsidP="002D671E">
      <w:pPr>
        <w:spacing w:after="60"/>
        <w:ind w:left="720"/>
      </w:pPr>
      <w:r>
        <w:t>Hari/</w:t>
      </w:r>
      <w:proofErr w:type="spellStart"/>
      <w:r>
        <w:t>Tgl</w:t>
      </w:r>
      <w:proofErr w:type="spellEnd"/>
      <w:r>
        <w:t xml:space="preserve"> </w:t>
      </w:r>
      <w:proofErr w:type="spellStart"/>
      <w:r>
        <w:t>Sidang</w:t>
      </w:r>
      <w:proofErr w:type="spellEnd"/>
      <w:r>
        <w:tab/>
      </w:r>
      <w:r>
        <w:tab/>
        <w:t>:</w:t>
      </w:r>
      <w:r w:rsidR="00644626">
        <w:t xml:space="preserve"> </w:t>
      </w:r>
      <w:proofErr w:type="spellStart"/>
      <w:r w:rsidR="0000156B">
        <w:t>Jumat</w:t>
      </w:r>
      <w:proofErr w:type="spellEnd"/>
      <w:r w:rsidR="0000156B">
        <w:t xml:space="preserve">/ 6 </w:t>
      </w:r>
      <w:proofErr w:type="spellStart"/>
      <w:r w:rsidR="0000156B">
        <w:t>Januari</w:t>
      </w:r>
      <w:proofErr w:type="spellEnd"/>
      <w:r w:rsidR="0000156B">
        <w:t xml:space="preserve"> 2023</w:t>
      </w:r>
    </w:p>
    <w:p w14:paraId="4DFCFBC7" w14:textId="57A0EE87" w:rsidR="00174049" w:rsidRDefault="00174049" w:rsidP="002D671E">
      <w:pPr>
        <w:spacing w:after="60"/>
        <w:ind w:firstLine="720"/>
      </w:pPr>
      <w:r>
        <w:t>Waktu</w:t>
      </w:r>
      <w:r>
        <w:tab/>
      </w:r>
      <w:r>
        <w:tab/>
      </w:r>
      <w:r>
        <w:tab/>
        <w:t>:</w:t>
      </w:r>
      <w:r w:rsidR="00644626">
        <w:t xml:space="preserve"> </w:t>
      </w:r>
      <w:r w:rsidR="0000156B">
        <w:t>10.00-selesai</w:t>
      </w:r>
    </w:p>
    <w:p w14:paraId="7D53D4E9" w14:textId="5933808A" w:rsidR="00174049" w:rsidRPr="004D6695" w:rsidRDefault="00174049" w:rsidP="002D671E">
      <w:pPr>
        <w:spacing w:after="60"/>
        <w:ind w:firstLine="720"/>
        <w:rPr>
          <w:lang w:val="id-ID"/>
        </w:rPr>
      </w:pPr>
      <w:proofErr w:type="spellStart"/>
      <w:r>
        <w:t>Tempat</w:t>
      </w:r>
      <w:proofErr w:type="spellEnd"/>
      <w:r>
        <w:tab/>
      </w:r>
      <w:r>
        <w:tab/>
      </w:r>
      <w:r>
        <w:tab/>
        <w:t>:</w:t>
      </w:r>
      <w:r w:rsidR="004D6695">
        <w:t xml:space="preserve"> </w:t>
      </w:r>
      <w:r w:rsidR="0000156B">
        <w:t>Luring</w:t>
      </w:r>
    </w:p>
    <w:p w14:paraId="141BE3C3" w14:textId="0C892203" w:rsidR="00174049" w:rsidRDefault="00174049" w:rsidP="002D671E">
      <w:pPr>
        <w:spacing w:after="60"/>
        <w:ind w:firstLine="720"/>
      </w:pPr>
      <w:proofErr w:type="spellStart"/>
      <w:r>
        <w:t>Pembimbing</w:t>
      </w:r>
      <w:proofErr w:type="spellEnd"/>
      <w:r>
        <w:t xml:space="preserve"> 1</w:t>
      </w:r>
      <w:r>
        <w:tab/>
      </w:r>
      <w:r>
        <w:tab/>
        <w:t>:</w:t>
      </w:r>
      <w:r w:rsidR="00644626">
        <w:t xml:space="preserve"> </w:t>
      </w:r>
      <w:proofErr w:type="spellStart"/>
      <w:r w:rsidR="0000156B" w:rsidRPr="0000156B">
        <w:t>Dr.</w:t>
      </w:r>
      <w:proofErr w:type="spellEnd"/>
      <w:r w:rsidR="0000156B" w:rsidRPr="0000156B">
        <w:t xml:space="preserve"> </w:t>
      </w:r>
      <w:proofErr w:type="spellStart"/>
      <w:r w:rsidR="0000156B" w:rsidRPr="0000156B">
        <w:t>Novitrian</w:t>
      </w:r>
      <w:proofErr w:type="spellEnd"/>
      <w:r w:rsidR="0000156B" w:rsidRPr="0000156B">
        <w:t xml:space="preserve">, </w:t>
      </w:r>
      <w:proofErr w:type="spellStart"/>
      <w:r w:rsidR="0000156B" w:rsidRPr="0000156B">
        <w:t>S.Si</w:t>
      </w:r>
      <w:proofErr w:type="spellEnd"/>
      <w:r w:rsidR="0000156B" w:rsidRPr="0000156B">
        <w:t xml:space="preserve">., </w:t>
      </w:r>
      <w:proofErr w:type="spellStart"/>
      <w:r w:rsidR="0000156B" w:rsidRPr="0000156B">
        <w:t>M.Si</w:t>
      </w:r>
      <w:proofErr w:type="spellEnd"/>
      <w:r w:rsidR="0000156B" w:rsidRPr="0000156B">
        <w:t>.</w:t>
      </w:r>
    </w:p>
    <w:p w14:paraId="0CFD5FB9" w14:textId="3B80B7B1" w:rsidR="00174049" w:rsidRPr="00BB42A7" w:rsidRDefault="00174049" w:rsidP="002D671E">
      <w:pPr>
        <w:spacing w:after="60"/>
        <w:ind w:firstLine="720"/>
        <w:rPr>
          <w:lang w:val="id-ID"/>
        </w:rPr>
      </w:pPr>
      <w:proofErr w:type="spellStart"/>
      <w:r>
        <w:t>Pembimbing</w:t>
      </w:r>
      <w:proofErr w:type="spellEnd"/>
      <w:r>
        <w:t xml:space="preserve"> 2</w:t>
      </w:r>
      <w:r>
        <w:tab/>
      </w:r>
      <w:r>
        <w:tab/>
        <w:t>:</w:t>
      </w:r>
      <w:r w:rsidR="0000156B">
        <w:t xml:space="preserve"> </w:t>
      </w:r>
      <w:proofErr w:type="spellStart"/>
      <w:r w:rsidR="0000156B" w:rsidRPr="0000156B">
        <w:t>Dr.</w:t>
      </w:r>
      <w:proofErr w:type="spellEnd"/>
      <w:r w:rsidR="0000156B" w:rsidRPr="0000156B">
        <w:t xml:space="preserve"> </w:t>
      </w:r>
      <w:proofErr w:type="spellStart"/>
      <w:r w:rsidR="0000156B" w:rsidRPr="0000156B">
        <w:t>rer</w:t>
      </w:r>
      <w:proofErr w:type="spellEnd"/>
      <w:r w:rsidR="0000156B" w:rsidRPr="0000156B">
        <w:t xml:space="preserve">. nat. Freddy Haryanto, </w:t>
      </w:r>
      <w:proofErr w:type="spellStart"/>
      <w:r w:rsidR="0000156B" w:rsidRPr="0000156B">
        <w:t>S.Si</w:t>
      </w:r>
      <w:proofErr w:type="spellEnd"/>
      <w:r w:rsidR="0000156B" w:rsidRPr="0000156B">
        <w:t xml:space="preserve">., </w:t>
      </w:r>
      <w:proofErr w:type="spellStart"/>
      <w:r w:rsidR="0000156B" w:rsidRPr="0000156B">
        <w:t>M.Si</w:t>
      </w:r>
      <w:proofErr w:type="spellEnd"/>
      <w:r w:rsidR="0000156B" w:rsidRPr="0000156B">
        <w:t>.</w:t>
      </w:r>
    </w:p>
    <w:p w14:paraId="6F4DF24D" w14:textId="3189BABD" w:rsidR="00174049" w:rsidRPr="00BB42A7" w:rsidRDefault="00174049" w:rsidP="002D671E">
      <w:pPr>
        <w:spacing w:after="60"/>
        <w:ind w:left="720"/>
        <w:rPr>
          <w:lang w:val="id-ID"/>
        </w:rPr>
      </w:pPr>
      <w:proofErr w:type="spellStart"/>
      <w:r>
        <w:t>Penguji</w:t>
      </w:r>
      <w:proofErr w:type="spellEnd"/>
      <w:r>
        <w:t xml:space="preserve"> 1</w:t>
      </w:r>
      <w:r>
        <w:tab/>
      </w:r>
      <w:r>
        <w:tab/>
        <w:t>:</w:t>
      </w:r>
      <w:r w:rsidR="0000156B">
        <w:t xml:space="preserve"> </w:t>
      </w:r>
      <w:proofErr w:type="spellStart"/>
      <w:r w:rsidR="0000156B">
        <w:t>Dr.</w:t>
      </w:r>
      <w:proofErr w:type="spellEnd"/>
      <w:r w:rsidR="0000156B">
        <w:t xml:space="preserve"> Khairul </w:t>
      </w:r>
      <w:proofErr w:type="spellStart"/>
      <w:r w:rsidR="0000156B">
        <w:t>Basar</w:t>
      </w:r>
      <w:proofErr w:type="spellEnd"/>
    </w:p>
    <w:p w14:paraId="1C5579B9" w14:textId="77777777" w:rsidR="002D671E" w:rsidRDefault="00174049" w:rsidP="004F4060">
      <w:pPr>
        <w:spacing w:after="60"/>
        <w:ind w:firstLine="720"/>
        <w:rPr>
          <w:lang w:val="id-ID"/>
        </w:rPr>
      </w:pPr>
      <w:proofErr w:type="spellStart"/>
      <w:r>
        <w:t>Penguji</w:t>
      </w:r>
      <w:proofErr w:type="spellEnd"/>
      <w:r>
        <w:t xml:space="preserve"> 2</w:t>
      </w:r>
      <w:r>
        <w:tab/>
      </w:r>
      <w:r>
        <w:tab/>
        <w:t>:</w:t>
      </w:r>
    </w:p>
    <w:p w14:paraId="162B6A87" w14:textId="77777777" w:rsidR="00BB42A7" w:rsidRDefault="00BB42A7" w:rsidP="004F4060">
      <w:pPr>
        <w:spacing w:after="60"/>
        <w:ind w:firstLine="720"/>
        <w:rPr>
          <w:lang w:val="id-ID"/>
        </w:rPr>
      </w:pPr>
    </w:p>
    <w:p w14:paraId="1AA278FD" w14:textId="77777777" w:rsidR="00BB42A7" w:rsidRPr="00BB42A7" w:rsidRDefault="00BB42A7" w:rsidP="004F4060">
      <w:pPr>
        <w:spacing w:after="60"/>
        <w:ind w:firstLine="720"/>
        <w:rPr>
          <w:lang w:val="id-ID"/>
        </w:rPr>
      </w:pPr>
    </w:p>
    <w:p w14:paraId="6608415F" w14:textId="77777777" w:rsidR="002D671E" w:rsidRDefault="002D671E" w:rsidP="002D671E">
      <w:pPr>
        <w:spacing w:after="120"/>
        <w:rPr>
          <w:lang w:val="id-ID"/>
        </w:rPr>
      </w:pPr>
      <w:r>
        <w:tab/>
      </w:r>
      <w:r>
        <w:tab/>
      </w:r>
      <w:r>
        <w:tab/>
      </w:r>
      <w:r>
        <w:tab/>
      </w:r>
      <w:r>
        <w:tab/>
        <w:t>ABSTRAK</w:t>
      </w:r>
    </w:p>
    <w:p w14:paraId="564DA401" w14:textId="77777777" w:rsidR="0000156B" w:rsidRDefault="0000156B" w:rsidP="000C4BFF">
      <w:pPr>
        <w:jc w:val="both"/>
        <w:rPr>
          <w:lang w:val="id-ID"/>
        </w:rPr>
      </w:pPr>
      <w:r w:rsidRPr="0000156B">
        <w:rPr>
          <w:lang w:val="id-ID"/>
        </w:rPr>
        <w:t>Kedokteran nuklir merupakan salah cabang dibidang kesehatan yang berhubungan dengan zat radioaktif. Pemanfaatan zat radioaktif yang digunakan pada kedokeran nuklir untuk melihat organ berserta fungsinya tanpa melalui prosedur operasi dan digunakan juga untuk pengobatan. Penggunaan zat radioaktif harus diukur dengan tepat agar tidak membahayakan pasien. Dosis untuk setiap manusia berbeda-beda karena dipengaruhi oleh banyak faktor seperti umur, berat badan, jenis kelamin, radioaktivitas. Jenis peluruhan yang terjadi pada tubuh pada saat dimasukkannya zat radioaktif baik peluruhan fisis dan biologis harus diperhatikan dengan baik. Untuk melihat gambaran peluruhan yang dalam tubuh dapat menggunakan plotting data menggunakan python dengan menggunakan library numpy dan mengubah persamaan peluruhannya terlebih dahulu kedalam bentuk persamaan euler.</w:t>
      </w:r>
    </w:p>
    <w:p w14:paraId="25A8991E" w14:textId="466441FF" w:rsidR="004F4060" w:rsidRDefault="005D3475" w:rsidP="000C4BFF">
      <w:pPr>
        <w:jc w:val="both"/>
        <w:rPr>
          <w:lang w:val="id-ID"/>
        </w:rPr>
      </w:pPr>
      <w:r>
        <w:t>K</w:t>
      </w:r>
      <w:r w:rsidR="004F4060">
        <w:t xml:space="preserve">ata </w:t>
      </w:r>
      <w:proofErr w:type="spellStart"/>
      <w:r w:rsidR="004F4060">
        <w:t>kunci</w:t>
      </w:r>
      <w:proofErr w:type="spellEnd"/>
      <w:r w:rsidR="004F4060">
        <w:tab/>
        <w:t xml:space="preserve">: </w:t>
      </w:r>
      <w:proofErr w:type="spellStart"/>
      <w:r w:rsidR="0000156B" w:rsidRPr="0000156B">
        <w:t>Peluruhan</w:t>
      </w:r>
      <w:proofErr w:type="spellEnd"/>
      <w:r w:rsidR="0000156B" w:rsidRPr="0000156B">
        <w:t xml:space="preserve">, </w:t>
      </w:r>
      <w:proofErr w:type="spellStart"/>
      <w:r w:rsidR="0000156B" w:rsidRPr="0000156B">
        <w:t>Radioktivitas</w:t>
      </w:r>
      <w:proofErr w:type="spellEnd"/>
      <w:r w:rsidR="0000156B" w:rsidRPr="0000156B">
        <w:t>, Euler</w:t>
      </w:r>
    </w:p>
    <w:p w14:paraId="5006CF8A" w14:textId="77777777" w:rsidR="00BB42A7" w:rsidRPr="00BB42A7" w:rsidRDefault="00BB42A7" w:rsidP="000C4BFF">
      <w:pPr>
        <w:jc w:val="both"/>
        <w:rPr>
          <w:lang w:val="id-ID"/>
        </w:rPr>
      </w:pPr>
    </w:p>
    <w:p w14:paraId="3054D174" w14:textId="77777777" w:rsidR="002D671E" w:rsidRDefault="002D671E" w:rsidP="002D671E">
      <w:pPr>
        <w:spacing w:after="120"/>
        <w:rPr>
          <w:i/>
          <w:lang w:val="id-ID"/>
        </w:rPr>
      </w:pPr>
      <w:r>
        <w:tab/>
      </w:r>
      <w:r>
        <w:tab/>
      </w:r>
      <w:r>
        <w:tab/>
      </w:r>
      <w:r>
        <w:tab/>
      </w:r>
      <w:r>
        <w:tab/>
      </w:r>
      <w:r w:rsidRPr="00BB42A7">
        <w:rPr>
          <w:i/>
        </w:rPr>
        <w:t>ABSTRACT</w:t>
      </w:r>
    </w:p>
    <w:p w14:paraId="753E51C1" w14:textId="77777777" w:rsidR="0000156B" w:rsidRDefault="0000156B" w:rsidP="004F4060">
      <w:pPr>
        <w:jc w:val="both"/>
      </w:pPr>
      <w:r w:rsidRPr="0000156B">
        <w:t xml:space="preserve">Nuclear medicine is a branch of health that deals with radioactive substances. Utilization of radioactive substances used in nuclear medicine to see organs and their functions without going through surgical procedures </w:t>
      </w:r>
      <w:proofErr w:type="gramStart"/>
      <w:r w:rsidRPr="0000156B">
        <w:t>and also</w:t>
      </w:r>
      <w:proofErr w:type="gramEnd"/>
      <w:r w:rsidRPr="0000156B">
        <w:t xml:space="preserve"> used for treatment. The use of radioactive substances must be measured precisely so as not to endanger the patient. The dosage for each human being is different </w:t>
      </w:r>
      <w:r w:rsidRPr="0000156B">
        <w:lastRenderedPageBreak/>
        <w:t xml:space="preserve">because it is influenced by many factors such as age, weight, gender, radioactivity. The type of decay that occurs in the body when the radioactive substance is inserted, both physical and biological decay must be considered carefully. To see an overview of the decay in the body, we can use plotting data using python by using the </w:t>
      </w:r>
      <w:proofErr w:type="spellStart"/>
      <w:r w:rsidRPr="0000156B">
        <w:t>numpy</w:t>
      </w:r>
      <w:proofErr w:type="spellEnd"/>
      <w:r w:rsidRPr="0000156B">
        <w:t xml:space="preserve"> library and changing the decay equation first into the form of the Euler </w:t>
      </w:r>
      <w:proofErr w:type="spellStart"/>
      <w:r w:rsidRPr="0000156B">
        <w:t>equation.</w:t>
      </w:r>
      <w:proofErr w:type="spellEnd"/>
    </w:p>
    <w:p w14:paraId="4A74FFD6" w14:textId="06902404" w:rsidR="002D671E" w:rsidRDefault="007032AE" w:rsidP="004F4060">
      <w:pPr>
        <w:jc w:val="both"/>
        <w:rPr>
          <w:lang w:val="id-ID"/>
        </w:rPr>
      </w:pPr>
      <w:r>
        <w:t>K</w:t>
      </w:r>
      <w:r w:rsidR="004F4060">
        <w:t>eywords</w:t>
      </w:r>
      <w:r w:rsidR="004F4060">
        <w:tab/>
        <w:t xml:space="preserve">: </w:t>
      </w:r>
      <w:r w:rsidR="0000156B" w:rsidRPr="0000156B">
        <w:t>Decay, Radioactivity, Euler</w:t>
      </w:r>
    </w:p>
    <w:p w14:paraId="05879E3F" w14:textId="77777777" w:rsidR="005F5210" w:rsidRDefault="005F5210" w:rsidP="004F4060">
      <w:pPr>
        <w:jc w:val="both"/>
        <w:rPr>
          <w:lang w:val="id-ID"/>
        </w:rPr>
      </w:pPr>
    </w:p>
    <w:p w14:paraId="3ECE80C6" w14:textId="77777777" w:rsidR="005F5210" w:rsidRDefault="005F5210" w:rsidP="004F4060">
      <w:pPr>
        <w:jc w:val="both"/>
        <w:rPr>
          <w:lang w:val="id-ID"/>
        </w:rPr>
      </w:pPr>
    </w:p>
    <w:p w14:paraId="132EF404" w14:textId="77777777" w:rsidR="005F5210" w:rsidRDefault="005F5210" w:rsidP="004F4060">
      <w:pPr>
        <w:jc w:val="both"/>
        <w:rPr>
          <w:lang w:val="id-ID"/>
        </w:rPr>
      </w:pPr>
    </w:p>
    <w:p w14:paraId="0B53E6E4" w14:textId="77777777" w:rsidR="005F5210" w:rsidRDefault="005F5210" w:rsidP="004F4060">
      <w:pPr>
        <w:jc w:val="both"/>
        <w:rPr>
          <w:lang w:val="id-ID"/>
        </w:rPr>
      </w:pPr>
    </w:p>
    <w:p w14:paraId="2CCD7D77" w14:textId="77777777" w:rsidR="005F5210" w:rsidRDefault="005F5210" w:rsidP="004F4060">
      <w:pPr>
        <w:jc w:val="both"/>
        <w:rPr>
          <w:lang w:val="id-ID"/>
        </w:rPr>
      </w:pPr>
    </w:p>
    <w:p w14:paraId="62530064" w14:textId="77777777" w:rsidR="005F5210" w:rsidRDefault="005F5210" w:rsidP="004F4060">
      <w:pPr>
        <w:jc w:val="both"/>
        <w:rPr>
          <w:lang w:val="id-ID"/>
        </w:rPr>
      </w:pPr>
    </w:p>
    <w:p w14:paraId="2542E514" w14:textId="77777777" w:rsidR="005F5210" w:rsidRDefault="005F5210" w:rsidP="004F4060">
      <w:pPr>
        <w:jc w:val="both"/>
        <w:rPr>
          <w:lang w:val="id-ID"/>
        </w:rPr>
      </w:pPr>
    </w:p>
    <w:p w14:paraId="125B078F" w14:textId="77777777" w:rsidR="005F5210" w:rsidRDefault="005F5210" w:rsidP="004F4060">
      <w:pPr>
        <w:jc w:val="both"/>
        <w:rPr>
          <w:lang w:val="id-ID"/>
        </w:rPr>
      </w:pPr>
    </w:p>
    <w:p w14:paraId="493DC3E1" w14:textId="77777777" w:rsidR="005F5210" w:rsidRDefault="005F5210" w:rsidP="004F4060">
      <w:pPr>
        <w:jc w:val="both"/>
        <w:rPr>
          <w:lang w:val="id-ID"/>
        </w:rPr>
      </w:pPr>
    </w:p>
    <w:p w14:paraId="61905ACA" w14:textId="77777777" w:rsidR="005F5210" w:rsidRDefault="005F5210" w:rsidP="004F4060">
      <w:pPr>
        <w:jc w:val="both"/>
        <w:rPr>
          <w:lang w:val="id-ID"/>
        </w:rPr>
      </w:pPr>
    </w:p>
    <w:p w14:paraId="79F7DF3B" w14:textId="77777777" w:rsidR="005F5210" w:rsidRDefault="005F5210" w:rsidP="004F4060">
      <w:pPr>
        <w:jc w:val="both"/>
        <w:rPr>
          <w:lang w:val="id-ID"/>
        </w:rPr>
      </w:pPr>
    </w:p>
    <w:p w14:paraId="353BD132" w14:textId="77777777" w:rsidR="005F5210" w:rsidRDefault="005F5210" w:rsidP="004F4060">
      <w:pPr>
        <w:jc w:val="both"/>
        <w:rPr>
          <w:lang w:val="id-ID"/>
        </w:rPr>
      </w:pPr>
    </w:p>
    <w:p w14:paraId="52D54141" w14:textId="77777777" w:rsidR="005F5210" w:rsidRDefault="005F5210" w:rsidP="004F4060">
      <w:pPr>
        <w:jc w:val="both"/>
        <w:rPr>
          <w:lang w:val="id-ID"/>
        </w:rPr>
      </w:pPr>
    </w:p>
    <w:p w14:paraId="5A354F80" w14:textId="77777777" w:rsidR="005F5210" w:rsidRDefault="005F5210" w:rsidP="004F4060">
      <w:pPr>
        <w:jc w:val="both"/>
        <w:rPr>
          <w:lang w:val="id-ID"/>
        </w:rPr>
      </w:pPr>
    </w:p>
    <w:p w14:paraId="4A37C920" w14:textId="77777777" w:rsidR="005F5210" w:rsidRDefault="005F5210" w:rsidP="004F4060">
      <w:pPr>
        <w:jc w:val="both"/>
        <w:rPr>
          <w:lang w:val="id-ID"/>
        </w:rPr>
      </w:pPr>
    </w:p>
    <w:p w14:paraId="592BB27B" w14:textId="77777777" w:rsidR="005F5210" w:rsidRDefault="005F5210" w:rsidP="004F4060">
      <w:pPr>
        <w:jc w:val="both"/>
        <w:rPr>
          <w:lang w:val="id-ID"/>
        </w:rPr>
      </w:pPr>
    </w:p>
    <w:p w14:paraId="7C6AFB10" w14:textId="77777777" w:rsidR="005F5210" w:rsidRDefault="005F5210" w:rsidP="004F4060">
      <w:pPr>
        <w:jc w:val="both"/>
        <w:rPr>
          <w:lang w:val="id-ID"/>
        </w:rPr>
      </w:pPr>
    </w:p>
    <w:p w14:paraId="2F2E819C" w14:textId="77777777" w:rsidR="005F5210" w:rsidRDefault="005F5210" w:rsidP="004F4060">
      <w:pPr>
        <w:jc w:val="both"/>
        <w:rPr>
          <w:lang w:val="id-ID"/>
        </w:rPr>
      </w:pPr>
    </w:p>
    <w:p w14:paraId="262F0D9F" w14:textId="77777777" w:rsidR="005F5210" w:rsidRPr="005F5210" w:rsidRDefault="005F5210" w:rsidP="004F4060">
      <w:pPr>
        <w:jc w:val="both"/>
        <w:rPr>
          <w:lang w:val="id-ID"/>
        </w:rPr>
      </w:pPr>
    </w:p>
    <w:sectPr w:rsidR="005F5210" w:rsidRPr="005F5210" w:rsidSect="00DB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4049"/>
    <w:rsid w:val="00001146"/>
    <w:rsid w:val="0000156B"/>
    <w:rsid w:val="00097B14"/>
    <w:rsid w:val="000C4BFF"/>
    <w:rsid w:val="00174049"/>
    <w:rsid w:val="001A0EAC"/>
    <w:rsid w:val="001E6677"/>
    <w:rsid w:val="002D671E"/>
    <w:rsid w:val="002F711D"/>
    <w:rsid w:val="00323AE5"/>
    <w:rsid w:val="00381494"/>
    <w:rsid w:val="00494D47"/>
    <w:rsid w:val="004D3986"/>
    <w:rsid w:val="004D6695"/>
    <w:rsid w:val="004F4060"/>
    <w:rsid w:val="00581DFF"/>
    <w:rsid w:val="005C289A"/>
    <w:rsid w:val="005D3475"/>
    <w:rsid w:val="005F5210"/>
    <w:rsid w:val="00625CF0"/>
    <w:rsid w:val="00644626"/>
    <w:rsid w:val="007032AE"/>
    <w:rsid w:val="00725B3C"/>
    <w:rsid w:val="00770CE3"/>
    <w:rsid w:val="007912BF"/>
    <w:rsid w:val="007A221B"/>
    <w:rsid w:val="007E2050"/>
    <w:rsid w:val="00806236"/>
    <w:rsid w:val="0081460C"/>
    <w:rsid w:val="008A5263"/>
    <w:rsid w:val="008A5E31"/>
    <w:rsid w:val="008A6082"/>
    <w:rsid w:val="00922A48"/>
    <w:rsid w:val="009543BA"/>
    <w:rsid w:val="00955DE8"/>
    <w:rsid w:val="009A4733"/>
    <w:rsid w:val="00A21201"/>
    <w:rsid w:val="00B711D0"/>
    <w:rsid w:val="00B91283"/>
    <w:rsid w:val="00BA7F4F"/>
    <w:rsid w:val="00BB42A7"/>
    <w:rsid w:val="00C57169"/>
    <w:rsid w:val="00C86F1D"/>
    <w:rsid w:val="00C9775A"/>
    <w:rsid w:val="00CA55E5"/>
    <w:rsid w:val="00CE485E"/>
    <w:rsid w:val="00CF36C5"/>
    <w:rsid w:val="00D26CD8"/>
    <w:rsid w:val="00DA4531"/>
    <w:rsid w:val="00DB1877"/>
    <w:rsid w:val="00E50813"/>
    <w:rsid w:val="00E50A56"/>
    <w:rsid w:val="00F53540"/>
    <w:rsid w:val="00F55BF9"/>
    <w:rsid w:val="00FF23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2029"/>
  <w15:docId w15:val="{C4E9F640-CF05-4ABE-8B74-4A9AA6D9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k">
    <w:name w:val="Abstrak"/>
    <w:basedOn w:val="Title"/>
    <w:rsid w:val="00001146"/>
    <w:pPr>
      <w:spacing w:after="240"/>
      <w:contextualSpacing w:val="0"/>
      <w:jc w:val="both"/>
    </w:pPr>
    <w:rPr>
      <w:rFonts w:ascii="Times New Roman" w:eastAsia="Times New Roman" w:hAnsi="Times New Roman" w:cs="Times New Roman"/>
      <w:spacing w:val="0"/>
      <w:kern w:val="0"/>
      <w:sz w:val="24"/>
      <w:szCs w:val="24"/>
      <w:lang w:val="de-DE"/>
    </w:rPr>
  </w:style>
  <w:style w:type="paragraph" w:styleId="Title">
    <w:name w:val="Title"/>
    <w:basedOn w:val="Normal"/>
    <w:next w:val="Normal"/>
    <w:link w:val="TitleChar"/>
    <w:uiPriority w:val="10"/>
    <w:qFormat/>
    <w:rsid w:val="00001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Wulan</dc:creator>
  <cp:keywords/>
  <dc:description/>
  <cp:lastModifiedBy>Edytha Feodora Christine Manurung</cp:lastModifiedBy>
  <cp:revision>39</cp:revision>
  <cp:lastPrinted>2020-09-21T07:56:00Z</cp:lastPrinted>
  <dcterms:created xsi:type="dcterms:W3CDTF">2020-09-18T03:43:00Z</dcterms:created>
  <dcterms:modified xsi:type="dcterms:W3CDTF">2022-12-30T07:33:00Z</dcterms:modified>
</cp:coreProperties>
</file>