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E362" w14:textId="77777777" w:rsidR="00917779" w:rsidRDefault="00000000">
      <w:pPr>
        <w:pStyle w:val="Body"/>
      </w:pPr>
      <w:proofErr w:type="spellStart"/>
      <w:r>
        <w:t>Brī</w:t>
      </w:r>
      <w:proofErr w:type="spellEnd"/>
      <w:r>
        <w:rPr>
          <w:lang w:val="it-IT"/>
        </w:rPr>
        <w:t>vkoda programmat</w:t>
      </w:r>
      <w:r>
        <w:t>ū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(open source)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programmat</w:t>
      </w:r>
      <w:r>
        <w:t>ūra</w:t>
      </w:r>
      <w:proofErr w:type="spellEnd"/>
      <w:r>
        <w:t xml:space="preserve">, kuras </w:t>
      </w:r>
      <w:proofErr w:type="spellStart"/>
      <w:r>
        <w:rPr>
          <w:b/>
          <w:bCs/>
        </w:rPr>
        <w:t>programmkods</w:t>
      </w:r>
      <w:proofErr w:type="spellEnd"/>
      <w:r>
        <w:rPr>
          <w:b/>
          <w:bCs/>
        </w:rPr>
        <w:t xml:space="preserve"> ir publiski pieejams</w:t>
      </w:r>
      <w:r>
        <w:rPr>
          <w:lang w:val="da-DK"/>
        </w:rPr>
        <w:t xml:space="preserve">, </w:t>
      </w:r>
      <w:proofErr w:type="spellStart"/>
      <w:r>
        <w:rPr>
          <w:lang w:val="da-DK"/>
        </w:rPr>
        <w:t>un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ikviens</w:t>
      </w:r>
      <w:proofErr w:type="spellEnd"/>
      <w:r>
        <w:rPr>
          <w:lang w:val="da-DK"/>
        </w:rPr>
        <w:t xml:space="preserve"> to dr</w:t>
      </w:r>
      <w:r>
        <w:t>ī</w:t>
      </w:r>
      <w:proofErr w:type="spellStart"/>
      <w:r>
        <w:rPr>
          <w:lang w:val="de-DE"/>
        </w:rPr>
        <w:t>kst</w:t>
      </w:r>
      <w:proofErr w:type="spellEnd"/>
      <w:r>
        <w:rPr>
          <w:lang w:val="de-DE"/>
        </w:rPr>
        <w:t>:</w:t>
      </w:r>
    </w:p>
    <w:p w14:paraId="2AF6E363" w14:textId="77777777" w:rsidR="00917779" w:rsidRDefault="00917779">
      <w:pPr>
        <w:pStyle w:val="Body"/>
      </w:pPr>
    </w:p>
    <w:p w14:paraId="2AF6E364" w14:textId="77777777" w:rsidR="00917779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>skatīt</w:t>
      </w:r>
      <w:r>
        <w:t>, kā tā ir veidota,</w:t>
      </w:r>
    </w:p>
    <w:p w14:paraId="2AF6E365" w14:textId="77777777" w:rsidR="00917779" w:rsidRDefault="00000000">
      <w:pPr>
        <w:pStyle w:val="Body"/>
        <w:numPr>
          <w:ilvl w:val="0"/>
          <w:numId w:val="2"/>
        </w:numPr>
      </w:pPr>
      <w:r w:rsidRPr="00EE2BF9">
        <w:rPr>
          <w:b/>
          <w:bCs/>
        </w:rPr>
        <w:t>labot</w:t>
      </w:r>
      <w:r>
        <w:rPr>
          <w:lang w:val="es-ES_tradnl"/>
        </w:rPr>
        <w:t xml:space="preserve"> un piel</w:t>
      </w:r>
      <w:proofErr w:type="spellStart"/>
      <w:r>
        <w:t>ā</w:t>
      </w:r>
      <w:r w:rsidRPr="00EE2BF9">
        <w:t>got</w:t>
      </w:r>
      <w:proofErr w:type="spellEnd"/>
      <w:r w:rsidRPr="00EE2BF9">
        <w:t xml:space="preserve"> sav</w:t>
      </w:r>
      <w:r>
        <w:t>ām vajadzībām,</w:t>
      </w:r>
    </w:p>
    <w:p w14:paraId="2AF6E366" w14:textId="77777777" w:rsidR="00917779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>izplatīt</w:t>
      </w:r>
      <w:r>
        <w:t xml:space="preserve"> tālāk (ar noteikumiem, ko nosaka licence).</w:t>
      </w:r>
    </w:p>
    <w:p w14:paraId="2AF6E367" w14:textId="77777777" w:rsidR="00917779" w:rsidRDefault="00917779">
      <w:pPr>
        <w:pStyle w:val="Default"/>
        <w:tabs>
          <w:tab w:val="left" w:pos="220"/>
          <w:tab w:val="left" w:pos="720"/>
        </w:tabs>
        <w:suppressAutoHyphens/>
        <w:spacing w:before="0" w:after="240" w:line="240" w:lineRule="auto"/>
        <w:ind w:left="720" w:hanging="720"/>
        <w:rPr>
          <w:rFonts w:ascii="Times Roman" w:eastAsia="Times Roman" w:hAnsi="Times Roman" w:cs="Times Roman"/>
        </w:rPr>
      </w:pPr>
    </w:p>
    <w:p w14:paraId="2AF6E368" w14:textId="77777777" w:rsidR="00917779" w:rsidRDefault="00917779">
      <w:pPr>
        <w:pStyle w:val="Default"/>
        <w:tabs>
          <w:tab w:val="left" w:pos="220"/>
          <w:tab w:val="left" w:pos="720"/>
        </w:tabs>
        <w:suppressAutoHyphens/>
        <w:spacing w:before="0" w:after="240" w:line="240" w:lineRule="auto"/>
        <w:ind w:left="720" w:hanging="720"/>
        <w:rPr>
          <w:rFonts w:ascii="Times Roman" w:eastAsia="Times Roman" w:hAnsi="Times Roman" w:cs="Times Roman"/>
        </w:rPr>
      </w:pPr>
    </w:p>
    <w:p w14:paraId="2AF6E369" w14:textId="77777777" w:rsidR="00917779" w:rsidRDefault="00000000">
      <w:pPr>
        <w:pStyle w:val="Subtitle"/>
      </w:pPr>
      <w:proofErr w:type="spellStart"/>
      <w:r>
        <w:t>brī</w:t>
      </w:r>
      <w:proofErr w:type="spellEnd"/>
      <w:r>
        <w:rPr>
          <w:lang w:val="it-IT"/>
        </w:rPr>
        <w:t>vkoda programmat</w:t>
      </w:r>
      <w:proofErr w:type="spellStart"/>
      <w:r>
        <w:t>ūra</w:t>
      </w:r>
      <w:proofErr w:type="spellEnd"/>
      <w:r>
        <w:t xml:space="preserve"> VS </w:t>
      </w:r>
      <w:proofErr w:type="spellStart"/>
      <w:r>
        <w:t>slē</w:t>
      </w:r>
      <w:proofErr w:type="spellEnd"/>
      <w:r w:rsidRPr="00EE2BF9">
        <w:rPr>
          <w:lang w:val="sv-SE"/>
        </w:rPr>
        <w:t>gt</w:t>
      </w:r>
      <w:r>
        <w:t xml:space="preserve">ā </w:t>
      </w:r>
      <w:r>
        <w:rPr>
          <w:lang w:val="it-IT"/>
        </w:rPr>
        <w:t>koda programmat</w:t>
      </w:r>
      <w:proofErr w:type="spellStart"/>
      <w:r>
        <w:t>ūras</w:t>
      </w:r>
      <w:proofErr w:type="spellEnd"/>
    </w:p>
    <w:p w14:paraId="2AF6E36A" w14:textId="77777777" w:rsidR="00917779" w:rsidRDefault="00917779">
      <w:pPr>
        <w:pStyle w:val="Body"/>
      </w:pPr>
    </w:p>
    <w:p w14:paraId="2AF6E36B" w14:textId="77777777" w:rsidR="00917779" w:rsidRDefault="00000000">
      <w:pPr>
        <w:pStyle w:val="Body"/>
        <w:rPr>
          <w:sz w:val="28"/>
          <w:szCs w:val="28"/>
        </w:rPr>
      </w:pPr>
      <w:r>
        <w:rPr>
          <w:sz w:val="28"/>
          <w:szCs w:val="28"/>
        </w:rPr>
        <w:t xml:space="preserve">1. Piekļuve </w:t>
      </w:r>
      <w:proofErr w:type="spellStart"/>
      <w:r>
        <w:rPr>
          <w:sz w:val="28"/>
          <w:szCs w:val="28"/>
        </w:rPr>
        <w:t>programmkodam</w:t>
      </w:r>
      <w:proofErr w:type="spellEnd"/>
    </w:p>
    <w:p w14:paraId="2AF6E36C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Brīvkoda</w:t>
      </w:r>
      <w:proofErr w:type="spellEnd"/>
      <w:r>
        <w:rPr>
          <w:lang w:val="nl-NL"/>
        </w:rPr>
        <w:t>: programmkods ir pieejams ikvienam.</w:t>
      </w:r>
    </w:p>
    <w:p w14:paraId="2AF6E36D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Slē</w:t>
      </w:r>
      <w:proofErr w:type="spellEnd"/>
      <w:r w:rsidRPr="00EE2BF9">
        <w:rPr>
          <w:b/>
          <w:bCs/>
        </w:rPr>
        <w:t>gt</w:t>
      </w:r>
      <w:r>
        <w:rPr>
          <w:b/>
          <w:bCs/>
        </w:rPr>
        <w:t>ā koda</w:t>
      </w:r>
      <w:r>
        <w:t xml:space="preserve">: </w:t>
      </w:r>
      <w:proofErr w:type="spellStart"/>
      <w:r>
        <w:t>programmkods</w:t>
      </w:r>
      <w:proofErr w:type="spellEnd"/>
      <w:r>
        <w:t xml:space="preserve"> ir slepens un pieejams tikai izstrādātājiem uzņēmumā.</w:t>
      </w:r>
    </w:p>
    <w:p w14:paraId="2AF6E36E" w14:textId="77777777" w:rsidR="00917779" w:rsidRDefault="00917779">
      <w:pPr>
        <w:pStyle w:val="Body"/>
      </w:pPr>
    </w:p>
    <w:p w14:paraId="2AF6E36F" w14:textId="77777777" w:rsidR="00917779" w:rsidRDefault="00000000">
      <w:pPr>
        <w:pStyle w:val="Body"/>
        <w:rPr>
          <w:sz w:val="28"/>
          <w:szCs w:val="28"/>
        </w:rPr>
      </w:pPr>
      <w:r>
        <w:rPr>
          <w:sz w:val="28"/>
          <w:szCs w:val="28"/>
        </w:rPr>
        <w:t>2. Lietotāja brīvības</w:t>
      </w:r>
    </w:p>
    <w:p w14:paraId="2AF6E370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Brīvkoda</w:t>
      </w:r>
      <w:proofErr w:type="spellEnd"/>
      <w:r>
        <w:rPr>
          <w:lang w:val="nl-NL"/>
        </w:rPr>
        <w:t>: lietot</w:t>
      </w:r>
      <w:r>
        <w:t>ā</w:t>
      </w:r>
      <w:r>
        <w:rPr>
          <w:lang w:val="nl-NL"/>
        </w:rPr>
        <w:t>js var p</w:t>
      </w:r>
      <w:proofErr w:type="spellStart"/>
      <w:r>
        <w:t>ētī</w:t>
      </w:r>
      <w:proofErr w:type="spellEnd"/>
      <w:r>
        <w:rPr>
          <w:lang w:val="fr-FR"/>
        </w:rPr>
        <w:t>t, main</w:t>
      </w:r>
      <w:proofErr w:type="spellStart"/>
      <w:r>
        <w:t>īt</w:t>
      </w:r>
      <w:proofErr w:type="spellEnd"/>
      <w:r>
        <w:t>, uzlabot un koplietot programmu.</w:t>
      </w:r>
    </w:p>
    <w:p w14:paraId="2AF6E371" w14:textId="77777777" w:rsidR="00917779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>Slē</w:t>
      </w:r>
      <w:r w:rsidRPr="00EE2BF9">
        <w:rPr>
          <w:b/>
          <w:bCs/>
        </w:rPr>
        <w:t>gt</w:t>
      </w:r>
      <w:r>
        <w:rPr>
          <w:b/>
          <w:bCs/>
        </w:rPr>
        <w:t>ā koda</w:t>
      </w:r>
      <w:r>
        <w:rPr>
          <w:lang w:val="nl-NL"/>
        </w:rPr>
        <w:t>: lietot</w:t>
      </w:r>
      <w:r>
        <w:t>ā</w:t>
      </w:r>
      <w:r>
        <w:rPr>
          <w:lang w:val="nl-NL"/>
        </w:rPr>
        <w:t>js dr</w:t>
      </w:r>
      <w:proofErr w:type="spellStart"/>
      <w:r>
        <w:t>īkst</w:t>
      </w:r>
      <w:proofErr w:type="spellEnd"/>
      <w:r>
        <w:t xml:space="preserve"> tikai lietot programmu, kā tā ir. Nav atļ</w:t>
      </w:r>
      <w:r w:rsidRPr="00EE2BF9">
        <w:t>auts to main</w:t>
      </w:r>
      <w:r>
        <w:t>īt.</w:t>
      </w:r>
    </w:p>
    <w:p w14:paraId="2AF6E372" w14:textId="77777777" w:rsidR="00917779" w:rsidRDefault="00917779">
      <w:pPr>
        <w:pStyle w:val="Body"/>
      </w:pPr>
    </w:p>
    <w:p w14:paraId="2AF6E373" w14:textId="77777777" w:rsidR="00917779" w:rsidRDefault="00000000">
      <w:pPr>
        <w:pStyle w:val="Body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Izstrā</w:t>
      </w:r>
      <w:proofErr w:type="spellEnd"/>
      <w:r>
        <w:rPr>
          <w:sz w:val="28"/>
          <w:szCs w:val="28"/>
          <w:lang w:val="fr-FR"/>
        </w:rPr>
        <w:t>des process</w:t>
      </w:r>
    </w:p>
    <w:p w14:paraId="2AF6E374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Brīvkoda</w:t>
      </w:r>
      <w:proofErr w:type="spellEnd"/>
      <w:r>
        <w:rPr>
          <w:lang w:val="fr-FR"/>
        </w:rPr>
        <w:t>: bie</w:t>
      </w:r>
      <w:r>
        <w:t>ž</w:t>
      </w:r>
      <w:r>
        <w:rPr>
          <w:lang w:val="nl-NL"/>
        </w:rPr>
        <w:t>i tiek att</w:t>
      </w:r>
      <w:proofErr w:type="spellStart"/>
      <w:r>
        <w:t>īstī</w:t>
      </w:r>
      <w:proofErr w:type="spellEnd"/>
      <w:r>
        <w:rPr>
          <w:lang w:val="it-IT"/>
        </w:rPr>
        <w:t>ta kopienas veid</w:t>
      </w:r>
      <w:r>
        <w:t xml:space="preserve">ā – </w:t>
      </w:r>
      <w:r>
        <w:rPr>
          <w:lang w:val="fr-FR"/>
        </w:rPr>
        <w:t>programm</w:t>
      </w:r>
      <w:r>
        <w:t>ētā</w:t>
      </w:r>
      <w:r>
        <w:rPr>
          <w:lang w:val="es-ES_tradnl"/>
        </w:rPr>
        <w:t>ji no visas pasaules var piedal</w:t>
      </w:r>
      <w:r>
        <w:t>ī</w:t>
      </w:r>
      <w:r>
        <w:rPr>
          <w:lang w:val="pt-PT"/>
        </w:rPr>
        <w:t>ties.</w:t>
      </w:r>
    </w:p>
    <w:p w14:paraId="2AF6E375" w14:textId="77777777" w:rsidR="00917779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>Slē</w:t>
      </w:r>
      <w:r w:rsidRPr="00EE2BF9">
        <w:rPr>
          <w:b/>
          <w:bCs/>
        </w:rPr>
        <w:t>gt</w:t>
      </w:r>
      <w:r>
        <w:rPr>
          <w:b/>
          <w:bCs/>
        </w:rPr>
        <w:t>ā koda</w:t>
      </w:r>
      <w:r>
        <w:t xml:space="preserve">: izstrādi kontrolē </w:t>
      </w:r>
      <w:r>
        <w:rPr>
          <w:lang w:val="fr-FR"/>
        </w:rPr>
        <w:t>viens uz</w:t>
      </w:r>
      <w:proofErr w:type="spellStart"/>
      <w:r>
        <w:t>ņē</w:t>
      </w:r>
      <w:proofErr w:type="spellEnd"/>
      <w:r>
        <w:rPr>
          <w:lang w:val="pt-PT"/>
        </w:rPr>
        <w:t>mums vai organiz</w:t>
      </w:r>
      <w:proofErr w:type="spellStart"/>
      <w:r>
        <w:t>ācija</w:t>
      </w:r>
      <w:proofErr w:type="spellEnd"/>
      <w:r>
        <w:t>.</w:t>
      </w:r>
    </w:p>
    <w:p w14:paraId="2AF6E376" w14:textId="77777777" w:rsidR="00917779" w:rsidRDefault="00917779">
      <w:pPr>
        <w:pStyle w:val="Body"/>
        <w:rPr>
          <w:sz w:val="28"/>
          <w:szCs w:val="28"/>
        </w:rPr>
      </w:pPr>
    </w:p>
    <w:p w14:paraId="2AF6E377" w14:textId="77777777" w:rsidR="00917779" w:rsidRDefault="00000000">
      <w:pPr>
        <w:pStyle w:val="Body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Drošī</w:t>
      </w:r>
      <w:proofErr w:type="spellEnd"/>
      <w:r>
        <w:rPr>
          <w:sz w:val="28"/>
          <w:szCs w:val="28"/>
          <w:lang w:val="pt-PT"/>
        </w:rPr>
        <w:t>bas caursp</w:t>
      </w:r>
      <w:proofErr w:type="spellStart"/>
      <w:r>
        <w:rPr>
          <w:sz w:val="28"/>
          <w:szCs w:val="28"/>
        </w:rPr>
        <w:t>īdīgums</w:t>
      </w:r>
      <w:proofErr w:type="spellEnd"/>
    </w:p>
    <w:p w14:paraId="2AF6E378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Brīvkoda</w:t>
      </w:r>
      <w:proofErr w:type="spellEnd"/>
      <w:r>
        <w:t xml:space="preserve">: ikviens var </w:t>
      </w:r>
      <w:proofErr w:type="spellStart"/>
      <w:r>
        <w:t>pā</w:t>
      </w:r>
      <w:r>
        <w:rPr>
          <w:lang w:val="de-DE"/>
        </w:rPr>
        <w:t>rbaud</w:t>
      </w:r>
      <w:r>
        <w:t>īt</w:t>
      </w:r>
      <w:proofErr w:type="spellEnd"/>
      <w:r>
        <w:t xml:space="preserve"> kodu, tāpēc </w:t>
      </w:r>
      <w:proofErr w:type="spellStart"/>
      <w:r>
        <w:t>kļū</w:t>
      </w:r>
      <w:proofErr w:type="spellEnd"/>
      <w:r>
        <w:rPr>
          <w:lang w:val="es-ES_tradnl"/>
        </w:rPr>
        <w:t>das un dro</w:t>
      </w:r>
      <w:proofErr w:type="spellStart"/>
      <w:r>
        <w:t>šības</w:t>
      </w:r>
      <w:proofErr w:type="spellEnd"/>
      <w:r>
        <w:t xml:space="preserve"> caurumi parasti tiek atrasti ātrāk.</w:t>
      </w:r>
    </w:p>
    <w:p w14:paraId="2AF6E379" w14:textId="77777777" w:rsidR="00917779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>Slē</w:t>
      </w:r>
      <w:r w:rsidRPr="00EE2BF9">
        <w:rPr>
          <w:b/>
          <w:bCs/>
        </w:rPr>
        <w:t>gt</w:t>
      </w:r>
      <w:r>
        <w:rPr>
          <w:b/>
          <w:bCs/>
        </w:rPr>
        <w:t>ā koda</w:t>
      </w:r>
      <w:r>
        <w:t xml:space="preserve">: kods nav pieejams </w:t>
      </w:r>
      <w:proofErr w:type="spellStart"/>
      <w:r>
        <w:t>pā</w:t>
      </w:r>
      <w:r>
        <w:rPr>
          <w:lang w:val="de-DE"/>
        </w:rPr>
        <w:t>rbaudei</w:t>
      </w:r>
      <w:proofErr w:type="spellEnd"/>
      <w:r>
        <w:rPr>
          <w:lang w:val="de-DE"/>
        </w:rPr>
        <w:t>, t</w:t>
      </w:r>
      <w:proofErr w:type="spellStart"/>
      <w:r>
        <w:t>āpēc</w:t>
      </w:r>
      <w:proofErr w:type="spellEnd"/>
      <w:r>
        <w:t xml:space="preserve"> lietotāji uzticas izstrādātā</w:t>
      </w:r>
      <w:r>
        <w:rPr>
          <w:lang w:val="pt-PT"/>
        </w:rPr>
        <w:t xml:space="preserve">jam ar </w:t>
      </w:r>
      <w:r>
        <w:rPr>
          <w:rtl/>
          <w:lang w:val="ar-SA"/>
        </w:rPr>
        <w:t>“</w:t>
      </w:r>
      <w:r>
        <w:t>aizvērtā</w:t>
      </w:r>
      <w:r>
        <w:rPr>
          <w:lang w:val="pt-PT"/>
        </w:rPr>
        <w:t>m ac</w:t>
      </w:r>
      <w:proofErr w:type="spellStart"/>
      <w:r>
        <w:t>īm</w:t>
      </w:r>
      <w:proofErr w:type="spellEnd"/>
      <w:r>
        <w:t>”.</w:t>
      </w:r>
    </w:p>
    <w:p w14:paraId="2AF6E37A" w14:textId="77777777" w:rsidR="00917779" w:rsidRDefault="00917779">
      <w:pPr>
        <w:pStyle w:val="Body"/>
      </w:pPr>
    </w:p>
    <w:p w14:paraId="2AF6E37B" w14:textId="77777777" w:rsidR="00917779" w:rsidRDefault="00000000">
      <w:pPr>
        <w:pStyle w:val="Body"/>
        <w:rPr>
          <w:sz w:val="28"/>
          <w:szCs w:val="28"/>
        </w:rPr>
      </w:pPr>
      <w:r>
        <w:rPr>
          <w:sz w:val="28"/>
          <w:szCs w:val="28"/>
        </w:rPr>
        <w:t>5. Izmaksas</w:t>
      </w:r>
    </w:p>
    <w:p w14:paraId="2AF6E37C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Brīvkoda</w:t>
      </w:r>
      <w:proofErr w:type="spellEnd"/>
      <w:r>
        <w:rPr>
          <w:lang w:val="fr-FR"/>
        </w:rPr>
        <w:t>: bie</w:t>
      </w:r>
      <w:proofErr w:type="spellStart"/>
      <w:r>
        <w:t>ži</w:t>
      </w:r>
      <w:proofErr w:type="spellEnd"/>
      <w:r>
        <w:t xml:space="preserve"> ir bez maksas (bet ne vienmēr – </w:t>
      </w:r>
      <w:r w:rsidRPr="00EE2BF9">
        <w:t>var b</w:t>
      </w:r>
      <w:r>
        <w:t>ū</w:t>
      </w:r>
      <w:r w:rsidRPr="00EE2BF9">
        <w:t>t maksas pakalpojumi, atbalsts, hostings u.c.).</w:t>
      </w:r>
    </w:p>
    <w:p w14:paraId="2AF6E37D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Slē</w:t>
      </w:r>
      <w:proofErr w:type="spellEnd"/>
      <w:r>
        <w:rPr>
          <w:b/>
          <w:bCs/>
          <w:lang w:val="da-DK"/>
        </w:rPr>
        <w:t>gt</w:t>
      </w:r>
      <w:r>
        <w:rPr>
          <w:b/>
          <w:bCs/>
        </w:rPr>
        <w:t>ā koda</w:t>
      </w:r>
      <w:r>
        <w:t>: parasti maksas programmas ar licencē</w:t>
      </w:r>
      <w:r>
        <w:rPr>
          <w:lang w:val="fr-FR"/>
        </w:rPr>
        <w:t>m un abonementiem.</w:t>
      </w:r>
    </w:p>
    <w:p w14:paraId="2AF6E37E" w14:textId="77777777" w:rsidR="00917779" w:rsidRDefault="00917779">
      <w:pPr>
        <w:pStyle w:val="Body"/>
      </w:pPr>
    </w:p>
    <w:p w14:paraId="2AF6E37F" w14:textId="77777777" w:rsidR="00917779" w:rsidRDefault="00000000">
      <w:pPr>
        <w:pStyle w:val="Body"/>
        <w:rPr>
          <w:sz w:val="28"/>
          <w:szCs w:val="28"/>
        </w:rPr>
      </w:pPr>
      <w:r>
        <w:rPr>
          <w:sz w:val="28"/>
          <w:szCs w:val="28"/>
          <w:lang w:val="it-IT"/>
        </w:rPr>
        <w:t>6. Piel</w:t>
      </w:r>
      <w:proofErr w:type="spellStart"/>
      <w:r>
        <w:rPr>
          <w:sz w:val="28"/>
          <w:szCs w:val="28"/>
        </w:rPr>
        <w:t>āgošana</w:t>
      </w:r>
      <w:proofErr w:type="spellEnd"/>
    </w:p>
    <w:p w14:paraId="2AF6E380" w14:textId="77777777" w:rsidR="00917779" w:rsidRDefault="00000000">
      <w:pPr>
        <w:pStyle w:val="Body"/>
        <w:numPr>
          <w:ilvl w:val="0"/>
          <w:numId w:val="2"/>
        </w:numPr>
      </w:pPr>
      <w:proofErr w:type="spellStart"/>
      <w:r>
        <w:rPr>
          <w:b/>
          <w:bCs/>
        </w:rPr>
        <w:t>Brīvkoda</w:t>
      </w:r>
      <w:proofErr w:type="spellEnd"/>
      <w:r>
        <w:rPr>
          <w:lang w:val="it-IT"/>
        </w:rPr>
        <w:t>: viegli piel</w:t>
      </w:r>
      <w:proofErr w:type="spellStart"/>
      <w:r>
        <w:t>āgojama</w:t>
      </w:r>
      <w:proofErr w:type="spellEnd"/>
      <w:r>
        <w:t xml:space="preserve"> specifiskām vajadzībām.</w:t>
      </w:r>
    </w:p>
    <w:p w14:paraId="2AF6E381" w14:textId="77777777" w:rsidR="00917779" w:rsidRDefault="00000000">
      <w:pPr>
        <w:pStyle w:val="Body"/>
        <w:numPr>
          <w:ilvl w:val="0"/>
          <w:numId w:val="2"/>
        </w:numPr>
      </w:pPr>
      <w:r>
        <w:rPr>
          <w:b/>
          <w:bCs/>
        </w:rPr>
        <w:t>Slē</w:t>
      </w:r>
      <w:r w:rsidRPr="00EE2BF9">
        <w:rPr>
          <w:b/>
          <w:bCs/>
        </w:rPr>
        <w:t>gt</w:t>
      </w:r>
      <w:r>
        <w:rPr>
          <w:b/>
          <w:bCs/>
        </w:rPr>
        <w:t>ā koda</w:t>
      </w:r>
      <w:r>
        <w:rPr>
          <w:lang w:val="es-ES_tradnl"/>
        </w:rPr>
        <w:t>: piel</w:t>
      </w:r>
      <w:proofErr w:type="spellStart"/>
      <w:r>
        <w:t>āgoš</w:t>
      </w:r>
      <w:proofErr w:type="spellEnd"/>
      <w:r>
        <w:rPr>
          <w:lang w:val="it-IT"/>
        </w:rPr>
        <w:t>ana ir ierobe</w:t>
      </w:r>
      <w:r>
        <w:t>ž</w:t>
      </w:r>
      <w:r>
        <w:rPr>
          <w:lang w:val="it-IT"/>
        </w:rPr>
        <w:t>ota vai neiesp</w:t>
      </w:r>
      <w:proofErr w:type="spellStart"/>
      <w:r>
        <w:t>ējama</w:t>
      </w:r>
      <w:proofErr w:type="spellEnd"/>
      <w:r>
        <w:t>.</w:t>
      </w:r>
    </w:p>
    <w:sectPr w:rsidR="00917779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72DEB" w14:textId="77777777" w:rsidR="008A4709" w:rsidRDefault="008A4709">
      <w:r>
        <w:separator/>
      </w:r>
    </w:p>
  </w:endnote>
  <w:endnote w:type="continuationSeparator" w:id="0">
    <w:p w14:paraId="4B16EDC3" w14:textId="77777777" w:rsidR="008A4709" w:rsidRDefault="008A4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6E383" w14:textId="77777777" w:rsidR="00917779" w:rsidRDefault="009177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555CE" w14:textId="77777777" w:rsidR="008A4709" w:rsidRDefault="008A4709">
      <w:r>
        <w:separator/>
      </w:r>
    </w:p>
  </w:footnote>
  <w:footnote w:type="continuationSeparator" w:id="0">
    <w:p w14:paraId="339B95E8" w14:textId="77777777" w:rsidR="008A4709" w:rsidRDefault="008A4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6E382" w14:textId="77777777" w:rsidR="00917779" w:rsidRDefault="009177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D664D"/>
    <w:multiLevelType w:val="hybridMultilevel"/>
    <w:tmpl w:val="5D5ADCB6"/>
    <w:numStyleLink w:val="Bullet"/>
  </w:abstractNum>
  <w:abstractNum w:abstractNumId="1" w15:restartNumberingAfterBreak="0">
    <w:nsid w:val="709011F2"/>
    <w:multiLevelType w:val="hybridMultilevel"/>
    <w:tmpl w:val="5D5ADCB6"/>
    <w:styleLink w:val="Bullet"/>
    <w:lvl w:ilvl="0" w:tplc="C736EF54">
      <w:start w:val="1"/>
      <w:numFmt w:val="bullet"/>
      <w:lvlText w:val="•"/>
      <w:lvlJc w:val="left"/>
      <w:pPr>
        <w:ind w:left="6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F38EEF0">
      <w:start w:val="1"/>
      <w:numFmt w:val="bullet"/>
      <w:lvlText w:val="•"/>
      <w:lvlJc w:val="left"/>
      <w:pPr>
        <w:ind w:left="8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0F581736">
      <w:start w:val="1"/>
      <w:numFmt w:val="bullet"/>
      <w:lvlText w:val="•"/>
      <w:lvlJc w:val="left"/>
      <w:pPr>
        <w:ind w:left="11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CD140C96">
      <w:start w:val="1"/>
      <w:numFmt w:val="bullet"/>
      <w:lvlText w:val="•"/>
      <w:lvlJc w:val="left"/>
      <w:pPr>
        <w:ind w:left="13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662C91E">
      <w:start w:val="1"/>
      <w:numFmt w:val="bullet"/>
      <w:lvlText w:val="•"/>
      <w:lvlJc w:val="left"/>
      <w:pPr>
        <w:ind w:left="155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660E8D8">
      <w:start w:val="1"/>
      <w:numFmt w:val="bullet"/>
      <w:lvlText w:val="•"/>
      <w:lvlJc w:val="left"/>
      <w:pPr>
        <w:ind w:left="17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5AD2A04C">
      <w:start w:val="1"/>
      <w:numFmt w:val="bullet"/>
      <w:lvlText w:val="•"/>
      <w:lvlJc w:val="left"/>
      <w:pPr>
        <w:ind w:left="19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0ABAE96E">
      <w:start w:val="1"/>
      <w:numFmt w:val="bullet"/>
      <w:lvlText w:val="•"/>
      <w:lvlJc w:val="left"/>
      <w:pPr>
        <w:ind w:left="22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A762EC20">
      <w:start w:val="1"/>
      <w:numFmt w:val="bullet"/>
      <w:lvlText w:val="•"/>
      <w:lvlJc w:val="left"/>
      <w:pPr>
        <w:ind w:left="24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605651205">
    <w:abstractNumId w:val="1"/>
  </w:num>
  <w:num w:numId="2" w16cid:durableId="343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779"/>
    <w:rsid w:val="008A4709"/>
    <w:rsid w:val="00917779"/>
    <w:rsid w:val="00EC7FB8"/>
    <w:rsid w:val="00EE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E362"/>
  <w15:docId w15:val="{6F61A501-2ADF-48A3-A929-A1EBD3DE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lv-LV" w:eastAsia="lv-LV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keepNext/>
    </w:pPr>
    <w:rPr>
      <w:rFonts w:ascii="Helvetica Neue" w:hAnsi="Helvetica Neue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1168</Characters>
  <Application>Microsoft Office Word</Application>
  <DocSecurity>0</DocSecurity>
  <Lines>38</Lines>
  <Paragraphs>23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Edgars M</cp:lastModifiedBy>
  <cp:revision>2</cp:revision>
  <dcterms:created xsi:type="dcterms:W3CDTF">2025-12-01T19:58:00Z</dcterms:created>
  <dcterms:modified xsi:type="dcterms:W3CDTF">2025-12-01T19:58:00Z</dcterms:modified>
</cp:coreProperties>
</file>