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36"/>
        </w:rPr>
        <w:t>Amazon Connect – Routing Profile Manager</w:t>
      </w:r>
    </w:p>
    <w:p>
      <w:pPr>
        <w:spacing w:after="280"/>
        <w:jc w:val="center"/>
      </w:pPr>
      <w:r>
        <w:rPr>
          <w:color w:val="595959"/>
          <w:sz w:val="22"/>
        </w:rPr>
        <w:t>High-Level Infrastructure and Deployment Process</w:t>
      </w:r>
    </w:p>
    <w:p>
      <w:pPr>
        <w:pStyle w:val="SectionLabel"/>
      </w:pPr>
      <w:r>
        <w:rPr>
          <w:rFonts w:ascii="Aptos" w:hAnsi="Aptos"/>
          <w:sz w:val="21"/>
        </w:rPr>
        <w:t>The solution provides a secure application inside the Amazon Connect Agent Workspace that allows an authenticated agent to change only their own routing profile from an approved list.</w:t>
      </w:r>
    </w:p>
    <w:p>
      <w:pPr>
        <w:pStyle w:val="SectionLabel"/>
      </w:pPr>
      <w:r>
        <w:t>Architecture Flow</w:t>
      </w:r>
    </w:p>
    <w:p>
      <w:pPr>
        <w:spacing w:before="0" w:after="140"/>
        <w:jc w:val="center"/>
      </w:pPr>
      <w:r>
        <w:rPr>
          <w:b/>
          <w:color w:val="1F4E79"/>
          <w:sz w:val="20"/>
        </w:rPr>
        <w:t>Amazon Connect Workspace  &gt;  CloudFront / S3  &gt;  API Gateway with Okta JWT  &gt;  Lambda  &gt;  Amazon Connect</w:t>
      </w:r>
    </w:p>
    <w:p>
      <w:pPr>
        <w:pStyle w:val="SectionLabel"/>
      </w:pPr>
      <w:r>
        <w:t>Infrastructure Components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800"/>
        <w:gridCol w:w="5336"/>
      </w:tblGrid>
      <w:tr>
        <w:trPr>
          <w:tblHeader/>
          <w:cantSplit/>
        </w:trPr>
        <w:tc>
          <w:tcPr>
            <w:tcW w:w="1800" w:type="dxa"/>
            <w:shd w:val="clear" w:fill="1F4E7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2800" w:type="dxa"/>
            <w:shd w:val="clear" w:fill="1F4E7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w="5336" w:type="dxa"/>
            <w:shd w:val="clear" w:fill="1F4E7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rPr>
          <w:cantSplit/>
        </w:trPr>
        <w:tc>
          <w:tcPr>
            <w:tcW w:w="1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Agent experience</w:t>
            </w:r>
          </w:p>
        </w:tc>
        <w:tc>
          <w:tcPr>
            <w:tcW w:w="2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Amazon Connect Agent Workspace</w:t>
            </w:r>
          </w:p>
        </w:tc>
        <w:tc>
          <w:tcPr>
            <w:tcW w:w="53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Displays the routing profile manager only to agents with the application permission.</w:t>
            </w:r>
          </w:p>
        </w:tc>
      </w:tr>
      <w:tr>
        <w:trPr>
          <w:cantSplit/>
        </w:trPr>
        <w:tc>
          <w:tcPr>
            <w:tcW w:w="1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Frontend</w:t>
            </w:r>
          </w:p>
        </w:tc>
        <w:tc>
          <w:tcPr>
            <w:tcW w:w="2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CloudFront + private S3</w:t>
            </w:r>
          </w:p>
        </w:tc>
        <w:tc>
          <w:tcPr>
            <w:tcW w:w="53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Hosts the React application, keeps the S3 bucket private, and routes /api requests.</w:t>
            </w:r>
          </w:p>
        </w:tc>
      </w:tr>
      <w:tr>
        <w:trPr>
          <w:cantSplit/>
        </w:trPr>
        <w:tc>
          <w:tcPr>
            <w:tcW w:w="1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Identity</w:t>
            </w:r>
          </w:p>
        </w:tc>
        <w:tc>
          <w:tcPr>
            <w:tcW w:w="2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Okta OIDC</w:t>
            </w:r>
          </w:p>
        </w:tc>
        <w:tc>
          <w:tcPr>
            <w:tcW w:w="53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Uses the existing Okta session and issues scoped access tokens using Authorization Code with PKCE.</w:t>
            </w:r>
          </w:p>
        </w:tc>
      </w:tr>
      <w:tr>
        <w:trPr>
          <w:cantSplit/>
        </w:trPr>
        <w:tc>
          <w:tcPr>
            <w:tcW w:w="1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API</w:t>
            </w:r>
          </w:p>
        </w:tc>
        <w:tc>
          <w:tcPr>
            <w:tcW w:w="2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API Gateway HTTP API</w:t>
            </w:r>
          </w:p>
        </w:tc>
        <w:tc>
          <w:tcPr>
            <w:tcW w:w="53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Validates the Okta token issuer, audience, expiry, and route scope before Lambda runs.</w:t>
            </w:r>
          </w:p>
        </w:tc>
      </w:tr>
      <w:tr>
        <w:trPr>
          <w:cantSplit/>
        </w:trPr>
        <w:tc>
          <w:tcPr>
            <w:tcW w:w="1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Backend</w:t>
            </w:r>
          </w:p>
        </w:tc>
        <w:tc>
          <w:tcPr>
            <w:tcW w:w="2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AWS Lambda</w:t>
            </w:r>
          </w:p>
        </w:tc>
        <w:tc>
          <w:tcPr>
            <w:tcW w:w="53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Verifies the application client, enforces the allowlist, and updates only the authenticated Connect user.</w:t>
            </w:r>
          </w:p>
        </w:tc>
      </w:tr>
      <w:tr>
        <w:trPr>
          <w:cantSplit/>
        </w:trPr>
        <w:tc>
          <w:tcPr>
            <w:tcW w:w="1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Operations</w:t>
            </w:r>
          </w:p>
        </w:tc>
        <w:tc>
          <w:tcPr>
            <w:tcW w:w="28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CloudWatch</w:t>
            </w:r>
          </w:p>
        </w:tc>
        <w:tc>
          <w:tcPr>
            <w:tcW w:w="53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Retains API and Lambda logs and raises server-error alarms.</w:t>
            </w:r>
          </w:p>
        </w:tc>
      </w:tr>
    </w:tbl>
    <w:p>
      <w:pPr>
        <w:pStyle w:val="SectionLabel"/>
      </w:pPr>
      <w:r>
        <w:t>Security Controls</w:t>
      </w:r>
    </w:p>
    <w:p>
      <w:pPr>
        <w:pStyle w:val="ListBullet"/>
        <w:spacing w:after="40"/>
        <w:ind w:hanging="216"/>
      </w:pPr>
      <w:r>
        <w:t>API Gateway rejects requests without a valid, correctly scoped Okta access token.</w:t>
      </w:r>
    </w:p>
    <w:p>
      <w:pPr>
        <w:pStyle w:val="ListBullet"/>
        <w:spacing w:after="40"/>
        <w:ind w:hanging="216"/>
      </w:pPr>
      <w:r>
        <w:t>Lambda derives the Connect user from the verified token; the browser cannot submit another agent identity.</w:t>
      </w:r>
    </w:p>
    <w:p>
      <w:pPr>
        <w:pStyle w:val="ListBullet"/>
        <w:spacing w:after="40"/>
        <w:ind w:hanging="216"/>
      </w:pPr>
      <w:r>
        <w:t>Only explicitly approved routing-profile IDs can be selected.</w:t>
      </w:r>
    </w:p>
    <w:p>
      <w:pPr>
        <w:pStyle w:val="ListBullet"/>
        <w:spacing w:after="40"/>
        <w:ind w:hanging="216"/>
      </w:pPr>
      <w:r>
        <w:t>The S3 frontend remains private, and CloudFront applies HTTPS and a restrictive Content Security Policy.</w:t>
      </w:r>
    </w:p>
    <w:p>
      <w:pPr>
        <w:pStyle w:val="ListBullet"/>
        <w:spacing w:after="40"/>
        <w:ind w:hanging="216"/>
      </w:pPr>
      <w:r>
        <w:t>WAF, corporate IP ranges, API keys, browser secrets, and Lambda Function URLs are not required.</w:t>
      </w:r>
    </w:p>
    <w:p>
      <w:pPr>
        <w:pStyle w:val="SectionLabel"/>
      </w:pPr>
      <w:r>
        <w:t>Existing Environment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696"/>
      </w:tblGrid>
      <w:tr>
        <w:trPr>
          <w:cantSplit/>
        </w:trPr>
        <w:tc>
          <w:tcPr>
            <w:tcW w:w="3240" w:type="dxa"/>
            <w:shd w:val="clear" w:fill="D9EAF7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AWS Region</w:t>
            </w:r>
          </w:p>
        </w:tc>
        <w:tc>
          <w:tcPr>
            <w:tcW w:w="669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ap-southeast-2</w:t>
            </w:r>
          </w:p>
        </w:tc>
      </w:tr>
      <w:tr>
        <w:trPr>
          <w:cantSplit/>
        </w:trPr>
        <w:tc>
          <w:tcPr>
            <w:tcW w:w="3240" w:type="dxa"/>
            <w:shd w:val="clear" w:fill="D9EAF7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CloudFront domain</w:t>
            </w:r>
          </w:p>
        </w:tc>
        <w:tc>
          <w:tcPr>
            <w:tcW w:w="669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https://d185fem9nj1anr.cloudfront.net</w:t>
            </w:r>
          </w:p>
        </w:tc>
      </w:tr>
      <w:tr>
        <w:trPr>
          <w:cantSplit/>
        </w:trPr>
        <w:tc>
          <w:tcPr>
            <w:tcW w:w="3240" w:type="dxa"/>
            <w:shd w:val="clear" w:fill="D9EAF7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CloudFront distribution</w:t>
            </w:r>
          </w:p>
        </w:tc>
        <w:tc>
          <w:tcPr>
            <w:tcW w:w="669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E3MQT8G52R0UJO</w:t>
            </w:r>
          </w:p>
        </w:tc>
      </w:tr>
      <w:tr>
        <w:trPr>
          <w:cantSplit/>
        </w:trPr>
        <w:tc>
          <w:tcPr>
            <w:tcW w:w="3240" w:type="dxa"/>
            <w:shd w:val="clear" w:fill="D9EAF7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Frontend S3 bucket</w:t>
            </w:r>
          </w:p>
        </w:tc>
        <w:tc>
          <w:tcPr>
            <w:tcW w:w="669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custom-agent-workspace-s3bucketforwebsitecontent-qsnyiqgvgsnt</w:t>
            </w:r>
          </w:p>
        </w:tc>
      </w:tr>
      <w:tr>
        <w:trPr>
          <w:cantSplit/>
        </w:trPr>
        <w:tc>
          <w:tcPr>
            <w:tcW w:w="3240" w:type="dxa"/>
            <w:shd w:val="clear" w:fill="D9EAF7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Connect instance ID</w:t>
            </w:r>
          </w:p>
        </w:tc>
        <w:tc>
          <w:tcPr>
            <w:tcW w:w="669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eefde7f8-7534-4dac-a433-f5a922235cc5</w:t>
            </w:r>
          </w:p>
        </w:tc>
      </w:tr>
    </w:tbl>
    <w:p>
      <w:r>
        <w:br w:type="page"/>
      </w:r>
    </w:p>
    <w:p>
      <w:pPr>
        <w:pStyle w:val="SectionLabel"/>
      </w:pPr>
      <w:r>
        <w:t>Deployment Responsibilities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696"/>
      </w:tblGrid>
      <w:tr>
        <w:trPr>
          <w:tblHeader/>
          <w:cantSplit/>
        </w:trPr>
        <w:tc>
          <w:tcPr>
            <w:tcW w:w="3240" w:type="dxa"/>
            <w:shd w:val="clear" w:fill="1F4E7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6696" w:type="dxa"/>
            <w:shd w:val="clear" w:fill="1F4E7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rPr>
          <w:cantSplit/>
        </w:trPr>
        <w:tc>
          <w:tcPr>
            <w:tcW w:w="324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Client Okta administrator</w:t>
            </w:r>
          </w:p>
        </w:tc>
        <w:tc>
          <w:tcPr>
            <w:tcW w:w="669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Create the OIDC SPA, custom API scopes, access policy, agent assignment, and Connect identity claim.</w:t>
            </w:r>
          </w:p>
        </w:tc>
      </w:tr>
      <w:tr>
        <w:trPr>
          <w:cantSplit/>
        </w:trPr>
        <w:tc>
          <w:tcPr>
            <w:tcW w:w="324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Client Connect administrator</w:t>
            </w:r>
          </w:p>
        </w:tc>
        <w:tc>
          <w:tcPr>
            <w:tcW w:w="669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Provide the workspace origin and approved profile IDs, then grant the app to the correct security profiles.</w:t>
            </w:r>
          </w:p>
        </w:tc>
      </w:tr>
      <w:tr>
        <w:trPr>
          <w:cantSplit/>
        </w:trPr>
        <w:tc>
          <w:tcPr>
            <w:tcW w:w="324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Deployment team</w:t>
            </w:r>
          </w:p>
        </w:tc>
        <w:tc>
          <w:tcPr>
            <w:tcW w:w="669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Deploy the AWS stack, configure CloudFront, publish the frontend, and perform the pilot.</w:t>
            </w:r>
          </w:p>
        </w:tc>
      </w:tr>
      <w:tr>
        <w:trPr>
          <w:cantSplit/>
        </w:trPr>
        <w:tc>
          <w:tcPr>
            <w:tcW w:w="324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Client security owner</w:t>
            </w:r>
          </w:p>
        </w:tc>
        <w:tc>
          <w:tcPr>
            <w:tcW w:w="669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Confirm the pilot results and approve removal of the old WAF and Function URL path.</w:t>
            </w:r>
          </w:p>
        </w:tc>
      </w:tr>
    </w:tbl>
    <w:p>
      <w:pPr>
        <w:pStyle w:val="SectionLabel"/>
      </w:pPr>
      <w:r>
        <w:t>Required Deployment Inputs</w:t>
      </w:r>
    </w:p>
    <w:p>
      <w:pPr>
        <w:pStyle w:val="ListBullet"/>
        <w:spacing w:after="40"/>
        <w:ind w:hanging="216"/>
      </w:pPr>
      <w:r>
        <w:t>Okta issuer, API audience, SPA client ID, and Okta origin.</w:t>
      </w:r>
    </w:p>
    <w:p>
      <w:pPr>
        <w:pStyle w:val="ListBullet"/>
        <w:spacing w:after="40"/>
        <w:ind w:hanging="216"/>
      </w:pPr>
      <w:r>
        <w:t>Connect workspace origin, instance ID, and approved routing-profile IDs.</w:t>
      </w:r>
    </w:p>
    <w:p>
      <w:pPr>
        <w:pStyle w:val="ListBullet"/>
        <w:spacing w:after="40"/>
        <w:ind w:hanging="216"/>
      </w:pPr>
      <w:r>
        <w:t>An admin-managed connect_user_id token claim for each approved agent.</w:t>
      </w:r>
    </w:p>
    <w:p>
      <w:pPr>
        <w:pStyle w:val="ListBullet"/>
        <w:spacing w:after="40"/>
        <w:ind w:hanging="216"/>
      </w:pPr>
      <w:r>
        <w:t>AWS console access to S3, CloudFormation, CloudFront, Amazon Connect, and CloudWatch.</w:t>
      </w:r>
    </w:p>
    <w:p>
      <w:pPr>
        <w:pStyle w:val="SectionLabel"/>
      </w:pPr>
      <w:r>
        <w:t>Deployment Process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300"/>
        <w:gridCol w:w="6936"/>
      </w:tblGrid>
      <w:tr>
        <w:trPr>
          <w:tblHeader/>
          <w:cantSplit/>
        </w:trPr>
        <w:tc>
          <w:tcPr>
            <w:tcW w:w="700" w:type="dxa"/>
            <w:shd w:val="clear" w:fill="1F4E7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300" w:type="dxa"/>
            <w:shd w:val="clear" w:fill="1F4E7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Activity</w:t>
            </w:r>
          </w:p>
        </w:tc>
        <w:tc>
          <w:tcPr>
            <w:tcW w:w="6936" w:type="dxa"/>
            <w:shd w:val="clear" w:fill="1F4E79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High-Level Action</w:t>
            </w:r>
          </w:p>
        </w:tc>
      </w:tr>
      <w:tr>
        <w:trPr>
          <w:cantSplit/>
        </w:trPr>
        <w:tc>
          <w:tcPr>
            <w:tcW w:w="7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23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Prepare Okta</w:t>
            </w:r>
          </w:p>
        </w:tc>
        <w:tc>
          <w:tcPr>
            <w:tcW w:w="69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Create the SPA and custom authorization server, add the two routing-profile scopes, configure the identity claim, and assign the approved agent group.</w:t>
            </w:r>
          </w:p>
        </w:tc>
      </w:tr>
      <w:tr>
        <w:trPr>
          <w:cantSplit/>
        </w:trPr>
        <w:tc>
          <w:tcPr>
            <w:tcW w:w="7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23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Upload backend package</w:t>
            </w:r>
          </w:p>
        </w:tc>
        <w:tc>
          <w:tcPr>
            <w:tcW w:w="69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 the ap-southeast-2 S3 console, upload routing-profile-function.zip to a private deployment bucket.</w:t>
            </w:r>
          </w:p>
        </w:tc>
      </w:tr>
      <w:tr>
        <w:trPr>
          <w:cantSplit/>
        </w:trPr>
        <w:tc>
          <w:tcPr>
            <w:tcW w:w="7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23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Create AWS stack</w:t>
            </w:r>
          </w:p>
        </w:tc>
        <w:tc>
          <w:tcPr>
            <w:tcW w:w="69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 the ap-southeast-2 CloudFormation console, upload template.yaml, enter the Okta and Connect parameters, and acknowledge IAM creation.</w:t>
            </w:r>
          </w:p>
        </w:tc>
      </w:tr>
      <w:tr>
        <w:trPr>
          <w:cantSplit/>
        </w:trPr>
        <w:tc>
          <w:tcPr>
            <w:tcW w:w="7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23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Configure CloudFront</w:t>
            </w:r>
          </w:p>
        </w:tc>
        <w:tc>
          <w:tcPr>
            <w:tcW w:w="69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Add the API Gateway origin with origin path /prod. Point /api/* to it using CachingDisabled and AllViewerExceptHostHeader.</w:t>
            </w:r>
          </w:p>
        </w:tc>
      </w:tr>
      <w:tr>
        <w:trPr>
          <w:cantSplit/>
        </w:trPr>
        <w:tc>
          <w:tcPr>
            <w:tcW w:w="7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23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Publish frontend</w:t>
            </w:r>
          </w:p>
        </w:tc>
        <w:tc>
          <w:tcPr>
            <w:tcW w:w="69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Set the public Okta issuer and client ID, produce the frontend build, upload the build contents to the existing S3 bucket, and invalidate /*.</w:t>
            </w:r>
          </w:p>
        </w:tc>
      </w:tr>
      <w:tr>
        <w:trPr>
          <w:cantSplit/>
        </w:trPr>
        <w:tc>
          <w:tcPr>
            <w:tcW w:w="7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23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Configure Connect app</w:t>
            </w:r>
          </w:p>
        </w:tc>
        <w:tc>
          <w:tcPr>
            <w:tcW w:w="69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Keep the existing access URL, grant User.Configuration.View, and assign the application to the intended Connect security profiles.</w:t>
            </w:r>
          </w:p>
        </w:tc>
      </w:tr>
      <w:tr>
        <w:trPr>
          <w:cantSplit/>
        </w:trPr>
        <w:tc>
          <w:tcPr>
            <w:tcW w:w="7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23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Pilot and validate</w:t>
            </w:r>
          </w:p>
        </w:tc>
        <w:tc>
          <w:tcPr>
            <w:tcW w:w="69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Test one mapped agent, an unauthorised user, the routing-profile allowlist, and the API/Lambda audit logs.</w:t>
            </w:r>
          </w:p>
        </w:tc>
      </w:tr>
      <w:tr>
        <w:trPr>
          <w:cantSplit/>
        </w:trPr>
        <w:tc>
          <w:tcPr>
            <w:tcW w:w="7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2300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Production cutover</w:t>
            </w:r>
          </w:p>
        </w:tc>
        <w:tc>
          <w:tcPr>
            <w:tcW w:w="693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After approval, remove the old Function URL origin, detach and delete the old WAF, and delete the obsolete backend stack. Keep the S3 origin access control.</w:t>
            </w:r>
          </w:p>
        </w:tc>
      </w:tr>
    </w:tbl>
    <w:p>
      <w:pPr>
        <w:pStyle w:val="SectionLabel"/>
      </w:pPr>
      <w:r>
        <w:t>Production Validation</w:t>
      </w:r>
    </w:p>
    <w:p>
      <w:pPr>
        <w:pStyle w:val="ListBullet"/>
        <w:spacing w:after="40"/>
        <w:ind w:hanging="216"/>
      </w:pPr>
      <w:r>
        <w:t>An assigned agent can sign in using the existing Okta session and view only approved profiles.</w:t>
      </w:r>
    </w:p>
    <w:p>
      <w:pPr>
        <w:pStyle w:val="ListBullet"/>
        <w:spacing w:after="40"/>
        <w:ind w:hanging="216"/>
      </w:pPr>
      <w:r>
        <w:t>A successful change updates only the authenticated agent.</w:t>
      </w:r>
    </w:p>
    <w:p>
      <w:pPr>
        <w:pStyle w:val="ListBullet"/>
        <w:spacing w:after="40"/>
        <w:ind w:hanging="216"/>
      </w:pPr>
      <w:r>
        <w:t>Missing, expired, wrong-audience, or insufficient-scope tokens are rejected.</w:t>
      </w:r>
    </w:p>
    <w:p>
      <w:pPr>
        <w:pStyle w:val="ListBullet"/>
        <w:spacing w:after="40"/>
        <w:ind w:hanging="216"/>
      </w:pPr>
      <w:r>
        <w:t>API Gateway and Lambda logs record the test and the routing-profile change without logging the token.</w:t>
      </w:r>
    </w:p>
    <w:p>
      <w:pPr>
        <w:pStyle w:val="ListBullet"/>
        <w:spacing w:after="40"/>
        <w:ind w:hanging="216"/>
      </w:pPr>
      <w:r>
        <w:t>The existing Okta SAML login for Amazon Connect continues unchanged.</w:t>
      </w:r>
    </w:p>
    <w:p>
      <w:pPr>
        <w:pStyle w:val="SectionLabel"/>
      </w:pPr>
      <w:r>
        <w:t>Rollback</w:t>
      </w:r>
    </w:p>
    <w:p>
      <w:pPr>
        <w:spacing w:before="0" w:after="0"/>
      </w:pPr>
      <w:r>
        <w:rPr>
          <w:sz w:val="20"/>
        </w:rPr>
        <w:t>Keep the old frontend and backend path until the pilot is approved. If the pilot fails, restore the previous CloudFront /api origin and frontend files. Remove the old WAF and Function URL resources only after production acceptance.</w:t>
      </w:r>
    </w:p>
    <w:sectPr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E6A3D" w14:textId="77777777" w:rsidR="00CF5F48" w:rsidRDefault="00CF5F48">
      <w:pPr>
        <w:spacing w:after="0" w:line="240" w:lineRule="auto"/>
      </w:pPr>
      <w:r>
        <w:separator/>
      </w:r>
    </w:p>
  </w:endnote>
  <w:endnote w:type="continuationSeparator" w:id="0">
    <w:p w14:paraId="376B4110" w14:textId="77777777" w:rsidR="00CF5F48" w:rsidRDefault="00CF5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14246" w14:textId="594A3464" w:rsidR="00734A0C" w:rsidRDefault="00734A0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55CE2" w14:textId="77777777" w:rsidR="00CF5F48" w:rsidRDefault="00CF5F48">
      <w:pPr>
        <w:spacing w:after="0" w:line="240" w:lineRule="auto"/>
      </w:pPr>
      <w:r>
        <w:separator/>
      </w:r>
    </w:p>
  </w:footnote>
  <w:footnote w:type="continuationSeparator" w:id="0">
    <w:p w14:paraId="344D4196" w14:textId="77777777" w:rsidR="00CF5F48" w:rsidRDefault="00CF5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708432">
    <w:abstractNumId w:val="8"/>
  </w:num>
  <w:num w:numId="2" w16cid:durableId="1987275672">
    <w:abstractNumId w:val="6"/>
  </w:num>
  <w:num w:numId="3" w16cid:durableId="442656184">
    <w:abstractNumId w:val="5"/>
  </w:num>
  <w:num w:numId="4" w16cid:durableId="931090593">
    <w:abstractNumId w:val="4"/>
  </w:num>
  <w:num w:numId="5" w16cid:durableId="1154760524">
    <w:abstractNumId w:val="7"/>
  </w:num>
  <w:num w:numId="6" w16cid:durableId="1467046662">
    <w:abstractNumId w:val="3"/>
  </w:num>
  <w:num w:numId="7" w16cid:durableId="956180488">
    <w:abstractNumId w:val="2"/>
  </w:num>
  <w:num w:numId="8" w16cid:durableId="99112328">
    <w:abstractNumId w:val="1"/>
  </w:num>
  <w:num w:numId="9" w16cid:durableId="207824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1F0"/>
    <w:rsid w:val="005F7270"/>
    <w:rsid w:val="00734A0C"/>
    <w:rsid w:val="007633B1"/>
    <w:rsid w:val="00860DF7"/>
    <w:rsid w:val="00AA1D8D"/>
    <w:rsid w:val="00B47730"/>
    <w:rsid w:val="00CB0664"/>
    <w:rsid w:val="00CF5F48"/>
    <w:rsid w:val="00EC76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E9D6E"/>
  <w14:defaultImageDpi w14:val="300"/>
  <w15:docId w15:val="{A5A0C146-C4CA-4A3F-B24B-2C0EBF6C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before="160" w:after="80"/>
    </w:pPr>
    <w:rPr>
      <w:rFonts w:ascii="Aptos Display" w:hAnsi="Aptos Display"/>
      <w:b/>
      <w:color w:val="1F4E7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Amazon Connect Queue Prioritization – High-Level Write-Up and Costing</vt:lpstr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Connect Routing Profile Manager - Infrastructure and Deployment</dc:title>
  <dc:subject>High-level production infrastructure and console deployment process</dc:subject>
  <dc:creator>OpenAI</dc:creator>
  <cp:keywords>Amazon Connect, Okta, API Gateway, Lambda, CloudFront, deployment</cp:keywords>
  <dc:description>High-level infrastructure and deployment process for the routing profile manager.</dc:description>
  <cp:lastModifiedBy>OpenAI</cp:lastModifiedBy>
  <cp:revision>1</cp:revision>
  <dcterms:created xsi:type="dcterms:W3CDTF">2026-07-23T03:25:51Z</dcterms:created>
  <dcterms:modified xsi:type="dcterms:W3CDTF">2026-07-23T03:25:51Z</dcterms:modified>
</cp:coreProperties>
</file>