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95B" w:rsidRDefault="004C795B" w:rsidP="004C79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1028 51A Street</w:t>
      </w:r>
      <w:r w:rsidR="00A44B7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Delta, B.C V4M 2X8</w:t>
      </w:r>
      <w:r w:rsidR="00D73CFF">
        <w:rPr>
          <w:rFonts w:ascii="Times New Roman" w:hAnsi="Times New Roman" w:cs="Times New Roman"/>
          <w:sz w:val="24"/>
          <w:szCs w:val="24"/>
        </w:rPr>
        <w:tab/>
      </w:r>
      <w:r w:rsidR="00D73CFF">
        <w:rPr>
          <w:rFonts w:ascii="Times New Roman" w:hAnsi="Times New Roman" w:cs="Times New Roman"/>
          <w:sz w:val="24"/>
          <w:szCs w:val="24"/>
        </w:rPr>
        <w:tab/>
      </w:r>
      <w:r w:rsidR="00D73CFF">
        <w:rPr>
          <w:rFonts w:ascii="Times New Roman" w:hAnsi="Times New Roman" w:cs="Times New Roman"/>
          <w:sz w:val="24"/>
          <w:szCs w:val="24"/>
        </w:rPr>
        <w:tab/>
      </w:r>
      <w:r w:rsidR="00D73CFF">
        <w:rPr>
          <w:rFonts w:ascii="Times New Roman" w:hAnsi="Times New Roman" w:cs="Times New Roman"/>
          <w:sz w:val="24"/>
          <w:szCs w:val="24"/>
        </w:rPr>
        <w:tab/>
      </w:r>
      <w:r w:rsidR="00D73CFF">
        <w:rPr>
          <w:rFonts w:ascii="Times New Roman" w:hAnsi="Times New Roman" w:cs="Times New Roman"/>
          <w:sz w:val="24"/>
          <w:szCs w:val="24"/>
        </w:rPr>
        <w:tab/>
      </w:r>
      <w:r w:rsidR="00D73CFF">
        <w:rPr>
          <w:rFonts w:ascii="Times New Roman" w:hAnsi="Times New Roman" w:cs="Times New Roman"/>
          <w:sz w:val="24"/>
          <w:szCs w:val="24"/>
        </w:rPr>
        <w:tab/>
        <w:t>March 22, 2014</w:t>
      </w:r>
    </w:p>
    <w:p w:rsidR="004C795B" w:rsidRDefault="004C795B" w:rsidP="004C79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68F1" w:rsidRDefault="003C68F1" w:rsidP="004C79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Hon. James Moore, Industry Canada </w:t>
      </w:r>
      <w:hyperlink r:id="rId6" w:history="1">
        <w:r w:rsidRPr="008639B8">
          <w:rPr>
            <w:rStyle w:val="Hyperlink"/>
            <w:rFonts w:ascii="Times New Roman" w:hAnsi="Times New Roman" w:cs="Times New Roman"/>
            <w:sz w:val="24"/>
            <w:szCs w:val="24"/>
          </w:rPr>
          <w:t>minister@ic.gc.ca</w:t>
        </w:r>
      </w:hyperlink>
    </w:p>
    <w:p w:rsidR="00D73CFF" w:rsidRDefault="00D73CFF" w:rsidP="004C79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8639B8">
          <w:rPr>
            <w:rStyle w:val="Hyperlink"/>
            <w:rFonts w:ascii="Times New Roman" w:hAnsi="Times New Roman" w:cs="Times New Roman"/>
            <w:sz w:val="24"/>
            <w:szCs w:val="24"/>
          </w:rPr>
          <w:t>IndustryCanada@IndustryCanada.ca</w:t>
        </w:r>
      </w:hyperlink>
    </w:p>
    <w:p w:rsidR="003C68F1" w:rsidRDefault="003C68F1" w:rsidP="004C79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CRTC</w:t>
      </w:r>
      <w:r w:rsidR="00D73CFF">
        <w:rPr>
          <w:rFonts w:ascii="Times New Roman" w:hAnsi="Times New Roman" w:cs="Times New Roman"/>
          <w:sz w:val="24"/>
          <w:szCs w:val="24"/>
        </w:rPr>
        <w:t>: Fax: 819-994-0218</w:t>
      </w:r>
    </w:p>
    <w:p w:rsidR="001A6A82" w:rsidRDefault="001A6A82" w:rsidP="004C79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MP:  Kerry-Lynne Findlay QC, </w:t>
      </w:r>
      <w:hyperlink r:id="rId8" w:history="1">
        <w:r w:rsidRPr="008639B8">
          <w:rPr>
            <w:rStyle w:val="Hyperlink"/>
            <w:rFonts w:ascii="Times New Roman" w:hAnsi="Times New Roman" w:cs="Times New Roman"/>
            <w:sz w:val="24"/>
            <w:szCs w:val="24"/>
          </w:rPr>
          <w:t>Kerry-Lynne.Findlay@parl.gc.ca</w:t>
        </w:r>
      </w:hyperlink>
    </w:p>
    <w:p w:rsidR="001A6A82" w:rsidRDefault="001A6A82" w:rsidP="004C79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MLA: Vicki Huntington, </w:t>
      </w:r>
      <w:hyperlink r:id="rId9" w:history="1">
        <w:r w:rsidRPr="008639B8">
          <w:rPr>
            <w:rStyle w:val="Hyperlink"/>
            <w:rFonts w:ascii="Times New Roman" w:hAnsi="Times New Roman" w:cs="Times New Roman"/>
            <w:sz w:val="24"/>
            <w:szCs w:val="24"/>
          </w:rPr>
          <w:t>vicki.huntington.mla@leg.bc.ca</w:t>
        </w:r>
      </w:hyperlink>
    </w:p>
    <w:p w:rsidR="00326E3C" w:rsidRDefault="00681300" w:rsidP="00326E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Corporation of Delta</w:t>
      </w:r>
      <w:r w:rsidR="00326E3C">
        <w:rPr>
          <w:rFonts w:ascii="Times New Roman" w:hAnsi="Times New Roman" w:cs="Times New Roman"/>
          <w:sz w:val="24"/>
          <w:szCs w:val="24"/>
        </w:rPr>
        <w:t>, Mayor and Council</w:t>
      </w:r>
      <w:r>
        <w:rPr>
          <w:rFonts w:ascii="Times New Roman" w:hAnsi="Times New Roman" w:cs="Times New Roman"/>
          <w:sz w:val="24"/>
          <w:szCs w:val="24"/>
        </w:rPr>
        <w:t>:</w:t>
      </w:r>
      <w:r w:rsidR="00326E3C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326E3C" w:rsidRPr="008639B8">
          <w:rPr>
            <w:rStyle w:val="Hyperlink"/>
            <w:rFonts w:ascii="Times New Roman" w:hAnsi="Times New Roman" w:cs="Times New Roman"/>
            <w:sz w:val="24"/>
            <w:szCs w:val="24"/>
          </w:rPr>
          <w:t>mayor-council@delta.ca</w:t>
        </w:r>
      </w:hyperlink>
    </w:p>
    <w:p w:rsidR="00326E3C" w:rsidRDefault="00681300" w:rsidP="00326E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3546" w:rsidRPr="003C3546" w:rsidRDefault="003C3546" w:rsidP="003C354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3546">
        <w:rPr>
          <w:rFonts w:ascii="Times New Roman" w:hAnsi="Times New Roman" w:cs="Times New Roman"/>
          <w:b/>
          <w:sz w:val="28"/>
          <w:szCs w:val="28"/>
        </w:rPr>
        <w:t xml:space="preserve">Request that </w:t>
      </w:r>
      <w:bookmarkStart w:id="0" w:name="_GoBack"/>
      <w:bookmarkEnd w:id="0"/>
      <w:r w:rsidRPr="003C3546">
        <w:rPr>
          <w:rFonts w:ascii="Times New Roman" w:hAnsi="Times New Roman" w:cs="Times New Roman"/>
          <w:b/>
          <w:sz w:val="28"/>
          <w:szCs w:val="28"/>
        </w:rPr>
        <w:t>Industry Canada Act to Prevent 50,000-Watt Radio Towers that</w:t>
      </w:r>
    </w:p>
    <w:p w:rsidR="003C3546" w:rsidRPr="003C3546" w:rsidRDefault="003C3546" w:rsidP="003C354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3546">
        <w:rPr>
          <w:rFonts w:ascii="Times New Roman" w:hAnsi="Times New Roman" w:cs="Times New Roman"/>
          <w:b/>
          <w:sz w:val="28"/>
          <w:szCs w:val="28"/>
        </w:rPr>
        <w:t>Contravene Canadian</w:t>
      </w:r>
      <w:r>
        <w:rPr>
          <w:rFonts w:ascii="Times New Roman" w:hAnsi="Times New Roman" w:cs="Times New Roman"/>
          <w:b/>
          <w:sz w:val="28"/>
          <w:szCs w:val="28"/>
        </w:rPr>
        <w:t xml:space="preserve"> and USA </w:t>
      </w:r>
      <w:r w:rsidRPr="003C3546">
        <w:rPr>
          <w:rFonts w:ascii="Times New Roman" w:hAnsi="Times New Roman" w:cs="Times New Roman"/>
          <w:b/>
          <w:sz w:val="28"/>
          <w:szCs w:val="28"/>
        </w:rPr>
        <w:t>Regulations</w:t>
      </w:r>
    </w:p>
    <w:p w:rsidR="003C3546" w:rsidRPr="003C3546" w:rsidRDefault="003C3546" w:rsidP="003C354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22A0" w:rsidRDefault="003C3546" w:rsidP="004C79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3546">
        <w:rPr>
          <w:rFonts w:ascii="Times New Roman" w:hAnsi="Times New Roman" w:cs="Times New Roman"/>
          <w:sz w:val="24"/>
          <w:szCs w:val="24"/>
        </w:rPr>
        <w:t xml:space="preserve">Immediate action is required </w:t>
      </w:r>
      <w:r w:rsidR="001F22A0">
        <w:rPr>
          <w:rFonts w:ascii="Times New Roman" w:hAnsi="Times New Roman" w:cs="Times New Roman"/>
          <w:sz w:val="24"/>
          <w:szCs w:val="24"/>
        </w:rPr>
        <w:t xml:space="preserve">by Energy Canada and the Minister of Energy to document Canada’s refusal of the Plan to build </w:t>
      </w:r>
      <w:r w:rsidRPr="003C3546">
        <w:rPr>
          <w:rFonts w:ascii="Times New Roman" w:hAnsi="Times New Roman" w:cs="Times New Roman"/>
          <w:sz w:val="24"/>
          <w:szCs w:val="24"/>
        </w:rPr>
        <w:t xml:space="preserve">50,000-watt </w:t>
      </w:r>
      <w:r>
        <w:rPr>
          <w:rFonts w:ascii="Times New Roman" w:hAnsi="Times New Roman" w:cs="Times New Roman"/>
          <w:sz w:val="24"/>
          <w:szCs w:val="24"/>
        </w:rPr>
        <w:t xml:space="preserve">radio </w:t>
      </w:r>
      <w:r w:rsidRPr="003C3546">
        <w:rPr>
          <w:rFonts w:ascii="Times New Roman" w:hAnsi="Times New Roman" w:cs="Times New Roman"/>
          <w:sz w:val="24"/>
          <w:szCs w:val="24"/>
        </w:rPr>
        <w:t>towers</w:t>
      </w:r>
      <w:r w:rsidR="001F22A0">
        <w:rPr>
          <w:rFonts w:ascii="Times New Roman" w:hAnsi="Times New Roman" w:cs="Times New Roman"/>
          <w:sz w:val="24"/>
          <w:szCs w:val="24"/>
        </w:rPr>
        <w:t xml:space="preserve"> in </w:t>
      </w:r>
      <w:r w:rsidRPr="003C3546">
        <w:rPr>
          <w:rFonts w:ascii="Times New Roman" w:hAnsi="Times New Roman" w:cs="Times New Roman"/>
          <w:sz w:val="24"/>
          <w:szCs w:val="24"/>
        </w:rPr>
        <w:t>Point Roberts, Washington</w:t>
      </w:r>
      <w:r w:rsidR="001F22A0">
        <w:rPr>
          <w:rFonts w:ascii="Times New Roman" w:hAnsi="Times New Roman" w:cs="Times New Roman"/>
          <w:sz w:val="24"/>
          <w:szCs w:val="24"/>
        </w:rPr>
        <w:t xml:space="preserve"> for a Canadian Radio Broadcasting Company.</w:t>
      </w:r>
    </w:p>
    <w:p w:rsidR="001F22A0" w:rsidRDefault="001F22A0" w:rsidP="00D73CFF">
      <w:pPr>
        <w:spacing w:after="0" w:line="120" w:lineRule="auto"/>
        <w:rPr>
          <w:rFonts w:ascii="Times New Roman" w:hAnsi="Times New Roman" w:cs="Times New Roman"/>
          <w:sz w:val="24"/>
          <w:szCs w:val="24"/>
        </w:rPr>
      </w:pPr>
    </w:p>
    <w:p w:rsidR="001F22A0" w:rsidRDefault="001F22A0" w:rsidP="004C79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Planned Radio Towers will negatively impact the urban areas of adjacent Tsawwassen, B.C:</w:t>
      </w:r>
    </w:p>
    <w:p w:rsidR="001F22A0" w:rsidRDefault="001F22A0" w:rsidP="00D73CFF">
      <w:pPr>
        <w:spacing w:after="0" w:line="12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F22A0" w:rsidRPr="001F22A0" w:rsidRDefault="006F4070" w:rsidP="001F22A0">
      <w:pPr>
        <w:pStyle w:val="ListParagraph"/>
        <w:numPr>
          <w:ilvl w:val="0"/>
          <w:numId w:val="3"/>
        </w:numPr>
        <w:spacing w:after="0" w:line="240" w:lineRule="auto"/>
        <w:ind w:left="56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Blanketing Electronic </w:t>
      </w:r>
      <w:r w:rsidR="001F22A0" w:rsidRPr="001F22A0">
        <w:rPr>
          <w:rFonts w:ascii="Times New Roman" w:hAnsi="Times New Roman" w:cs="Times New Roman"/>
          <w:sz w:val="24"/>
          <w:szCs w:val="24"/>
        </w:rPr>
        <w:t xml:space="preserve">Interference </w:t>
      </w:r>
      <w:r w:rsidR="001F22A0">
        <w:rPr>
          <w:rFonts w:ascii="Times New Roman" w:hAnsi="Times New Roman" w:cs="Times New Roman"/>
          <w:sz w:val="24"/>
          <w:szCs w:val="24"/>
        </w:rPr>
        <w:t>– 24-7 interference with all equipment including every-day devices such a baby monitors, hearing aids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F22A0">
        <w:rPr>
          <w:rFonts w:ascii="Times New Roman" w:hAnsi="Times New Roman" w:cs="Times New Roman"/>
          <w:sz w:val="24"/>
          <w:szCs w:val="24"/>
        </w:rPr>
        <w:t>cordless phones</w:t>
      </w:r>
      <w:r>
        <w:rPr>
          <w:rFonts w:ascii="Times New Roman" w:hAnsi="Times New Roman" w:cs="Times New Roman"/>
          <w:sz w:val="24"/>
          <w:szCs w:val="24"/>
        </w:rPr>
        <w:t xml:space="preserve">, patient monitors, &amp; PA systems  </w:t>
      </w:r>
      <w:r w:rsidR="001F22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22A0" w:rsidRDefault="001F22A0" w:rsidP="001F22A0">
      <w:pPr>
        <w:pStyle w:val="ListParagraph"/>
        <w:numPr>
          <w:ilvl w:val="0"/>
          <w:numId w:val="3"/>
        </w:numPr>
        <w:spacing w:after="0" w:line="240" w:lineRule="auto"/>
        <w:ind w:left="567" w:hanging="425"/>
        <w:rPr>
          <w:rFonts w:ascii="Times New Roman" w:hAnsi="Times New Roman" w:cs="Times New Roman"/>
          <w:sz w:val="24"/>
          <w:szCs w:val="24"/>
        </w:rPr>
      </w:pPr>
      <w:r w:rsidRPr="001F22A0">
        <w:rPr>
          <w:rFonts w:ascii="Times New Roman" w:hAnsi="Times New Roman" w:cs="Times New Roman"/>
          <w:sz w:val="24"/>
          <w:szCs w:val="24"/>
        </w:rPr>
        <w:t xml:space="preserve">Threats to </w:t>
      </w:r>
      <w:r w:rsidR="001A6A82">
        <w:rPr>
          <w:rFonts w:ascii="Times New Roman" w:hAnsi="Times New Roman" w:cs="Times New Roman"/>
          <w:sz w:val="24"/>
          <w:szCs w:val="24"/>
        </w:rPr>
        <w:t>h</w:t>
      </w:r>
      <w:r w:rsidRPr="001F22A0">
        <w:rPr>
          <w:rFonts w:ascii="Times New Roman" w:hAnsi="Times New Roman" w:cs="Times New Roman"/>
          <w:sz w:val="24"/>
          <w:szCs w:val="24"/>
        </w:rPr>
        <w:t>ealth with carcinogenic Electro Magnetic Fields (EMFs)</w:t>
      </w:r>
    </w:p>
    <w:p w:rsidR="001F22A0" w:rsidRDefault="001F22A0" w:rsidP="001F22A0">
      <w:pPr>
        <w:pStyle w:val="ListParagraph"/>
        <w:numPr>
          <w:ilvl w:val="0"/>
          <w:numId w:val="3"/>
        </w:numPr>
        <w:spacing w:after="0" w:line="240" w:lineRule="auto"/>
        <w:ind w:left="56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Loss of </w:t>
      </w:r>
      <w:r w:rsidR="001A6A82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uality of</w:t>
      </w:r>
      <w:r w:rsidR="001A6A82"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 xml:space="preserve">ife and </w:t>
      </w:r>
      <w:r w:rsidR="001A6A82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ajor </w:t>
      </w:r>
      <w:r w:rsidR="001A6A82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eduction in </w:t>
      </w:r>
      <w:r w:rsidR="001A6A8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roperty </w:t>
      </w:r>
      <w:r w:rsidR="001A6A82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alues</w:t>
      </w:r>
    </w:p>
    <w:p w:rsidR="006F4070" w:rsidRPr="001F22A0" w:rsidRDefault="006F4070" w:rsidP="001F22A0">
      <w:pPr>
        <w:pStyle w:val="ListParagraph"/>
        <w:numPr>
          <w:ilvl w:val="0"/>
          <w:numId w:val="3"/>
        </w:numPr>
        <w:spacing w:after="0" w:line="240" w:lineRule="auto"/>
        <w:ind w:left="56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Impact 30 </w:t>
      </w:r>
      <w:r w:rsidR="001A6A8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imes </w:t>
      </w:r>
      <w:r w:rsidR="001A6A82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reater than </w:t>
      </w:r>
      <w:r w:rsidR="001A6A8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ermitted from Industries </w:t>
      </w:r>
    </w:p>
    <w:p w:rsidR="001F22A0" w:rsidRPr="001F22A0" w:rsidRDefault="001F22A0" w:rsidP="001F22A0">
      <w:pPr>
        <w:spacing w:after="0" w:line="240" w:lineRule="auto"/>
        <w:ind w:left="567" w:hanging="425"/>
        <w:rPr>
          <w:rFonts w:ascii="Times New Roman" w:hAnsi="Times New Roman" w:cs="Times New Roman"/>
          <w:sz w:val="24"/>
          <w:szCs w:val="24"/>
        </w:rPr>
      </w:pPr>
    </w:p>
    <w:p w:rsidR="006F4070" w:rsidRDefault="006F4070" w:rsidP="001F22A0">
      <w:pPr>
        <w:spacing w:after="0" w:line="240" w:lineRule="auto"/>
        <w:ind w:left="56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Legal, ethical and due policies and processes have been compromised and contravened: </w:t>
      </w:r>
    </w:p>
    <w:p w:rsidR="00786D4F" w:rsidRDefault="00786D4F" w:rsidP="001F22A0">
      <w:pPr>
        <w:spacing w:after="0" w:line="240" w:lineRule="auto"/>
        <w:ind w:left="567" w:hanging="425"/>
        <w:rPr>
          <w:rFonts w:ascii="Times New Roman" w:hAnsi="Times New Roman" w:cs="Times New Roman"/>
          <w:sz w:val="24"/>
          <w:szCs w:val="24"/>
        </w:rPr>
      </w:pPr>
    </w:p>
    <w:p w:rsidR="006F4070" w:rsidRDefault="00786D4F" w:rsidP="004C795B">
      <w:pPr>
        <w:pStyle w:val="ListParagraph"/>
        <w:numPr>
          <w:ilvl w:val="0"/>
          <w:numId w:val="3"/>
        </w:numPr>
        <w:spacing w:after="0" w:line="240" w:lineRule="auto"/>
        <w:ind w:left="567" w:hanging="425"/>
        <w:rPr>
          <w:rFonts w:ascii="Times New Roman" w:hAnsi="Times New Roman" w:cs="Times New Roman"/>
          <w:sz w:val="24"/>
          <w:szCs w:val="24"/>
        </w:rPr>
      </w:pPr>
      <w:r w:rsidRPr="00786D4F">
        <w:rPr>
          <w:rFonts w:ascii="Times New Roman" w:hAnsi="Times New Roman" w:cs="Times New Roman"/>
          <w:sz w:val="24"/>
          <w:szCs w:val="24"/>
        </w:rPr>
        <w:t xml:space="preserve">Full </w:t>
      </w:r>
      <w:r w:rsidR="006F4070" w:rsidRPr="00786D4F">
        <w:rPr>
          <w:rFonts w:ascii="Times New Roman" w:hAnsi="Times New Roman" w:cs="Times New Roman"/>
          <w:sz w:val="24"/>
          <w:szCs w:val="24"/>
        </w:rPr>
        <w:t>disclosure and accurate information has not been provided to Energy Canada.</w:t>
      </w:r>
    </w:p>
    <w:p w:rsidR="00786D4F" w:rsidRDefault="00786D4F" w:rsidP="004C795B">
      <w:pPr>
        <w:pStyle w:val="ListParagraph"/>
        <w:numPr>
          <w:ilvl w:val="0"/>
          <w:numId w:val="3"/>
        </w:numPr>
        <w:spacing w:after="0" w:line="240" w:lineRule="auto"/>
        <w:ind w:left="56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Canadian Licence for this Project contravenes due process and regulations. </w:t>
      </w:r>
    </w:p>
    <w:p w:rsidR="00786D4F" w:rsidRDefault="00786D4F" w:rsidP="004C795B">
      <w:pPr>
        <w:pStyle w:val="ListParagraph"/>
        <w:numPr>
          <w:ilvl w:val="0"/>
          <w:numId w:val="3"/>
        </w:numPr>
        <w:spacing w:after="0" w:line="240" w:lineRule="auto"/>
        <w:ind w:left="567" w:hanging="425"/>
        <w:rPr>
          <w:rFonts w:ascii="Times New Roman" w:hAnsi="Times New Roman" w:cs="Times New Roman"/>
          <w:sz w:val="24"/>
          <w:szCs w:val="24"/>
        </w:rPr>
      </w:pPr>
      <w:r w:rsidRPr="00786D4F">
        <w:rPr>
          <w:rFonts w:ascii="Times New Roman" w:hAnsi="Times New Roman" w:cs="Times New Roman"/>
          <w:sz w:val="24"/>
          <w:szCs w:val="24"/>
        </w:rPr>
        <w:t>US processes have been sullied with varying and differing information provided at each stage.</w:t>
      </w:r>
    </w:p>
    <w:p w:rsidR="00786D4F" w:rsidRDefault="00786D4F" w:rsidP="004C795B">
      <w:pPr>
        <w:pStyle w:val="ListParagraph"/>
        <w:numPr>
          <w:ilvl w:val="0"/>
          <w:numId w:val="3"/>
        </w:numPr>
        <w:spacing w:after="0" w:line="240" w:lineRule="auto"/>
        <w:ind w:left="567" w:hanging="425"/>
        <w:rPr>
          <w:rFonts w:ascii="Times New Roman" w:hAnsi="Times New Roman" w:cs="Times New Roman"/>
          <w:sz w:val="24"/>
          <w:szCs w:val="24"/>
        </w:rPr>
      </w:pPr>
      <w:r w:rsidRPr="00786D4F">
        <w:rPr>
          <w:rFonts w:ascii="Times New Roman" w:hAnsi="Times New Roman" w:cs="Times New Roman"/>
          <w:sz w:val="24"/>
          <w:szCs w:val="24"/>
        </w:rPr>
        <w:t>The Application for the Towers lacks transparency, accuracy and full disclosure.</w:t>
      </w:r>
    </w:p>
    <w:p w:rsidR="00786D4F" w:rsidRPr="00786D4F" w:rsidRDefault="00786D4F" w:rsidP="004C795B">
      <w:pPr>
        <w:pStyle w:val="ListParagraph"/>
        <w:numPr>
          <w:ilvl w:val="0"/>
          <w:numId w:val="3"/>
        </w:numPr>
        <w:spacing w:after="0" w:line="240" w:lineRule="auto"/>
        <w:ind w:left="56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American regulations do not permit Radio Towers so close to urban areas and US authorities have not been informed about the adjacent Tsawwassen residential areas.  </w:t>
      </w:r>
    </w:p>
    <w:p w:rsidR="00786D4F" w:rsidRDefault="00786D4F" w:rsidP="004C79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4070" w:rsidRDefault="001A6A82" w:rsidP="004C79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Immediate Action is needed:</w:t>
      </w:r>
    </w:p>
    <w:p w:rsidR="001A6A82" w:rsidRDefault="001A6A82" w:rsidP="001A6A82">
      <w:pPr>
        <w:spacing w:after="0" w:line="120" w:lineRule="auto"/>
        <w:rPr>
          <w:rFonts w:ascii="Times New Roman" w:hAnsi="Times New Roman" w:cs="Times New Roman"/>
          <w:sz w:val="24"/>
          <w:szCs w:val="24"/>
        </w:rPr>
      </w:pPr>
    </w:p>
    <w:p w:rsidR="001A6A82" w:rsidRDefault="001A6A82" w:rsidP="001A6A82">
      <w:pPr>
        <w:pStyle w:val="ListParagraph"/>
        <w:numPr>
          <w:ilvl w:val="0"/>
          <w:numId w:val="3"/>
        </w:numPr>
        <w:spacing w:after="0" w:line="240" w:lineRule="auto"/>
        <w:ind w:left="56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Energy Canada  - Please withdraw a Licence if one has  been granted</w:t>
      </w:r>
    </w:p>
    <w:p w:rsidR="001A6A82" w:rsidRDefault="001A6A82" w:rsidP="001A6A82">
      <w:pPr>
        <w:pStyle w:val="ListParagraph"/>
        <w:numPr>
          <w:ilvl w:val="0"/>
          <w:numId w:val="3"/>
        </w:numPr>
        <w:spacing w:after="0" w:line="240" w:lineRule="auto"/>
        <w:ind w:left="56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Energy Canada – Please write a Letter of Concern to US Politicians and Regulators</w:t>
      </w:r>
    </w:p>
    <w:p w:rsidR="001A6A82" w:rsidRDefault="001A6A82" w:rsidP="001A6A82">
      <w:pPr>
        <w:pStyle w:val="ListParagraph"/>
        <w:numPr>
          <w:ilvl w:val="0"/>
          <w:numId w:val="3"/>
        </w:numPr>
        <w:spacing w:after="0" w:line="240" w:lineRule="auto"/>
        <w:ind w:left="567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Politicians – Please write letters of Concern to US Politicians and Regulators</w:t>
      </w:r>
    </w:p>
    <w:p w:rsidR="001A6A82" w:rsidRPr="00A44B7D" w:rsidRDefault="001A6A82" w:rsidP="001A6A82">
      <w:pPr>
        <w:pStyle w:val="ListParagraph"/>
        <w:numPr>
          <w:ilvl w:val="0"/>
          <w:numId w:val="3"/>
        </w:numPr>
        <w:spacing w:after="0" w:line="240" w:lineRule="auto"/>
        <w:ind w:left="567" w:hanging="425"/>
        <w:rPr>
          <w:rFonts w:ascii="Times New Roman" w:hAnsi="Times New Roman" w:cs="Times New Roman"/>
          <w:sz w:val="24"/>
          <w:szCs w:val="24"/>
        </w:rPr>
      </w:pPr>
      <w:r w:rsidRPr="00A44B7D">
        <w:rPr>
          <w:rFonts w:ascii="Times New Roman" w:hAnsi="Times New Roman" w:cs="Times New Roman"/>
          <w:sz w:val="24"/>
          <w:szCs w:val="24"/>
        </w:rPr>
        <w:t>Politicians – Please contact the Stop</w:t>
      </w:r>
      <w:r w:rsidR="00A44B7D" w:rsidRPr="00A44B7D">
        <w:rPr>
          <w:rFonts w:ascii="Times New Roman" w:hAnsi="Times New Roman" w:cs="Times New Roman"/>
          <w:sz w:val="24"/>
          <w:szCs w:val="24"/>
        </w:rPr>
        <w:t xml:space="preserve"> the Radio </w:t>
      </w:r>
      <w:r w:rsidRPr="00A44B7D">
        <w:rPr>
          <w:rFonts w:ascii="Times New Roman" w:hAnsi="Times New Roman" w:cs="Times New Roman"/>
          <w:sz w:val="24"/>
          <w:szCs w:val="24"/>
        </w:rPr>
        <w:t>Towers organization assuring them that you are aware of the issue and intend to take action to stop any irregular processes and licences.</w:t>
      </w:r>
    </w:p>
    <w:p w:rsidR="001A6A82" w:rsidRDefault="001A6A82" w:rsidP="001A6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3CFF" w:rsidRDefault="00D73CFF" w:rsidP="001A6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3CFF" w:rsidRDefault="00D73CFF" w:rsidP="001A6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 sincerely,</w:t>
      </w:r>
    </w:p>
    <w:p w:rsidR="00D73CFF" w:rsidRDefault="00D73CFF" w:rsidP="001A6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>
            <wp:extent cx="1238747" cy="504000"/>
            <wp:effectExtent l="0" t="0" r="0" b="0"/>
            <wp:docPr id="1" name="Picture 1" descr="BD7C47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7C47B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747" cy="5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A82" w:rsidRPr="001A6A82" w:rsidRDefault="00D73CFF" w:rsidP="001A6A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Susan Jones </w:t>
      </w:r>
    </w:p>
    <w:sectPr w:rsidR="001A6A82" w:rsidRPr="001A6A82" w:rsidSect="002C4D94">
      <w:pgSz w:w="12240" w:h="15840"/>
      <w:pgMar w:top="1134" w:right="1077" w:bottom="1134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118D8"/>
    <w:multiLevelType w:val="hybridMultilevel"/>
    <w:tmpl w:val="B1049C06"/>
    <w:lvl w:ilvl="0" w:tplc="2D2EC5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03570C"/>
    <w:multiLevelType w:val="hybridMultilevel"/>
    <w:tmpl w:val="F4EEDA56"/>
    <w:lvl w:ilvl="0" w:tplc="C1FA3B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9262B3"/>
    <w:multiLevelType w:val="hybridMultilevel"/>
    <w:tmpl w:val="6AC43B34"/>
    <w:lvl w:ilvl="0" w:tplc="DB5287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95B"/>
    <w:rsid w:val="001A6A82"/>
    <w:rsid w:val="001F22A0"/>
    <w:rsid w:val="002C4D94"/>
    <w:rsid w:val="00326E3C"/>
    <w:rsid w:val="003C3546"/>
    <w:rsid w:val="003C68F1"/>
    <w:rsid w:val="004C795B"/>
    <w:rsid w:val="005073B5"/>
    <w:rsid w:val="00681300"/>
    <w:rsid w:val="006F4070"/>
    <w:rsid w:val="00786D4F"/>
    <w:rsid w:val="008406D7"/>
    <w:rsid w:val="008B54C6"/>
    <w:rsid w:val="00A44B7D"/>
    <w:rsid w:val="00BF1365"/>
    <w:rsid w:val="00C80E3C"/>
    <w:rsid w:val="00D73CFF"/>
    <w:rsid w:val="00D9369D"/>
    <w:rsid w:val="00F258D2"/>
    <w:rsid w:val="00FB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95B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9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795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C7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3C68F1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C4D94"/>
    <w:pPr>
      <w:spacing w:after="0" w:line="240" w:lineRule="auto"/>
    </w:pPr>
    <w:rPr>
      <w:rFonts w:ascii="Times New Roman" w:eastAsia="Times New Roman" w:hAnsi="Times New Roman" w:cs="Times New Roman"/>
      <w:sz w:val="24"/>
      <w:szCs w:val="21"/>
      <w:lang w:eastAsia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C4D94"/>
    <w:rPr>
      <w:rFonts w:eastAsia="Times New Roman" w:cs="Times New Roman"/>
      <w:szCs w:val="21"/>
      <w:lang w:eastAsia="en-CA"/>
    </w:rPr>
  </w:style>
  <w:style w:type="character" w:customStyle="1" w:styleId="full-name">
    <w:name w:val="full-name"/>
    <w:basedOn w:val="DefaultParagraphFont"/>
    <w:rsid w:val="00A44B7D"/>
  </w:style>
  <w:style w:type="character" w:customStyle="1" w:styleId="p-name8">
    <w:name w:val="p-name8"/>
    <w:basedOn w:val="DefaultParagraphFont"/>
    <w:rsid w:val="00A44B7D"/>
  </w:style>
  <w:style w:type="character" w:customStyle="1" w:styleId="p-nickname6">
    <w:name w:val="p-nickname6"/>
    <w:basedOn w:val="DefaultParagraphFont"/>
    <w:rsid w:val="00A44B7D"/>
  </w:style>
  <w:style w:type="character" w:styleId="Strong">
    <w:name w:val="Strong"/>
    <w:basedOn w:val="DefaultParagraphFont"/>
    <w:uiPriority w:val="22"/>
    <w:qFormat/>
    <w:rsid w:val="00D73CF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C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95B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9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795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C7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3C68F1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C4D94"/>
    <w:pPr>
      <w:spacing w:after="0" w:line="240" w:lineRule="auto"/>
    </w:pPr>
    <w:rPr>
      <w:rFonts w:ascii="Times New Roman" w:eastAsia="Times New Roman" w:hAnsi="Times New Roman" w:cs="Times New Roman"/>
      <w:sz w:val="24"/>
      <w:szCs w:val="21"/>
      <w:lang w:eastAsia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C4D94"/>
    <w:rPr>
      <w:rFonts w:eastAsia="Times New Roman" w:cs="Times New Roman"/>
      <w:szCs w:val="21"/>
      <w:lang w:eastAsia="en-CA"/>
    </w:rPr>
  </w:style>
  <w:style w:type="character" w:customStyle="1" w:styleId="full-name">
    <w:name w:val="full-name"/>
    <w:basedOn w:val="DefaultParagraphFont"/>
    <w:rsid w:val="00A44B7D"/>
  </w:style>
  <w:style w:type="character" w:customStyle="1" w:styleId="p-name8">
    <w:name w:val="p-name8"/>
    <w:basedOn w:val="DefaultParagraphFont"/>
    <w:rsid w:val="00A44B7D"/>
  </w:style>
  <w:style w:type="character" w:customStyle="1" w:styleId="p-nickname6">
    <w:name w:val="p-nickname6"/>
    <w:basedOn w:val="DefaultParagraphFont"/>
    <w:rsid w:val="00A44B7D"/>
  </w:style>
  <w:style w:type="character" w:styleId="Strong">
    <w:name w:val="Strong"/>
    <w:basedOn w:val="DefaultParagraphFont"/>
    <w:uiPriority w:val="22"/>
    <w:qFormat/>
    <w:rsid w:val="00D73CF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C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6638">
              <w:marLeft w:val="0"/>
              <w:marRight w:val="0"/>
              <w:marTop w:val="4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9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76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13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18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24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4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6256">
              <w:marLeft w:val="0"/>
              <w:marRight w:val="0"/>
              <w:marTop w:val="4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8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9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3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2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14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28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8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1055">
              <w:marLeft w:val="0"/>
              <w:marRight w:val="0"/>
              <w:marTop w:val="4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0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1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55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24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148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8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71414">
              <w:marLeft w:val="0"/>
              <w:marRight w:val="0"/>
              <w:marTop w:val="4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1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2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88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9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45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438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4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83019">
              <w:marLeft w:val="0"/>
              <w:marRight w:val="0"/>
              <w:marTop w:val="4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8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98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38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15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244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rry-Lynne.Findlay@parl.gc.ca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IndustryCanada@IndustryCanada.c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nister@ic.gc.ca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mailto:mayor-council@delta.c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icki.huntington.mla@leg.bc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2</cp:revision>
  <dcterms:created xsi:type="dcterms:W3CDTF">2014-03-22T20:26:00Z</dcterms:created>
  <dcterms:modified xsi:type="dcterms:W3CDTF">2014-03-22T20:26:00Z</dcterms:modified>
</cp:coreProperties>
</file>