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86DFA7" w14:textId="60F75FE2" w:rsidR="000E1148" w:rsidRDefault="000E1148" w:rsidP="000E1148">
      <w:pPr>
        <w:pStyle w:val="AuthorNames"/>
        <w:rPr>
          <w:b/>
          <w:kern w:val="28"/>
          <w:sz w:val="36"/>
        </w:rPr>
      </w:pPr>
      <w:r w:rsidRPr="000E1148">
        <w:rPr>
          <w:b/>
          <w:kern w:val="28"/>
          <w:sz w:val="36"/>
        </w:rPr>
        <w:t>Optimizing Hydrokinetic Turbine Blade Design for Enhanced Efficiency in Variable Flow Conditions</w:t>
      </w:r>
    </w:p>
    <w:p w14:paraId="21281ADC" w14:textId="77777777" w:rsidR="000E1148" w:rsidRPr="000E1148" w:rsidRDefault="000E1148" w:rsidP="000E1148">
      <w:pPr>
        <w:pStyle w:val="AuthorAffiliations"/>
      </w:pPr>
    </w:p>
    <w:p w14:paraId="0807313E" w14:textId="2AB05B13" w:rsidR="00112093" w:rsidRDefault="00DF4878">
      <w:pPr>
        <w:pStyle w:val="AuthorNames"/>
      </w:pPr>
      <w:r>
        <w:t xml:space="preserve"> C</w:t>
      </w:r>
      <w:r w:rsidR="00112093">
        <w:t xml:space="preserve">. </w:t>
      </w:r>
      <w:r>
        <w:t>Roderick</w:t>
      </w:r>
      <w:r w:rsidR="00112093">
        <w:rPr>
          <w:rStyle w:val="FootnoteReference"/>
        </w:rPr>
        <w:footnoteReference w:id="2"/>
      </w:r>
      <w:r w:rsidR="00112093">
        <w:t xml:space="preserve"> and B. </w:t>
      </w:r>
      <w:r>
        <w:t>Reilly</w:t>
      </w:r>
      <w:r w:rsidR="00112093">
        <w:rPr>
          <w:rStyle w:val="FootnoteReference"/>
        </w:rPr>
        <w:footnoteReference w:id="3"/>
      </w:r>
      <w:r>
        <w:t>,</w:t>
      </w:r>
    </w:p>
    <w:p w14:paraId="684DD5C9" w14:textId="7835EDBA" w:rsidR="006C49DA" w:rsidRDefault="005F712A" w:rsidP="00147EAF">
      <w:pPr>
        <w:pStyle w:val="AuthorAffiliations"/>
      </w:pPr>
      <w:r>
        <w:t xml:space="preserve">Wentworth </w:t>
      </w:r>
      <w:r w:rsidR="0093200F">
        <w:t>Institute</w:t>
      </w:r>
      <w:r>
        <w:t xml:space="preserve"> </w:t>
      </w:r>
      <w:r w:rsidR="006C49DA">
        <w:t>o</w:t>
      </w:r>
      <w:r>
        <w:t>f Technology</w:t>
      </w:r>
      <w:r w:rsidR="0093200F">
        <w:t xml:space="preserve"> – Mechanical Engineering Dep</w:t>
      </w:r>
      <w:r w:rsidR="00B53F33">
        <w:t>artment</w:t>
      </w:r>
      <w:r w:rsidR="00112093">
        <w:t xml:space="preserve">, </w:t>
      </w:r>
      <w:r>
        <w:t>Boston</w:t>
      </w:r>
      <w:r w:rsidR="00112093">
        <w:t xml:space="preserve">, </w:t>
      </w:r>
      <w:r>
        <w:t>Ma</w:t>
      </w:r>
      <w:r w:rsidR="00112093">
        <w:t xml:space="preserve">, </w:t>
      </w:r>
      <w:r>
        <w:t>02115</w:t>
      </w:r>
    </w:p>
    <w:p w14:paraId="554ABE40" w14:textId="77777777" w:rsidR="006C49DA" w:rsidRDefault="006C49DA" w:rsidP="00147EAF">
      <w:pPr>
        <w:pStyle w:val="AuthorNames"/>
      </w:pPr>
    </w:p>
    <w:p w14:paraId="3028F110" w14:textId="25BD2F39" w:rsidR="006C49DA" w:rsidRPr="006C49DA" w:rsidRDefault="006C49DA" w:rsidP="00147EAF">
      <w:pPr>
        <w:pStyle w:val="AuthorAffiliations"/>
      </w:pPr>
      <w:r>
        <w:t>and</w:t>
      </w:r>
    </w:p>
    <w:p w14:paraId="63737AF1" w14:textId="2AB3A73A" w:rsidR="00112093" w:rsidRDefault="00992354" w:rsidP="00147EAF">
      <w:pPr>
        <w:pStyle w:val="AuthorNames"/>
      </w:pPr>
      <w:r>
        <w:t>E</w:t>
      </w:r>
      <w:r w:rsidR="000037FE">
        <w:t>. Agy</w:t>
      </w:r>
      <w:r w:rsidR="00E3320C">
        <w:t>ekum</w:t>
      </w:r>
      <w:r w:rsidR="00112093">
        <w:rPr>
          <w:rStyle w:val="FootnoteReference"/>
        </w:rPr>
        <w:footnoteReference w:id="4"/>
      </w:r>
    </w:p>
    <w:p w14:paraId="0E8635CD" w14:textId="4723FA6E" w:rsidR="006C49DA" w:rsidRPr="006C49DA" w:rsidRDefault="006C49DA" w:rsidP="00147EAF">
      <w:pPr>
        <w:pStyle w:val="AuthorAffiliations"/>
      </w:pPr>
      <w:r>
        <w:t>Wentworth Institute of Technology – Mechanical Engineering Department, Boston, Ma, 02115</w:t>
      </w:r>
    </w:p>
    <w:p w14:paraId="4BACF532" w14:textId="270C769A" w:rsidR="002148BE" w:rsidRPr="002148BE" w:rsidRDefault="002148BE" w:rsidP="002148BE">
      <w:pPr>
        <w:pStyle w:val="AuthorNames"/>
      </w:pPr>
      <w:r>
        <w:t>Faculty advisor</w:t>
      </w:r>
      <w:r w:rsidR="00567237">
        <w:t xml:space="preserve"> Professor El-Sadi</w:t>
      </w:r>
    </w:p>
    <w:p w14:paraId="45474F7D" w14:textId="715AB593" w:rsidR="00112093" w:rsidRDefault="007B2AC5">
      <w:pPr>
        <w:pStyle w:val="Abstract"/>
      </w:pPr>
      <w:r>
        <w:t>The objective of this work (a paragraph)</w:t>
      </w:r>
      <w:r w:rsidR="00222B82">
        <w:t xml:space="preserve">: the abstract will be written by the end of the </w:t>
      </w:r>
      <w:proofErr w:type="gramStart"/>
      <w:r w:rsidR="00222B82">
        <w:t>semester,</w:t>
      </w:r>
      <w:proofErr w:type="gramEnd"/>
      <w:r w:rsidR="00222B82">
        <w:t xml:space="preserve"> it is a summary of the project including the CFD results and the validation.</w:t>
      </w:r>
    </w:p>
    <w:p w14:paraId="5BC13D75" w14:textId="77777777" w:rsidR="00112093" w:rsidRDefault="00112093">
      <w:pPr>
        <w:pStyle w:val="Heading1"/>
      </w:pPr>
      <w:r>
        <w:t>Nomenclature</w:t>
      </w:r>
    </w:p>
    <w:p w14:paraId="1F5FA38C" w14:textId="77777777" w:rsidR="00112093" w:rsidRDefault="00112093">
      <w:pPr>
        <w:pStyle w:val="Nomenclature"/>
      </w:pPr>
      <w:r>
        <w:rPr>
          <w:i/>
        </w:rPr>
        <w:t>A</w:t>
      </w:r>
      <w:r>
        <w:tab/>
        <w:t>=</w:t>
      </w:r>
      <w:r>
        <w:tab/>
        <w:t>amplitude of oscillation</w:t>
      </w:r>
    </w:p>
    <w:p w14:paraId="3311F6DF" w14:textId="77777777" w:rsidR="00112093" w:rsidRDefault="00112093">
      <w:pPr>
        <w:pStyle w:val="Nomenclature"/>
      </w:pPr>
      <w:r>
        <w:rPr>
          <w:i/>
        </w:rPr>
        <w:t>a</w:t>
      </w:r>
      <w:r>
        <w:rPr>
          <w:i/>
        </w:rPr>
        <w:tab/>
      </w:r>
      <w:r>
        <w:t>=</w:t>
      </w:r>
      <w:r>
        <w:tab/>
        <w:t>cylinder diameter</w:t>
      </w:r>
    </w:p>
    <w:p w14:paraId="533887A7" w14:textId="77777777" w:rsidR="00112093" w:rsidRDefault="00112093">
      <w:pPr>
        <w:pStyle w:val="Nomenclature"/>
      </w:pPr>
      <w:r>
        <w:rPr>
          <w:i/>
        </w:rPr>
        <w:t>C</w:t>
      </w:r>
      <w:r>
        <w:rPr>
          <w:i/>
          <w:vertAlign w:val="subscript"/>
        </w:rPr>
        <w:t>p</w:t>
      </w:r>
      <w:r>
        <w:rPr>
          <w:vertAlign w:val="subscript"/>
        </w:rPr>
        <w:tab/>
      </w:r>
      <w:r>
        <w:t>=</w:t>
      </w:r>
      <w:r>
        <w:tab/>
        <w:t>pressure coefficient</w:t>
      </w:r>
    </w:p>
    <w:p w14:paraId="3AB8E5D0" w14:textId="77777777" w:rsidR="00112093" w:rsidRDefault="00112093">
      <w:pPr>
        <w:pStyle w:val="Nomenclature"/>
      </w:pPr>
      <w:proofErr w:type="spellStart"/>
      <w:r>
        <w:rPr>
          <w:i/>
        </w:rPr>
        <w:t>Cx</w:t>
      </w:r>
      <w:proofErr w:type="spellEnd"/>
      <w:r>
        <w:tab/>
        <w:t>=</w:t>
      </w:r>
      <w:r>
        <w:tab/>
        <w:t xml:space="preserve">force coefficient in the </w:t>
      </w:r>
      <w:r>
        <w:rPr>
          <w:i/>
        </w:rPr>
        <w:t>x</w:t>
      </w:r>
      <w:r>
        <w:t xml:space="preserve"> direction</w:t>
      </w:r>
    </w:p>
    <w:p w14:paraId="625535BA" w14:textId="77777777" w:rsidR="00112093" w:rsidRDefault="00112093">
      <w:pPr>
        <w:pStyle w:val="Nomenclature"/>
      </w:pPr>
      <w:r>
        <w:rPr>
          <w:i/>
        </w:rPr>
        <w:t>Cy</w:t>
      </w:r>
      <w:r>
        <w:tab/>
        <w:t>=</w:t>
      </w:r>
      <w:r>
        <w:tab/>
        <w:t xml:space="preserve">force coefficient in the </w:t>
      </w:r>
      <w:r>
        <w:rPr>
          <w:i/>
        </w:rPr>
        <w:t>y</w:t>
      </w:r>
      <w:r>
        <w:t xml:space="preserve"> direction</w:t>
      </w:r>
    </w:p>
    <w:p w14:paraId="79FB0040" w14:textId="77777777" w:rsidR="00112093" w:rsidRDefault="00112093">
      <w:pPr>
        <w:pStyle w:val="Nomenclature"/>
      </w:pPr>
      <w:r>
        <w:t>c</w:t>
      </w:r>
      <w:r>
        <w:tab/>
        <w:t>=</w:t>
      </w:r>
      <w:r>
        <w:tab/>
        <w:t>chord</w:t>
      </w:r>
    </w:p>
    <w:p w14:paraId="2D4595BB" w14:textId="77777777" w:rsidR="00112093" w:rsidRDefault="00112093">
      <w:pPr>
        <w:pStyle w:val="Nomenclature"/>
      </w:pPr>
      <w:r>
        <w:t>d</w:t>
      </w:r>
      <w:r>
        <w:rPr>
          <w:i/>
        </w:rPr>
        <w:t>t</w:t>
      </w:r>
      <w:r>
        <w:tab/>
        <w:t>=</w:t>
      </w:r>
      <w:r>
        <w:tab/>
        <w:t>time step</w:t>
      </w:r>
    </w:p>
    <w:p w14:paraId="618DF1C9" w14:textId="77777777" w:rsidR="00112093" w:rsidRDefault="00112093">
      <w:pPr>
        <w:pStyle w:val="Nomenclature"/>
      </w:pPr>
      <w:proofErr w:type="spellStart"/>
      <w:r>
        <w:rPr>
          <w:i/>
        </w:rPr>
        <w:t>Fx</w:t>
      </w:r>
      <w:proofErr w:type="spellEnd"/>
      <w:r>
        <w:tab/>
        <w:t>=</w:t>
      </w:r>
      <w:r>
        <w:tab/>
      </w:r>
      <w:r>
        <w:rPr>
          <w:i/>
        </w:rPr>
        <w:t>X</w:t>
      </w:r>
      <w:r>
        <w:t xml:space="preserve"> component of the resultant pressure force acting on the vehicle</w:t>
      </w:r>
    </w:p>
    <w:p w14:paraId="1D819778" w14:textId="77777777" w:rsidR="00112093" w:rsidRDefault="00112093">
      <w:pPr>
        <w:pStyle w:val="Nomenclature"/>
      </w:pPr>
      <w:proofErr w:type="spellStart"/>
      <w:r>
        <w:rPr>
          <w:i/>
        </w:rPr>
        <w:t>Fy</w:t>
      </w:r>
      <w:proofErr w:type="spellEnd"/>
      <w:r>
        <w:tab/>
        <w:t>=</w:t>
      </w:r>
      <w:r>
        <w:tab/>
      </w:r>
      <w:r>
        <w:rPr>
          <w:i/>
        </w:rPr>
        <w:t>Y</w:t>
      </w:r>
      <w:r>
        <w:t xml:space="preserve"> component of the resultant pressure force acting on the vehicle</w:t>
      </w:r>
    </w:p>
    <w:p w14:paraId="0F9C9C35" w14:textId="77777777" w:rsidR="00112093" w:rsidRDefault="00112093">
      <w:pPr>
        <w:pStyle w:val="Nomenclature"/>
      </w:pPr>
      <w:r>
        <w:rPr>
          <w:i/>
        </w:rPr>
        <w:t>f, g</w:t>
      </w:r>
      <w:r>
        <w:tab/>
        <w:t>=</w:t>
      </w:r>
      <w:r>
        <w:tab/>
        <w:t>generic functions</w:t>
      </w:r>
    </w:p>
    <w:p w14:paraId="062146EB" w14:textId="77777777" w:rsidR="00112093" w:rsidRDefault="00112093">
      <w:pPr>
        <w:pStyle w:val="Nomenclature"/>
      </w:pPr>
      <w:r>
        <w:rPr>
          <w:i/>
        </w:rPr>
        <w:t>h</w:t>
      </w:r>
      <w:r>
        <w:tab/>
        <w:t>=</w:t>
      </w:r>
      <w:r>
        <w:tab/>
        <w:t>height</w:t>
      </w:r>
    </w:p>
    <w:p w14:paraId="45AA588C" w14:textId="77777777" w:rsidR="00112093" w:rsidRDefault="00112093">
      <w:pPr>
        <w:pStyle w:val="Nomenclature"/>
      </w:pPr>
      <w:r>
        <w:rPr>
          <w:i/>
        </w:rPr>
        <w:t>i</w:t>
      </w:r>
      <w:r>
        <w:tab/>
        <w:t>=</w:t>
      </w:r>
      <w:r>
        <w:tab/>
        <w:t>time index during navigation</w:t>
      </w:r>
    </w:p>
    <w:p w14:paraId="3313CF06" w14:textId="77777777" w:rsidR="00112093" w:rsidRDefault="00112093">
      <w:pPr>
        <w:pStyle w:val="Nomenclature"/>
      </w:pPr>
      <w:r>
        <w:rPr>
          <w:i/>
        </w:rPr>
        <w:t>j</w:t>
      </w:r>
      <w:r>
        <w:tab/>
        <w:t>=</w:t>
      </w:r>
      <w:r>
        <w:tab/>
        <w:t>waypoint index</w:t>
      </w:r>
    </w:p>
    <w:p w14:paraId="19F9DCB1" w14:textId="77777777" w:rsidR="00112093" w:rsidRDefault="00112093">
      <w:pPr>
        <w:pStyle w:val="Nomenclature"/>
      </w:pPr>
      <w:r>
        <w:rPr>
          <w:i/>
        </w:rPr>
        <w:t>K</w:t>
      </w:r>
      <w:r>
        <w:tab/>
        <w:t>=</w:t>
      </w:r>
      <w:r>
        <w:tab/>
        <w:t>trailing-edge (TE) nondimensional angular deflection rate</w:t>
      </w:r>
    </w:p>
    <w:p w14:paraId="21943F08" w14:textId="77777777" w:rsidR="00112093" w:rsidRDefault="00112093" w:rsidP="00112093">
      <w:pPr>
        <w:pStyle w:val="Heading1"/>
        <w:numPr>
          <w:ilvl w:val="0"/>
          <w:numId w:val="2"/>
        </w:numPr>
      </w:pPr>
      <w:r>
        <w:t>Introduction</w:t>
      </w:r>
    </w:p>
    <w:p w14:paraId="4F42C962" w14:textId="469857BC" w:rsidR="00112093" w:rsidRDefault="004E38F7" w:rsidP="00147EAF">
      <w:pPr>
        <w:pStyle w:val="Text"/>
        <w:keepNext/>
        <w:framePr w:dropCap="drop" w:lines="2" w:wrap="around" w:vAnchor="text" w:hAnchor="text"/>
        <w:spacing w:line="459" w:lineRule="exact"/>
        <w:ind w:firstLine="0"/>
        <w:jc w:val="left"/>
        <w:rPr>
          <w:position w:val="-5"/>
          <w:sz w:val="58"/>
        </w:rPr>
      </w:pPr>
      <w:r>
        <w:rPr>
          <w:position w:val="-5"/>
          <w:sz w:val="58"/>
        </w:rPr>
        <w:t>S</w:t>
      </w:r>
    </w:p>
    <w:p w14:paraId="02C4AB25" w14:textId="2D493B13" w:rsidR="00147EAF" w:rsidRDefault="00D11696" w:rsidP="00147EAF">
      <w:pPr>
        <w:pStyle w:val="Text"/>
        <w:ind w:left="288" w:hanging="288"/>
        <w:jc w:val="left"/>
        <w:rPr>
          <w:bCs/>
          <w:color w:val="000000"/>
        </w:rPr>
      </w:pPr>
      <w:r>
        <w:rPr>
          <w:bCs/>
          <w:color w:val="000000"/>
        </w:rPr>
        <w:t>ince the indust</w:t>
      </w:r>
      <w:r w:rsidR="00712E90">
        <w:rPr>
          <w:bCs/>
          <w:color w:val="000000"/>
        </w:rPr>
        <w:t>r</w:t>
      </w:r>
      <w:r>
        <w:rPr>
          <w:bCs/>
          <w:color w:val="000000"/>
        </w:rPr>
        <w:t xml:space="preserve">ial revolution </w:t>
      </w:r>
      <w:r w:rsidR="001601B7">
        <w:rPr>
          <w:bCs/>
          <w:color w:val="000000"/>
        </w:rPr>
        <w:t xml:space="preserve">there </w:t>
      </w:r>
      <w:r w:rsidR="00040ACA">
        <w:rPr>
          <w:bCs/>
          <w:color w:val="000000"/>
        </w:rPr>
        <w:t>have</w:t>
      </w:r>
      <w:r w:rsidR="001601B7">
        <w:rPr>
          <w:bCs/>
          <w:color w:val="000000"/>
        </w:rPr>
        <w:t xml:space="preserve"> been </w:t>
      </w:r>
      <w:r w:rsidR="00643855">
        <w:rPr>
          <w:bCs/>
          <w:color w:val="000000"/>
        </w:rPr>
        <w:t>exponential</w:t>
      </w:r>
      <w:r w:rsidR="001601B7">
        <w:rPr>
          <w:bCs/>
          <w:color w:val="000000"/>
        </w:rPr>
        <w:t xml:space="preserve"> changes </w:t>
      </w:r>
      <w:r w:rsidR="003F0DDD">
        <w:rPr>
          <w:bCs/>
          <w:color w:val="000000"/>
        </w:rPr>
        <w:t>in the means</w:t>
      </w:r>
      <w:r w:rsidR="00243518">
        <w:rPr>
          <w:bCs/>
          <w:color w:val="000000"/>
        </w:rPr>
        <w:t xml:space="preserve"> of </w:t>
      </w:r>
      <w:r w:rsidR="00F41B21">
        <w:rPr>
          <w:bCs/>
          <w:color w:val="000000"/>
        </w:rPr>
        <w:t xml:space="preserve">converting natural </w:t>
      </w:r>
      <w:r w:rsidR="00643855">
        <w:rPr>
          <w:bCs/>
          <w:color w:val="000000"/>
        </w:rPr>
        <w:t>resources</w:t>
      </w:r>
      <w:r w:rsidR="000C5DF1">
        <w:rPr>
          <w:bCs/>
          <w:color w:val="000000"/>
        </w:rPr>
        <w:t xml:space="preserve"> to energy </w:t>
      </w:r>
      <w:r w:rsidR="003F0DDD">
        <w:rPr>
          <w:bCs/>
          <w:color w:val="000000"/>
        </w:rPr>
        <w:t xml:space="preserve">to help make </w:t>
      </w:r>
      <w:r w:rsidR="00040ACA">
        <w:rPr>
          <w:bCs/>
          <w:color w:val="000000"/>
        </w:rPr>
        <w:t>everyday</w:t>
      </w:r>
      <w:r w:rsidR="00437559">
        <w:rPr>
          <w:bCs/>
          <w:color w:val="000000"/>
        </w:rPr>
        <w:t xml:space="preserve"> life easier, while also </w:t>
      </w:r>
      <w:r w:rsidR="00712E90">
        <w:rPr>
          <w:bCs/>
          <w:color w:val="000000"/>
        </w:rPr>
        <w:t>granting</w:t>
      </w:r>
      <w:r w:rsidR="00437559">
        <w:rPr>
          <w:bCs/>
          <w:color w:val="000000"/>
        </w:rPr>
        <w:t xml:space="preserve"> new feats of engineering and development to be </w:t>
      </w:r>
    </w:p>
    <w:p w14:paraId="71DFBB61" w14:textId="77777777" w:rsidR="008519A2" w:rsidRDefault="00075F68" w:rsidP="008519A2">
      <w:pPr>
        <w:pStyle w:val="Text"/>
        <w:ind w:left="288" w:hanging="288"/>
        <w:jc w:val="left"/>
        <w:rPr>
          <w:bCs/>
          <w:color w:val="000000"/>
        </w:rPr>
      </w:pPr>
      <w:r>
        <w:rPr>
          <w:bCs/>
          <w:color w:val="000000"/>
        </w:rPr>
        <w:t>accomplished</w:t>
      </w:r>
      <w:r w:rsidR="00437559">
        <w:rPr>
          <w:bCs/>
          <w:color w:val="000000"/>
        </w:rPr>
        <w:t xml:space="preserve">. However, </w:t>
      </w:r>
      <w:r w:rsidR="00902923">
        <w:rPr>
          <w:bCs/>
          <w:color w:val="000000"/>
        </w:rPr>
        <w:t xml:space="preserve">since the </w:t>
      </w:r>
      <w:r w:rsidR="00F063E7">
        <w:rPr>
          <w:bCs/>
          <w:color w:val="000000"/>
        </w:rPr>
        <w:t>invention of</w:t>
      </w:r>
      <w:r w:rsidR="00902923">
        <w:rPr>
          <w:bCs/>
          <w:color w:val="000000"/>
        </w:rPr>
        <w:t xml:space="preserve"> the steam engine</w:t>
      </w:r>
      <w:r w:rsidR="00F063E7">
        <w:rPr>
          <w:bCs/>
          <w:color w:val="000000"/>
        </w:rPr>
        <w:t xml:space="preserve">, </w:t>
      </w:r>
      <w:r>
        <w:rPr>
          <w:bCs/>
          <w:color w:val="000000"/>
        </w:rPr>
        <w:t>greenhouse</w:t>
      </w:r>
      <w:r w:rsidR="00F063E7">
        <w:rPr>
          <w:bCs/>
          <w:color w:val="000000"/>
        </w:rPr>
        <w:t xml:space="preserve"> </w:t>
      </w:r>
      <w:r w:rsidR="00EE1B60">
        <w:rPr>
          <w:bCs/>
          <w:color w:val="000000"/>
        </w:rPr>
        <w:t>gas emissions have also been on the</w:t>
      </w:r>
      <w:r w:rsidR="008519A2">
        <w:rPr>
          <w:bCs/>
          <w:color w:val="000000"/>
        </w:rPr>
        <w:t xml:space="preserve"> </w:t>
      </w:r>
    </w:p>
    <w:p w14:paraId="716948D7" w14:textId="303EBCDA" w:rsidR="00147EAF" w:rsidRDefault="00075F68" w:rsidP="008519A2">
      <w:pPr>
        <w:pStyle w:val="Text"/>
        <w:ind w:left="288" w:hanging="288"/>
        <w:jc w:val="left"/>
        <w:rPr>
          <w:bCs/>
          <w:color w:val="000000"/>
        </w:rPr>
      </w:pPr>
      <w:r>
        <w:rPr>
          <w:bCs/>
          <w:color w:val="000000"/>
        </w:rPr>
        <w:t>rise</w:t>
      </w:r>
      <w:r w:rsidR="009018C1">
        <w:rPr>
          <w:bCs/>
          <w:color w:val="000000"/>
        </w:rPr>
        <w:t>.</w:t>
      </w:r>
      <w:r w:rsidR="00EE1B60">
        <w:rPr>
          <w:bCs/>
          <w:color w:val="000000"/>
        </w:rPr>
        <w:t xml:space="preserve"> </w:t>
      </w:r>
      <w:r w:rsidR="001E6349" w:rsidRPr="001E6349">
        <w:rPr>
          <w:bCs/>
          <w:color w:val="000000"/>
        </w:rPr>
        <w:t>CO</w:t>
      </w:r>
      <w:r w:rsidR="00204D71">
        <w:rPr>
          <w:bCs/>
          <w:color w:val="000000"/>
          <w:vertAlign w:val="subscript"/>
        </w:rPr>
        <w:t>2</w:t>
      </w:r>
      <w:r w:rsidR="001E6349" w:rsidRPr="001E6349">
        <w:rPr>
          <w:bCs/>
          <w:color w:val="000000"/>
        </w:rPr>
        <w:t xml:space="preserve"> is the most significant </w:t>
      </w:r>
      <w:r w:rsidR="00204D71">
        <w:rPr>
          <w:bCs/>
          <w:color w:val="000000"/>
        </w:rPr>
        <w:t>greenhouse gas due</w:t>
      </w:r>
      <w:r w:rsidR="001E6349" w:rsidRPr="001E6349">
        <w:rPr>
          <w:bCs/>
          <w:color w:val="000000"/>
        </w:rPr>
        <w:t xml:space="preserve"> </w:t>
      </w:r>
      <w:r w:rsidR="00204D71">
        <w:rPr>
          <w:bCs/>
          <w:color w:val="000000"/>
        </w:rPr>
        <w:t xml:space="preserve">to </w:t>
      </w:r>
      <w:r w:rsidR="001E6349" w:rsidRPr="001E6349">
        <w:rPr>
          <w:bCs/>
          <w:color w:val="000000"/>
        </w:rPr>
        <w:t>its natural high atmospheric concentration and heat</w:t>
      </w:r>
      <w:r w:rsidR="005E7C69">
        <w:rPr>
          <w:bCs/>
          <w:color w:val="000000"/>
        </w:rPr>
        <w:t>-trapping</w:t>
      </w:r>
      <w:r w:rsidR="001E6349" w:rsidRPr="001E6349">
        <w:rPr>
          <w:bCs/>
          <w:color w:val="000000"/>
        </w:rPr>
        <w:t xml:space="preserve"> </w:t>
      </w:r>
    </w:p>
    <w:p w14:paraId="2ACAB4F0" w14:textId="63668099" w:rsidR="00147EAF" w:rsidRDefault="00053AA0" w:rsidP="00C96F54">
      <w:pPr>
        <w:pStyle w:val="Text"/>
        <w:ind w:firstLine="0"/>
        <w:jc w:val="left"/>
        <w:rPr>
          <w:bCs/>
          <w:color w:val="000000"/>
        </w:rPr>
      </w:pPr>
      <w:r w:rsidRPr="001E6349">
        <w:rPr>
          <w:bCs/>
          <w:color w:val="000000"/>
        </w:rPr>
        <w:t>capabilities</w:t>
      </w:r>
      <w:r w:rsidR="001E6349" w:rsidRPr="001E6349">
        <w:rPr>
          <w:bCs/>
          <w:color w:val="000000"/>
        </w:rPr>
        <w:t>. CO</w:t>
      </w:r>
      <w:r w:rsidR="001E6349">
        <w:rPr>
          <w:color w:val="000000"/>
          <w:vertAlign w:val="subscript"/>
        </w:rPr>
        <w:t>2</w:t>
      </w:r>
      <w:r w:rsidR="001E6349" w:rsidRPr="001E6349">
        <w:rPr>
          <w:bCs/>
          <w:color w:val="000000"/>
        </w:rPr>
        <w:t xml:space="preserve"> </w:t>
      </w:r>
      <w:r w:rsidR="005E7C69" w:rsidRPr="001E6349">
        <w:rPr>
          <w:bCs/>
          <w:color w:val="000000"/>
        </w:rPr>
        <w:t>accumula</w:t>
      </w:r>
      <w:r w:rsidR="005E7C69">
        <w:rPr>
          <w:bCs/>
          <w:color w:val="000000"/>
        </w:rPr>
        <w:t>tion</w:t>
      </w:r>
      <w:r w:rsidR="001E6349" w:rsidRPr="001E6349">
        <w:rPr>
          <w:bCs/>
          <w:color w:val="000000"/>
        </w:rPr>
        <w:t xml:space="preserve"> in the atmosphere</w:t>
      </w:r>
      <w:r w:rsidR="00183590">
        <w:rPr>
          <w:bCs/>
          <w:color w:val="000000"/>
        </w:rPr>
        <w:t xml:space="preserve"> </w:t>
      </w:r>
      <w:r w:rsidR="00E8356E">
        <w:rPr>
          <w:bCs/>
          <w:color w:val="000000"/>
        </w:rPr>
        <w:t xml:space="preserve">has risen </w:t>
      </w:r>
      <w:r w:rsidR="00040ACA">
        <w:rPr>
          <w:bCs/>
          <w:color w:val="000000"/>
        </w:rPr>
        <w:t>exponentially</w:t>
      </w:r>
      <w:r w:rsidR="00523338">
        <w:rPr>
          <w:bCs/>
          <w:color w:val="000000"/>
        </w:rPr>
        <w:t>.</w:t>
      </w:r>
      <w:r w:rsidR="003C1334">
        <w:rPr>
          <w:bCs/>
          <w:color w:val="000000"/>
        </w:rPr>
        <w:t xml:space="preserve"> </w:t>
      </w:r>
      <w:r w:rsidR="00523338">
        <w:rPr>
          <w:bCs/>
          <w:color w:val="000000"/>
        </w:rPr>
        <w:t>P</w:t>
      </w:r>
      <w:r w:rsidR="001E6349" w:rsidRPr="001E6349">
        <w:rPr>
          <w:bCs/>
          <w:color w:val="000000"/>
        </w:rPr>
        <w:t>re</w:t>
      </w:r>
      <w:r w:rsidR="008B71F9">
        <w:rPr>
          <w:bCs/>
          <w:color w:val="000000"/>
        </w:rPr>
        <w:t>-</w:t>
      </w:r>
      <w:r w:rsidR="001E6349" w:rsidRPr="001E6349">
        <w:rPr>
          <w:bCs/>
          <w:color w:val="000000"/>
        </w:rPr>
        <w:t>industrial revolution</w:t>
      </w:r>
      <w:r w:rsidR="008B71F9">
        <w:rPr>
          <w:bCs/>
          <w:color w:val="000000"/>
        </w:rPr>
        <w:t>,</w:t>
      </w:r>
      <w:r w:rsidR="001E6349" w:rsidRPr="001E6349">
        <w:rPr>
          <w:bCs/>
          <w:color w:val="000000"/>
        </w:rPr>
        <w:t xml:space="preserve"> CO</w:t>
      </w:r>
      <w:r w:rsidR="001E6349">
        <w:rPr>
          <w:color w:val="000000"/>
          <w:vertAlign w:val="subscript"/>
        </w:rPr>
        <w:t>2</w:t>
      </w:r>
      <w:r w:rsidR="001E6349" w:rsidRPr="001E6349">
        <w:rPr>
          <w:bCs/>
          <w:color w:val="000000"/>
        </w:rPr>
        <w:t xml:space="preserve"> was at a </w:t>
      </w:r>
    </w:p>
    <w:p w14:paraId="1492BE26" w14:textId="10DE86BD" w:rsidR="004D77D1" w:rsidRDefault="001E6349" w:rsidP="00147EAF">
      <w:pPr>
        <w:pStyle w:val="Text"/>
        <w:ind w:left="288" w:hanging="288"/>
        <w:jc w:val="left"/>
        <w:rPr>
          <w:bCs/>
          <w:color w:val="000000"/>
        </w:rPr>
      </w:pPr>
      <w:r w:rsidRPr="001E6349">
        <w:rPr>
          <w:bCs/>
          <w:color w:val="000000"/>
        </w:rPr>
        <w:t>level of 280</w:t>
      </w:r>
      <w:r w:rsidR="004D77D1">
        <w:rPr>
          <w:bCs/>
          <w:color w:val="000000"/>
        </w:rPr>
        <w:t xml:space="preserve"> parts per million (ppm)</w:t>
      </w:r>
      <w:r w:rsidR="008B71F9">
        <w:rPr>
          <w:bCs/>
          <w:color w:val="000000"/>
        </w:rPr>
        <w:t>,</w:t>
      </w:r>
      <w:r w:rsidRPr="001E6349">
        <w:rPr>
          <w:bCs/>
          <w:color w:val="000000"/>
        </w:rPr>
        <w:t xml:space="preserve"> in 2005 </w:t>
      </w:r>
      <w:r w:rsidR="00501635" w:rsidRPr="00501635">
        <w:rPr>
          <w:bCs/>
          <w:color w:val="000000"/>
        </w:rPr>
        <w:t>C</w:t>
      </w:r>
      <w:r w:rsidR="005050A5">
        <w:rPr>
          <w:bCs/>
          <w:color w:val="000000"/>
        </w:rPr>
        <w:t>O</w:t>
      </w:r>
      <w:r w:rsidR="00501635">
        <w:rPr>
          <w:bCs/>
          <w:color w:val="000000"/>
          <w:vertAlign w:val="subscript"/>
        </w:rPr>
        <w:t>2</w:t>
      </w:r>
      <w:r w:rsidR="00501635">
        <w:rPr>
          <w:bCs/>
          <w:color w:val="000000"/>
        </w:rPr>
        <w:t xml:space="preserve"> levels were recorded with an </w:t>
      </w:r>
      <w:r w:rsidRPr="001E6349">
        <w:rPr>
          <w:bCs/>
          <w:color w:val="000000"/>
        </w:rPr>
        <w:t>increase</w:t>
      </w:r>
      <w:r w:rsidR="00501635">
        <w:rPr>
          <w:bCs/>
          <w:color w:val="000000"/>
        </w:rPr>
        <w:t xml:space="preserve"> of over </w:t>
      </w:r>
      <w:r w:rsidRPr="001E6349">
        <w:rPr>
          <w:bCs/>
          <w:color w:val="000000"/>
        </w:rPr>
        <w:t>35% reach</w:t>
      </w:r>
      <w:r w:rsidR="00501635">
        <w:rPr>
          <w:bCs/>
          <w:color w:val="000000"/>
        </w:rPr>
        <w:t>ing</w:t>
      </w:r>
      <w:r w:rsidRPr="001E6349">
        <w:rPr>
          <w:bCs/>
          <w:color w:val="000000"/>
        </w:rPr>
        <w:t xml:space="preserve"> to a </w:t>
      </w:r>
    </w:p>
    <w:p w14:paraId="55ADC11A" w14:textId="77777777" w:rsidR="004D77D1" w:rsidRDefault="001E6349" w:rsidP="004D77D1">
      <w:pPr>
        <w:pStyle w:val="Text"/>
        <w:ind w:left="288" w:hanging="288"/>
        <w:jc w:val="left"/>
        <w:rPr>
          <w:bCs/>
          <w:color w:val="000000"/>
        </w:rPr>
      </w:pPr>
      <w:r w:rsidRPr="001E6349">
        <w:rPr>
          <w:bCs/>
          <w:color w:val="000000"/>
        </w:rPr>
        <w:t xml:space="preserve">level of </w:t>
      </w:r>
      <w:r w:rsidR="00501635">
        <w:rPr>
          <w:bCs/>
          <w:color w:val="000000"/>
        </w:rPr>
        <w:t xml:space="preserve">over </w:t>
      </w:r>
      <w:r w:rsidRPr="001E6349">
        <w:rPr>
          <w:bCs/>
          <w:color w:val="000000"/>
        </w:rPr>
        <w:t>379ppm</w:t>
      </w:r>
      <w:r w:rsidR="00204D71">
        <w:rPr>
          <w:bCs/>
          <w:color w:val="000000"/>
        </w:rPr>
        <w:t>. [</w:t>
      </w:r>
      <w:r w:rsidR="001110E2" w:rsidRPr="001110E2">
        <w:rPr>
          <w:bCs/>
          <w:color w:val="000000"/>
        </w:rPr>
        <w:t>7</w:t>
      </w:r>
      <w:r w:rsidR="00204D71">
        <w:rPr>
          <w:bCs/>
          <w:color w:val="000000"/>
        </w:rPr>
        <w:t xml:space="preserve">] </w:t>
      </w:r>
      <w:r w:rsidR="00EE0666">
        <w:rPr>
          <w:bCs/>
          <w:color w:val="000000"/>
        </w:rPr>
        <w:t xml:space="preserve">To help combat this, </w:t>
      </w:r>
      <w:r w:rsidR="001A3E2C">
        <w:rPr>
          <w:bCs/>
          <w:color w:val="000000"/>
        </w:rPr>
        <w:t>in recent years,</w:t>
      </w:r>
      <w:r w:rsidR="00EE0666">
        <w:rPr>
          <w:bCs/>
          <w:color w:val="000000"/>
        </w:rPr>
        <w:t xml:space="preserve"> n</w:t>
      </w:r>
      <w:r w:rsidR="00EE1B60">
        <w:rPr>
          <w:bCs/>
          <w:color w:val="000000"/>
        </w:rPr>
        <w:t xml:space="preserve">ew forms of energy generation have been </w:t>
      </w:r>
      <w:r w:rsidR="00EE0666">
        <w:rPr>
          <w:bCs/>
          <w:color w:val="000000"/>
        </w:rPr>
        <w:t>further</w:t>
      </w:r>
    </w:p>
    <w:p w14:paraId="4870C155" w14:textId="77777777" w:rsidR="008519A2" w:rsidRDefault="00EE1B60" w:rsidP="008519A2">
      <w:pPr>
        <w:pStyle w:val="Text"/>
        <w:ind w:left="288" w:hanging="288"/>
        <w:jc w:val="left"/>
        <w:rPr>
          <w:bCs/>
          <w:color w:val="000000"/>
        </w:rPr>
      </w:pPr>
      <w:r>
        <w:rPr>
          <w:bCs/>
          <w:color w:val="000000"/>
        </w:rPr>
        <w:t xml:space="preserve">adopted </w:t>
      </w:r>
      <w:r w:rsidR="00EE0666">
        <w:rPr>
          <w:bCs/>
          <w:color w:val="000000"/>
        </w:rPr>
        <w:t>and developed</w:t>
      </w:r>
      <w:r w:rsidR="001A3E2C">
        <w:rPr>
          <w:bCs/>
          <w:color w:val="000000"/>
        </w:rPr>
        <w:t xml:space="preserve">. </w:t>
      </w:r>
      <w:r w:rsidR="002D1C88">
        <w:rPr>
          <w:bCs/>
          <w:color w:val="000000"/>
        </w:rPr>
        <w:t>Transitioning to emphasize</w:t>
      </w:r>
      <w:r w:rsidR="001A3E2C">
        <w:rPr>
          <w:bCs/>
          <w:color w:val="000000"/>
        </w:rPr>
        <w:t xml:space="preserve"> </w:t>
      </w:r>
      <w:r w:rsidR="00EE3436">
        <w:rPr>
          <w:bCs/>
          <w:color w:val="000000"/>
        </w:rPr>
        <w:t>low</w:t>
      </w:r>
      <w:r w:rsidR="0002099B">
        <w:rPr>
          <w:bCs/>
          <w:color w:val="000000"/>
        </w:rPr>
        <w:t>-</w:t>
      </w:r>
      <w:r w:rsidR="002D1C88">
        <w:rPr>
          <w:bCs/>
          <w:color w:val="000000"/>
        </w:rPr>
        <w:t>emission</w:t>
      </w:r>
      <w:r w:rsidR="0002099B">
        <w:rPr>
          <w:bCs/>
          <w:color w:val="000000"/>
        </w:rPr>
        <w:t xml:space="preserve"> energy gener</w:t>
      </w:r>
      <w:r w:rsidR="00AA6016">
        <w:rPr>
          <w:bCs/>
          <w:color w:val="000000"/>
        </w:rPr>
        <w:t>ation</w:t>
      </w:r>
      <w:r w:rsidR="00A6293B">
        <w:rPr>
          <w:bCs/>
          <w:color w:val="000000"/>
        </w:rPr>
        <w:t>.</w:t>
      </w:r>
      <w:r w:rsidR="00ED6A75">
        <w:rPr>
          <w:bCs/>
          <w:color w:val="000000"/>
        </w:rPr>
        <w:t xml:space="preserve"> </w:t>
      </w:r>
      <w:r w:rsidR="00A6293B">
        <w:rPr>
          <w:bCs/>
          <w:color w:val="000000"/>
        </w:rPr>
        <w:t>F</w:t>
      </w:r>
      <w:r w:rsidR="00ED6A75">
        <w:rPr>
          <w:bCs/>
          <w:color w:val="000000"/>
        </w:rPr>
        <w:t>or example</w:t>
      </w:r>
      <w:r w:rsidR="000E759E">
        <w:rPr>
          <w:bCs/>
          <w:color w:val="000000"/>
        </w:rPr>
        <w:t>,</w:t>
      </w:r>
      <w:r>
        <w:rPr>
          <w:bCs/>
          <w:color w:val="000000"/>
        </w:rPr>
        <w:t xml:space="preserve"> nuclear</w:t>
      </w:r>
      <w:r w:rsidR="008519A2">
        <w:rPr>
          <w:bCs/>
          <w:color w:val="000000"/>
        </w:rPr>
        <w:t xml:space="preserve"> </w:t>
      </w:r>
      <w:r>
        <w:rPr>
          <w:bCs/>
          <w:color w:val="000000"/>
        </w:rPr>
        <w:t>energy</w:t>
      </w:r>
      <w:r w:rsidR="00DD781A">
        <w:rPr>
          <w:bCs/>
          <w:color w:val="000000"/>
        </w:rPr>
        <w:t>,</w:t>
      </w:r>
      <w:r w:rsidR="008519A2">
        <w:rPr>
          <w:bCs/>
          <w:color w:val="000000"/>
        </w:rPr>
        <w:t xml:space="preserve"> </w:t>
      </w:r>
    </w:p>
    <w:p w14:paraId="7328610B" w14:textId="64690AF1" w:rsidR="008519A2" w:rsidRDefault="005974A0" w:rsidP="008519A2">
      <w:pPr>
        <w:pStyle w:val="Text"/>
        <w:ind w:left="288" w:hanging="288"/>
        <w:jc w:val="left"/>
        <w:rPr>
          <w:bCs/>
          <w:color w:val="000000"/>
        </w:rPr>
      </w:pPr>
      <w:r>
        <w:rPr>
          <w:bCs/>
          <w:color w:val="000000"/>
        </w:rPr>
        <w:t>hydroelectric power</w:t>
      </w:r>
      <w:r w:rsidR="005A1385">
        <w:rPr>
          <w:bCs/>
          <w:color w:val="000000"/>
        </w:rPr>
        <w:t xml:space="preserve"> (HEP)</w:t>
      </w:r>
      <w:r w:rsidR="007A292B">
        <w:rPr>
          <w:bCs/>
          <w:color w:val="000000"/>
        </w:rPr>
        <w:t>,</w:t>
      </w:r>
      <w:r w:rsidR="00EE1B60">
        <w:rPr>
          <w:bCs/>
          <w:color w:val="000000"/>
        </w:rPr>
        <w:t xml:space="preserve"> </w:t>
      </w:r>
      <w:r w:rsidR="00ED6A75">
        <w:rPr>
          <w:bCs/>
          <w:color w:val="000000"/>
        </w:rPr>
        <w:t xml:space="preserve">or </w:t>
      </w:r>
      <w:r w:rsidR="00EE1B60">
        <w:rPr>
          <w:bCs/>
          <w:color w:val="000000"/>
        </w:rPr>
        <w:t>renewable energy</w:t>
      </w:r>
      <w:r w:rsidR="002D1C88">
        <w:rPr>
          <w:bCs/>
          <w:color w:val="000000"/>
        </w:rPr>
        <w:t xml:space="preserve"> sources</w:t>
      </w:r>
      <w:r w:rsidR="00260C90">
        <w:rPr>
          <w:bCs/>
          <w:color w:val="000000"/>
        </w:rPr>
        <w:t>, such as wind turbines</w:t>
      </w:r>
      <w:r w:rsidR="00B46034">
        <w:rPr>
          <w:bCs/>
          <w:color w:val="000000"/>
        </w:rPr>
        <w:t>, and</w:t>
      </w:r>
      <w:r w:rsidR="00E157BE">
        <w:rPr>
          <w:bCs/>
          <w:color w:val="000000"/>
        </w:rPr>
        <w:t xml:space="preserve"> </w:t>
      </w:r>
      <w:r w:rsidR="0064269E">
        <w:rPr>
          <w:bCs/>
          <w:color w:val="000000"/>
        </w:rPr>
        <w:t>tidal energy</w:t>
      </w:r>
      <w:r w:rsidR="00260C90">
        <w:rPr>
          <w:bCs/>
          <w:color w:val="000000"/>
        </w:rPr>
        <w:t xml:space="preserve">. </w:t>
      </w:r>
      <w:r w:rsidR="004B7F5B">
        <w:rPr>
          <w:bCs/>
          <w:color w:val="000000"/>
        </w:rPr>
        <w:t xml:space="preserve">Yet </w:t>
      </w:r>
      <w:r w:rsidR="00633041">
        <w:rPr>
          <w:bCs/>
          <w:color w:val="000000"/>
        </w:rPr>
        <w:t>there</w:t>
      </w:r>
      <w:r w:rsidR="00A95DE5">
        <w:rPr>
          <w:bCs/>
          <w:color w:val="000000"/>
        </w:rPr>
        <w:t xml:space="preserve"> </w:t>
      </w:r>
      <w:r w:rsidR="00633041">
        <w:rPr>
          <w:bCs/>
          <w:color w:val="000000"/>
        </w:rPr>
        <w:t xml:space="preserve">is </w:t>
      </w:r>
      <w:r w:rsidR="004B7F5B">
        <w:rPr>
          <w:bCs/>
          <w:color w:val="000000"/>
        </w:rPr>
        <w:t>one</w:t>
      </w:r>
      <w:r w:rsidR="008519A2">
        <w:rPr>
          <w:bCs/>
          <w:color w:val="000000"/>
        </w:rPr>
        <w:t xml:space="preserve"> </w:t>
      </w:r>
    </w:p>
    <w:p w14:paraId="55AF7BEE" w14:textId="77777777" w:rsidR="00A95DE5" w:rsidRDefault="004B7F5B" w:rsidP="008519A2">
      <w:pPr>
        <w:pStyle w:val="Text"/>
        <w:ind w:left="288" w:hanging="288"/>
        <w:jc w:val="left"/>
        <w:rPr>
          <w:bCs/>
          <w:color w:val="000000"/>
        </w:rPr>
      </w:pPr>
      <w:r>
        <w:rPr>
          <w:bCs/>
          <w:color w:val="000000"/>
        </w:rPr>
        <w:t>form of</w:t>
      </w:r>
      <w:r w:rsidR="008A5262">
        <w:rPr>
          <w:bCs/>
          <w:color w:val="000000"/>
        </w:rPr>
        <w:t xml:space="preserve"> </w:t>
      </w:r>
      <w:r w:rsidR="00D81789">
        <w:rPr>
          <w:bCs/>
          <w:color w:val="000000"/>
        </w:rPr>
        <w:t>clean</w:t>
      </w:r>
      <w:r>
        <w:rPr>
          <w:bCs/>
          <w:color w:val="000000"/>
        </w:rPr>
        <w:t xml:space="preserve"> energy generation that</w:t>
      </w:r>
      <w:r w:rsidR="0039575C">
        <w:rPr>
          <w:bCs/>
          <w:color w:val="000000"/>
        </w:rPr>
        <w:t xml:space="preserve"> </w:t>
      </w:r>
      <w:r w:rsidR="00633041">
        <w:rPr>
          <w:bCs/>
          <w:color w:val="000000"/>
        </w:rPr>
        <w:t xml:space="preserve">has been </w:t>
      </w:r>
      <w:r w:rsidR="00075F68">
        <w:rPr>
          <w:bCs/>
          <w:color w:val="000000"/>
        </w:rPr>
        <w:t>enhanced</w:t>
      </w:r>
      <w:r w:rsidR="001E5B75">
        <w:rPr>
          <w:bCs/>
          <w:color w:val="000000"/>
        </w:rPr>
        <w:t xml:space="preserve"> and </w:t>
      </w:r>
      <w:r w:rsidR="006C6ED0">
        <w:rPr>
          <w:bCs/>
          <w:color w:val="000000"/>
        </w:rPr>
        <w:t xml:space="preserve">modernized </w:t>
      </w:r>
      <w:r w:rsidR="001634C6">
        <w:rPr>
          <w:bCs/>
          <w:color w:val="000000"/>
        </w:rPr>
        <w:t xml:space="preserve">over thousands of years. </w:t>
      </w:r>
      <w:r w:rsidR="00BA72EE" w:rsidRPr="00BA72EE">
        <w:rPr>
          <w:bCs/>
          <w:color w:val="000000"/>
        </w:rPr>
        <w:t>Prometheus</w:t>
      </w:r>
      <w:r w:rsidR="008519A2">
        <w:rPr>
          <w:bCs/>
          <w:color w:val="000000"/>
        </w:rPr>
        <w:t xml:space="preserve"> </w:t>
      </w:r>
      <w:r w:rsidR="00BA72EE">
        <w:rPr>
          <w:bCs/>
          <w:color w:val="000000"/>
        </w:rPr>
        <w:t>may</w:t>
      </w:r>
      <w:r w:rsidR="00A95DE5">
        <w:rPr>
          <w:bCs/>
          <w:color w:val="000000"/>
        </w:rPr>
        <w:t xml:space="preserve"> </w:t>
      </w:r>
    </w:p>
    <w:p w14:paraId="19210FC0" w14:textId="11C535D9" w:rsidR="008A5262" w:rsidRDefault="00BA72EE" w:rsidP="008519A2">
      <w:pPr>
        <w:pStyle w:val="Text"/>
        <w:ind w:left="288" w:hanging="288"/>
        <w:jc w:val="left"/>
        <w:rPr>
          <w:bCs/>
          <w:color w:val="000000"/>
        </w:rPr>
      </w:pPr>
      <w:r>
        <w:rPr>
          <w:bCs/>
          <w:color w:val="000000"/>
        </w:rPr>
        <w:t>have</w:t>
      </w:r>
      <w:r w:rsidR="008A5262">
        <w:rPr>
          <w:bCs/>
          <w:color w:val="000000"/>
        </w:rPr>
        <w:t xml:space="preserve"> </w:t>
      </w:r>
      <w:r>
        <w:rPr>
          <w:bCs/>
          <w:color w:val="000000"/>
        </w:rPr>
        <w:t>stolen fire from the gods</w:t>
      </w:r>
      <w:r w:rsidR="00075F68">
        <w:rPr>
          <w:bCs/>
          <w:color w:val="000000"/>
        </w:rPr>
        <w:t>,</w:t>
      </w:r>
      <w:r w:rsidR="001C0F57">
        <w:rPr>
          <w:bCs/>
          <w:color w:val="000000"/>
        </w:rPr>
        <w:t xml:space="preserve"> </w:t>
      </w:r>
      <w:r w:rsidR="00466DC8">
        <w:rPr>
          <w:bCs/>
          <w:color w:val="000000"/>
        </w:rPr>
        <w:t xml:space="preserve">but the </w:t>
      </w:r>
      <w:r w:rsidR="00FA52D2">
        <w:rPr>
          <w:bCs/>
          <w:color w:val="000000"/>
        </w:rPr>
        <w:t>G</w:t>
      </w:r>
      <w:r w:rsidR="00466DC8">
        <w:rPr>
          <w:bCs/>
          <w:color w:val="000000"/>
        </w:rPr>
        <w:t xml:space="preserve">reeks </w:t>
      </w:r>
      <w:r w:rsidR="00AC40F6">
        <w:rPr>
          <w:bCs/>
          <w:color w:val="000000"/>
        </w:rPr>
        <w:t xml:space="preserve">harnessed </w:t>
      </w:r>
      <w:r w:rsidR="002848B7">
        <w:rPr>
          <w:bCs/>
          <w:color w:val="000000"/>
        </w:rPr>
        <w:t>the power of hydrokinetics</w:t>
      </w:r>
      <w:r w:rsidR="00603114">
        <w:rPr>
          <w:bCs/>
          <w:color w:val="000000"/>
        </w:rPr>
        <w:t xml:space="preserve"> </w:t>
      </w:r>
      <w:r w:rsidR="00FA52D2">
        <w:rPr>
          <w:bCs/>
          <w:color w:val="000000"/>
        </w:rPr>
        <w:t xml:space="preserve">from </w:t>
      </w:r>
      <w:r w:rsidR="00603114">
        <w:rPr>
          <w:bCs/>
          <w:color w:val="000000"/>
        </w:rPr>
        <w:t xml:space="preserve">the </w:t>
      </w:r>
      <w:r w:rsidR="00AC40F6">
        <w:rPr>
          <w:bCs/>
          <w:color w:val="000000"/>
        </w:rPr>
        <w:t>energy</w:t>
      </w:r>
      <w:r w:rsidR="001C0F57">
        <w:rPr>
          <w:bCs/>
          <w:color w:val="000000"/>
        </w:rPr>
        <w:t xml:space="preserve"> </w:t>
      </w:r>
      <w:r w:rsidR="00603114">
        <w:rPr>
          <w:bCs/>
          <w:color w:val="000000"/>
        </w:rPr>
        <w:t>of</w:t>
      </w:r>
      <w:r w:rsidR="00FA52D2">
        <w:rPr>
          <w:bCs/>
          <w:color w:val="000000"/>
        </w:rPr>
        <w:t xml:space="preserve"> running</w:t>
      </w:r>
    </w:p>
    <w:p w14:paraId="0F55F578" w14:textId="77777777" w:rsidR="00A95DE5" w:rsidRDefault="00FA52D2" w:rsidP="00A95DE5">
      <w:pPr>
        <w:pStyle w:val="Text"/>
        <w:ind w:firstLine="0"/>
        <w:jc w:val="left"/>
        <w:rPr>
          <w:bCs/>
          <w:color w:val="000000"/>
        </w:rPr>
      </w:pPr>
      <w:r>
        <w:rPr>
          <w:bCs/>
          <w:color w:val="000000"/>
        </w:rPr>
        <w:t>water</w:t>
      </w:r>
      <w:r w:rsidR="00837F14">
        <w:rPr>
          <w:bCs/>
          <w:color w:val="000000"/>
        </w:rPr>
        <w:t>.</w:t>
      </w:r>
      <w:r w:rsidR="00770A60">
        <w:rPr>
          <w:bCs/>
          <w:color w:val="000000"/>
        </w:rPr>
        <w:t xml:space="preserve"> </w:t>
      </w:r>
      <w:r w:rsidR="00837F14">
        <w:rPr>
          <w:bCs/>
          <w:color w:val="000000"/>
        </w:rPr>
        <w:t>T</w:t>
      </w:r>
      <w:r w:rsidR="008B0AE6">
        <w:rPr>
          <w:bCs/>
          <w:color w:val="000000"/>
        </w:rPr>
        <w:t xml:space="preserve">he first </w:t>
      </w:r>
      <w:r w:rsidR="00075F68">
        <w:rPr>
          <w:bCs/>
          <w:color w:val="000000"/>
        </w:rPr>
        <w:t>recorded</w:t>
      </w:r>
      <w:r w:rsidR="008B0AE6">
        <w:rPr>
          <w:bCs/>
          <w:color w:val="000000"/>
        </w:rPr>
        <w:t xml:space="preserve"> use of </w:t>
      </w:r>
      <w:r w:rsidR="005A1385">
        <w:rPr>
          <w:bCs/>
          <w:color w:val="000000"/>
        </w:rPr>
        <w:t>HEP</w:t>
      </w:r>
      <w:r w:rsidR="007D5C6F">
        <w:rPr>
          <w:bCs/>
          <w:color w:val="000000"/>
        </w:rPr>
        <w:t xml:space="preserve"> </w:t>
      </w:r>
      <w:r w:rsidR="00837F14">
        <w:rPr>
          <w:bCs/>
          <w:color w:val="000000"/>
        </w:rPr>
        <w:t xml:space="preserve">was </w:t>
      </w:r>
      <w:r w:rsidR="007D5C6F">
        <w:rPr>
          <w:bCs/>
          <w:color w:val="000000"/>
        </w:rPr>
        <w:t xml:space="preserve">in the form of </w:t>
      </w:r>
      <w:r w:rsidR="008D0B7A">
        <w:rPr>
          <w:bCs/>
          <w:color w:val="000000"/>
        </w:rPr>
        <w:t xml:space="preserve">waterwheels </w:t>
      </w:r>
      <w:r w:rsidR="009414F4">
        <w:rPr>
          <w:bCs/>
          <w:color w:val="000000"/>
        </w:rPr>
        <w:t xml:space="preserve">powering </w:t>
      </w:r>
      <w:r w:rsidR="0033146F">
        <w:rPr>
          <w:bCs/>
          <w:color w:val="000000"/>
        </w:rPr>
        <w:t xml:space="preserve">a </w:t>
      </w:r>
      <w:r w:rsidR="00770A60">
        <w:rPr>
          <w:bCs/>
          <w:color w:val="000000"/>
        </w:rPr>
        <w:t>used</w:t>
      </w:r>
      <w:r w:rsidR="008D0B7A">
        <w:rPr>
          <w:bCs/>
          <w:color w:val="000000"/>
        </w:rPr>
        <w:t xml:space="preserve"> to gri</w:t>
      </w:r>
      <w:r w:rsidR="00712E90">
        <w:rPr>
          <w:bCs/>
          <w:color w:val="000000"/>
        </w:rPr>
        <w:t>n</w:t>
      </w:r>
      <w:r w:rsidR="008D0B7A">
        <w:rPr>
          <w:bCs/>
          <w:color w:val="000000"/>
        </w:rPr>
        <w:t>d whea</w:t>
      </w:r>
      <w:r w:rsidR="008A5262">
        <w:rPr>
          <w:bCs/>
          <w:color w:val="000000"/>
        </w:rPr>
        <w:t xml:space="preserve">t </w:t>
      </w:r>
      <w:r w:rsidR="008D0B7A">
        <w:rPr>
          <w:bCs/>
          <w:color w:val="000000"/>
        </w:rPr>
        <w:t>into flour.</w:t>
      </w:r>
      <w:r w:rsidR="008A5262">
        <w:rPr>
          <w:bCs/>
          <w:color w:val="000000"/>
        </w:rPr>
        <w:t xml:space="preserve"> </w:t>
      </w:r>
    </w:p>
    <w:p w14:paraId="08EE6765" w14:textId="6DE5435B" w:rsidR="00AC441E" w:rsidRDefault="006374F2" w:rsidP="00A95DE5">
      <w:pPr>
        <w:pStyle w:val="Text"/>
        <w:ind w:firstLine="0"/>
        <w:jc w:val="left"/>
        <w:rPr>
          <w:bCs/>
          <w:color w:val="000000"/>
        </w:rPr>
      </w:pPr>
      <w:r>
        <w:rPr>
          <w:bCs/>
          <w:color w:val="000000"/>
        </w:rPr>
        <w:lastRenderedPageBreak/>
        <w:t>Hydrokinetics is e</w:t>
      </w:r>
      <w:r w:rsidR="00117EA1">
        <w:rPr>
          <w:bCs/>
          <w:color w:val="000000"/>
        </w:rPr>
        <w:t xml:space="preserve">nergy generated from moving </w:t>
      </w:r>
      <w:r w:rsidR="00DB46FA">
        <w:rPr>
          <w:bCs/>
          <w:color w:val="000000"/>
        </w:rPr>
        <w:t xml:space="preserve">water currents </w:t>
      </w:r>
      <w:r w:rsidR="00D8506F">
        <w:rPr>
          <w:bCs/>
          <w:color w:val="000000"/>
        </w:rPr>
        <w:t>in rivers,</w:t>
      </w:r>
      <w:r w:rsidR="00D40F25">
        <w:rPr>
          <w:bCs/>
          <w:color w:val="000000"/>
        </w:rPr>
        <w:t xml:space="preserve"> ocean tides</w:t>
      </w:r>
      <w:r w:rsidR="00632216">
        <w:rPr>
          <w:bCs/>
          <w:color w:val="000000"/>
        </w:rPr>
        <w:t xml:space="preserve">, </w:t>
      </w:r>
      <w:r w:rsidR="003762A5">
        <w:rPr>
          <w:bCs/>
          <w:color w:val="000000"/>
        </w:rPr>
        <w:t xml:space="preserve">or </w:t>
      </w:r>
      <w:r w:rsidR="00392C7A">
        <w:rPr>
          <w:bCs/>
          <w:color w:val="000000"/>
        </w:rPr>
        <w:t>any other for</w:t>
      </w:r>
      <w:r w:rsidR="00B779B4">
        <w:rPr>
          <w:bCs/>
          <w:color w:val="000000"/>
        </w:rPr>
        <w:t>ms</w:t>
      </w:r>
      <w:r w:rsidR="008A5262">
        <w:rPr>
          <w:bCs/>
          <w:color w:val="000000"/>
        </w:rPr>
        <w:t xml:space="preserve"> </w:t>
      </w:r>
      <w:r w:rsidR="00392C7A">
        <w:rPr>
          <w:bCs/>
          <w:color w:val="000000"/>
        </w:rPr>
        <w:t xml:space="preserve">of </w:t>
      </w:r>
      <w:r w:rsidR="00B779B4">
        <w:rPr>
          <w:bCs/>
          <w:color w:val="000000"/>
        </w:rPr>
        <w:t>artificial</w:t>
      </w:r>
      <w:r w:rsidR="00AC441E">
        <w:rPr>
          <w:bCs/>
          <w:color w:val="000000"/>
        </w:rPr>
        <w:t xml:space="preserve"> </w:t>
      </w:r>
    </w:p>
    <w:p w14:paraId="391D3D61" w14:textId="77777777" w:rsidR="00A95DE5" w:rsidRDefault="00A05C92" w:rsidP="00A95DE5">
      <w:pPr>
        <w:pStyle w:val="Text"/>
        <w:ind w:left="288" w:hanging="288"/>
        <w:jc w:val="left"/>
        <w:rPr>
          <w:bCs/>
          <w:color w:val="000000"/>
        </w:rPr>
      </w:pPr>
      <w:r>
        <w:rPr>
          <w:bCs/>
          <w:color w:val="000000"/>
        </w:rPr>
        <w:t>water channels</w:t>
      </w:r>
      <w:r w:rsidR="00FF1C91">
        <w:rPr>
          <w:bCs/>
          <w:color w:val="000000"/>
        </w:rPr>
        <w:t xml:space="preserve">. </w:t>
      </w:r>
      <w:r w:rsidR="006374F2">
        <w:rPr>
          <w:bCs/>
          <w:color w:val="000000"/>
        </w:rPr>
        <w:t>T</w:t>
      </w:r>
      <w:r w:rsidR="008770DB">
        <w:rPr>
          <w:bCs/>
          <w:color w:val="000000"/>
        </w:rPr>
        <w:t xml:space="preserve">echnology from the </w:t>
      </w:r>
      <w:r w:rsidR="002564C8">
        <w:rPr>
          <w:bCs/>
          <w:color w:val="000000"/>
        </w:rPr>
        <w:t xml:space="preserve">water </w:t>
      </w:r>
      <w:r w:rsidR="008770DB">
        <w:rPr>
          <w:bCs/>
          <w:color w:val="000000"/>
        </w:rPr>
        <w:t>wheel</w:t>
      </w:r>
      <w:r w:rsidR="002564C8">
        <w:rPr>
          <w:bCs/>
          <w:color w:val="000000"/>
        </w:rPr>
        <w:t xml:space="preserve"> to </w:t>
      </w:r>
      <w:r w:rsidR="0032583F">
        <w:rPr>
          <w:bCs/>
          <w:color w:val="000000"/>
        </w:rPr>
        <w:t xml:space="preserve">horizontal </w:t>
      </w:r>
      <w:r w:rsidR="00724AE0">
        <w:rPr>
          <w:bCs/>
          <w:color w:val="000000"/>
        </w:rPr>
        <w:t>axis</w:t>
      </w:r>
      <w:r w:rsidR="00337EC7">
        <w:rPr>
          <w:bCs/>
          <w:color w:val="000000"/>
        </w:rPr>
        <w:t xml:space="preserve"> turbines </w:t>
      </w:r>
      <w:r w:rsidR="00BA32C8">
        <w:rPr>
          <w:bCs/>
          <w:color w:val="000000"/>
        </w:rPr>
        <w:t>has</w:t>
      </w:r>
      <w:r w:rsidR="00337EC7">
        <w:rPr>
          <w:bCs/>
          <w:color w:val="000000"/>
        </w:rPr>
        <w:t xml:space="preserve"> been developed t</w:t>
      </w:r>
      <w:r w:rsidR="008A5262">
        <w:rPr>
          <w:bCs/>
          <w:color w:val="000000"/>
        </w:rPr>
        <w:t xml:space="preserve">o </w:t>
      </w:r>
      <w:r w:rsidR="00724AE0">
        <w:rPr>
          <w:bCs/>
          <w:color w:val="000000"/>
        </w:rPr>
        <w:t>extract and</w:t>
      </w:r>
      <w:r w:rsidR="00A95DE5">
        <w:rPr>
          <w:bCs/>
          <w:color w:val="000000"/>
        </w:rPr>
        <w:t xml:space="preserve"> </w:t>
      </w:r>
    </w:p>
    <w:p w14:paraId="63E8DF42" w14:textId="3ADFDC8F" w:rsidR="00232A49" w:rsidRDefault="00724AE0" w:rsidP="00A95DE5">
      <w:pPr>
        <w:pStyle w:val="Text"/>
        <w:ind w:left="288" w:hanging="288"/>
        <w:jc w:val="left"/>
        <w:rPr>
          <w:bCs/>
          <w:color w:val="000000"/>
        </w:rPr>
      </w:pPr>
      <w:r>
        <w:rPr>
          <w:bCs/>
          <w:color w:val="000000"/>
        </w:rPr>
        <w:t>energy</w:t>
      </w:r>
      <w:r w:rsidR="00FF1C91">
        <w:rPr>
          <w:bCs/>
          <w:color w:val="000000"/>
        </w:rPr>
        <w:t xml:space="preserve"> </w:t>
      </w:r>
      <w:r>
        <w:rPr>
          <w:bCs/>
          <w:color w:val="000000"/>
        </w:rPr>
        <w:t>for later use. [5</w:t>
      </w:r>
      <w:r w:rsidR="00232A49">
        <w:rPr>
          <w:bCs/>
          <w:color w:val="000000"/>
        </w:rPr>
        <w:t xml:space="preserve">] HEP </w:t>
      </w:r>
      <w:r w:rsidR="001634C6">
        <w:rPr>
          <w:bCs/>
          <w:color w:val="000000"/>
        </w:rPr>
        <w:t xml:space="preserve">is </w:t>
      </w:r>
      <w:r w:rsidR="00681156">
        <w:rPr>
          <w:bCs/>
          <w:color w:val="000000"/>
        </w:rPr>
        <w:t>the</w:t>
      </w:r>
      <w:r w:rsidR="001634C6">
        <w:rPr>
          <w:bCs/>
          <w:color w:val="000000"/>
        </w:rPr>
        <w:t xml:space="preserve"> most wid</w:t>
      </w:r>
      <w:r w:rsidR="007745F2">
        <w:rPr>
          <w:bCs/>
          <w:color w:val="000000"/>
        </w:rPr>
        <w:t>e</w:t>
      </w:r>
      <w:r w:rsidR="001634C6">
        <w:rPr>
          <w:bCs/>
          <w:color w:val="000000"/>
        </w:rPr>
        <w:t xml:space="preserve">ly used </w:t>
      </w:r>
      <w:r w:rsidR="00681156">
        <w:rPr>
          <w:bCs/>
          <w:color w:val="000000"/>
        </w:rPr>
        <w:t>source of energy generation</w:t>
      </w:r>
      <w:r w:rsidR="008A5262">
        <w:rPr>
          <w:bCs/>
          <w:color w:val="000000"/>
        </w:rPr>
        <w:t xml:space="preserve"> </w:t>
      </w:r>
      <w:r w:rsidR="00681156">
        <w:rPr>
          <w:bCs/>
          <w:color w:val="000000"/>
        </w:rPr>
        <w:t>globally</w:t>
      </w:r>
      <w:r w:rsidR="00DD1BDE">
        <w:rPr>
          <w:bCs/>
          <w:color w:val="000000"/>
        </w:rPr>
        <w:t>, there</w:t>
      </w:r>
      <w:r w:rsidR="00D10B86">
        <w:rPr>
          <w:bCs/>
          <w:color w:val="000000"/>
        </w:rPr>
        <w:t xml:space="preserve"> </w:t>
      </w:r>
      <w:r w:rsidR="00DD1BDE">
        <w:rPr>
          <w:bCs/>
          <w:color w:val="000000"/>
        </w:rPr>
        <w:t>has been great</w:t>
      </w:r>
      <w:r w:rsidR="00232A49">
        <w:rPr>
          <w:bCs/>
          <w:color w:val="000000"/>
        </w:rPr>
        <w:t xml:space="preserve"> </w:t>
      </w:r>
    </w:p>
    <w:p w14:paraId="53273922" w14:textId="77777777" w:rsidR="00A95DE5" w:rsidRDefault="00DD1BDE" w:rsidP="00DF03FC">
      <w:pPr>
        <w:pStyle w:val="Text"/>
        <w:ind w:left="288" w:hanging="288"/>
        <w:jc w:val="left"/>
        <w:rPr>
          <w:bCs/>
          <w:color w:val="000000"/>
        </w:rPr>
      </w:pPr>
      <w:r>
        <w:rPr>
          <w:bCs/>
          <w:color w:val="000000"/>
        </w:rPr>
        <w:t xml:space="preserve">advances in </w:t>
      </w:r>
      <w:r w:rsidR="00237801">
        <w:rPr>
          <w:bCs/>
          <w:color w:val="000000"/>
        </w:rPr>
        <w:t xml:space="preserve">the </w:t>
      </w:r>
      <w:r>
        <w:rPr>
          <w:bCs/>
          <w:color w:val="000000"/>
        </w:rPr>
        <w:t>development and application</w:t>
      </w:r>
      <w:r w:rsidR="00D10B86">
        <w:rPr>
          <w:bCs/>
          <w:color w:val="000000"/>
        </w:rPr>
        <w:t xml:space="preserve"> </w:t>
      </w:r>
      <w:r>
        <w:rPr>
          <w:bCs/>
          <w:color w:val="000000"/>
        </w:rPr>
        <w:t>of</w:t>
      </w:r>
      <w:r w:rsidR="007942FA">
        <w:rPr>
          <w:bCs/>
          <w:color w:val="000000"/>
        </w:rPr>
        <w:t xml:space="preserve"> </w:t>
      </w:r>
      <w:r w:rsidR="000F2F5B">
        <w:rPr>
          <w:bCs/>
          <w:color w:val="000000"/>
        </w:rPr>
        <w:t>HEP</w:t>
      </w:r>
      <w:r>
        <w:rPr>
          <w:bCs/>
          <w:color w:val="000000"/>
        </w:rPr>
        <w:t xml:space="preserve">. </w:t>
      </w:r>
      <w:r w:rsidR="005974A0">
        <w:rPr>
          <w:bCs/>
          <w:color w:val="000000"/>
        </w:rPr>
        <w:t>H</w:t>
      </w:r>
      <w:r w:rsidR="00DF03FC">
        <w:rPr>
          <w:bCs/>
          <w:color w:val="000000"/>
        </w:rPr>
        <w:t xml:space="preserve">EP </w:t>
      </w:r>
      <w:r w:rsidR="009D649A">
        <w:rPr>
          <w:bCs/>
          <w:color w:val="000000"/>
        </w:rPr>
        <w:t>today aims to</w:t>
      </w:r>
      <w:r w:rsidR="005D13CB">
        <w:rPr>
          <w:bCs/>
          <w:color w:val="000000"/>
        </w:rPr>
        <w:t xml:space="preserve"> </w:t>
      </w:r>
      <w:r w:rsidR="009D649A">
        <w:rPr>
          <w:bCs/>
          <w:color w:val="000000"/>
        </w:rPr>
        <w:t xml:space="preserve">have </w:t>
      </w:r>
      <w:r w:rsidR="00285783">
        <w:rPr>
          <w:bCs/>
          <w:color w:val="000000"/>
        </w:rPr>
        <w:t xml:space="preserve">a limited </w:t>
      </w:r>
      <w:r w:rsidR="00451F31">
        <w:rPr>
          <w:bCs/>
          <w:color w:val="000000"/>
        </w:rPr>
        <w:t>effect</w:t>
      </w:r>
      <w:r w:rsidR="009D649A">
        <w:rPr>
          <w:bCs/>
          <w:color w:val="000000"/>
        </w:rPr>
        <w:t xml:space="preserve"> on</w:t>
      </w:r>
      <w:r w:rsidR="00FF1C91">
        <w:rPr>
          <w:bCs/>
          <w:color w:val="000000"/>
        </w:rPr>
        <w:t xml:space="preserve"> </w:t>
      </w:r>
      <w:r w:rsidR="009D649A">
        <w:rPr>
          <w:bCs/>
          <w:color w:val="000000"/>
        </w:rPr>
        <w:t xml:space="preserve">the </w:t>
      </w:r>
      <w:r w:rsidR="00A95DE5">
        <w:rPr>
          <w:bCs/>
          <w:color w:val="000000"/>
        </w:rPr>
        <w:t xml:space="preserve">ecosystem </w:t>
      </w:r>
    </w:p>
    <w:p w14:paraId="5C5FDB49" w14:textId="6033EEB3" w:rsidR="00DF03FC" w:rsidRDefault="009D649A" w:rsidP="00A95DE5">
      <w:pPr>
        <w:pStyle w:val="Text"/>
        <w:ind w:left="288" w:hanging="288"/>
        <w:jc w:val="left"/>
        <w:rPr>
          <w:bCs/>
          <w:color w:val="000000"/>
        </w:rPr>
      </w:pPr>
      <w:r>
        <w:rPr>
          <w:bCs/>
          <w:color w:val="000000"/>
        </w:rPr>
        <w:t>where</w:t>
      </w:r>
      <w:r w:rsidR="00A95DE5">
        <w:rPr>
          <w:bCs/>
          <w:color w:val="000000"/>
        </w:rPr>
        <w:t xml:space="preserve"> </w:t>
      </w:r>
      <w:r w:rsidR="00CF256B">
        <w:rPr>
          <w:bCs/>
          <w:color w:val="000000"/>
        </w:rPr>
        <w:t>the</w:t>
      </w:r>
      <w:r w:rsidR="00EB34FA">
        <w:rPr>
          <w:bCs/>
          <w:color w:val="000000"/>
        </w:rPr>
        <w:t xml:space="preserve"> system is </w:t>
      </w:r>
      <w:r w:rsidR="00396AE8">
        <w:rPr>
          <w:bCs/>
          <w:color w:val="000000"/>
        </w:rPr>
        <w:t>located</w:t>
      </w:r>
      <w:r w:rsidR="005808A2">
        <w:rPr>
          <w:bCs/>
          <w:color w:val="000000"/>
        </w:rPr>
        <w:t xml:space="preserve">. </w:t>
      </w:r>
      <w:r w:rsidR="00944C73">
        <w:rPr>
          <w:bCs/>
          <w:color w:val="000000"/>
        </w:rPr>
        <w:t>This entails m</w:t>
      </w:r>
      <w:r w:rsidR="005808A2">
        <w:rPr>
          <w:bCs/>
          <w:color w:val="000000"/>
        </w:rPr>
        <w:t>aking the sys</w:t>
      </w:r>
      <w:r w:rsidR="00CE1F8A">
        <w:rPr>
          <w:bCs/>
          <w:color w:val="000000"/>
        </w:rPr>
        <w:t>tems</w:t>
      </w:r>
      <w:r w:rsidR="00121193">
        <w:rPr>
          <w:bCs/>
          <w:color w:val="000000"/>
        </w:rPr>
        <w:t xml:space="preserve"> </w:t>
      </w:r>
      <w:r w:rsidR="00CE1F8A">
        <w:rPr>
          <w:bCs/>
          <w:color w:val="000000"/>
        </w:rPr>
        <w:t>smaller</w:t>
      </w:r>
      <w:r w:rsidR="005D13CB">
        <w:rPr>
          <w:bCs/>
          <w:color w:val="000000"/>
        </w:rPr>
        <w:t xml:space="preserve"> </w:t>
      </w:r>
      <w:r w:rsidR="00001581">
        <w:rPr>
          <w:bCs/>
          <w:color w:val="000000"/>
        </w:rPr>
        <w:t>while</w:t>
      </w:r>
      <w:r w:rsidR="008550EE">
        <w:rPr>
          <w:bCs/>
          <w:color w:val="000000"/>
        </w:rPr>
        <w:t xml:space="preserve"> </w:t>
      </w:r>
      <w:r w:rsidR="00001581">
        <w:rPr>
          <w:bCs/>
          <w:color w:val="000000"/>
        </w:rPr>
        <w:t>increasing or</w:t>
      </w:r>
      <w:r w:rsidR="00232A49">
        <w:rPr>
          <w:bCs/>
          <w:color w:val="000000"/>
        </w:rPr>
        <w:t xml:space="preserve"> </w:t>
      </w:r>
      <w:r w:rsidR="00BA182E">
        <w:rPr>
          <w:bCs/>
          <w:color w:val="000000"/>
        </w:rPr>
        <w:t>sustaining</w:t>
      </w:r>
      <w:r w:rsidR="00DF03FC">
        <w:rPr>
          <w:bCs/>
          <w:color w:val="000000"/>
        </w:rPr>
        <w:t xml:space="preserve"> </w:t>
      </w:r>
      <w:r w:rsidR="008357E8">
        <w:rPr>
          <w:bCs/>
          <w:color w:val="000000"/>
        </w:rPr>
        <w:t xml:space="preserve">the same energy </w:t>
      </w:r>
    </w:p>
    <w:p w14:paraId="50F4232D" w14:textId="77777777" w:rsidR="00802827" w:rsidRDefault="008357E8" w:rsidP="00802827">
      <w:pPr>
        <w:pStyle w:val="Text"/>
        <w:ind w:left="288" w:hanging="288"/>
        <w:jc w:val="left"/>
        <w:rPr>
          <w:bCs/>
          <w:color w:val="000000"/>
        </w:rPr>
      </w:pPr>
      <w:r>
        <w:rPr>
          <w:bCs/>
          <w:color w:val="000000"/>
        </w:rPr>
        <w:t xml:space="preserve">production rate </w:t>
      </w:r>
      <w:r w:rsidR="00547069">
        <w:rPr>
          <w:bCs/>
          <w:color w:val="000000"/>
        </w:rPr>
        <w:t>is vital to expanding the usage of thes</w:t>
      </w:r>
      <w:r w:rsidR="008A5262">
        <w:rPr>
          <w:bCs/>
          <w:color w:val="000000"/>
        </w:rPr>
        <w:t xml:space="preserve">e </w:t>
      </w:r>
      <w:r w:rsidR="00547069">
        <w:rPr>
          <w:bCs/>
          <w:color w:val="000000"/>
        </w:rPr>
        <w:t>systems for</w:t>
      </w:r>
      <w:r w:rsidR="005D13CB">
        <w:rPr>
          <w:bCs/>
          <w:color w:val="000000"/>
        </w:rPr>
        <w:t xml:space="preserve"> </w:t>
      </w:r>
      <w:r w:rsidR="00547069">
        <w:rPr>
          <w:bCs/>
          <w:color w:val="000000"/>
        </w:rPr>
        <w:t>developing clean</w:t>
      </w:r>
      <w:r w:rsidR="00BA182E">
        <w:rPr>
          <w:bCs/>
          <w:color w:val="000000"/>
        </w:rPr>
        <w:t xml:space="preserve"> and</w:t>
      </w:r>
      <w:r w:rsidR="00232A49">
        <w:rPr>
          <w:bCs/>
          <w:color w:val="000000"/>
        </w:rPr>
        <w:t xml:space="preserve"> </w:t>
      </w:r>
      <w:r w:rsidR="00547069">
        <w:rPr>
          <w:bCs/>
          <w:color w:val="000000"/>
        </w:rPr>
        <w:t>renewable</w:t>
      </w:r>
      <w:r w:rsidR="00232A49">
        <w:rPr>
          <w:bCs/>
          <w:color w:val="000000"/>
        </w:rPr>
        <w:t xml:space="preserve"> </w:t>
      </w:r>
      <w:r w:rsidR="00547069">
        <w:rPr>
          <w:bCs/>
          <w:color w:val="000000"/>
        </w:rPr>
        <w:t>energy</w:t>
      </w:r>
      <w:r w:rsidR="00BA182E">
        <w:rPr>
          <w:bCs/>
          <w:color w:val="000000"/>
        </w:rPr>
        <w:t xml:space="preserve"> across</w:t>
      </w:r>
      <w:r w:rsidR="00802827">
        <w:rPr>
          <w:bCs/>
          <w:color w:val="000000"/>
        </w:rPr>
        <w:t xml:space="preserve"> </w:t>
      </w:r>
    </w:p>
    <w:p w14:paraId="67211BF9" w14:textId="2E7E6FA2" w:rsidR="00AF41B1" w:rsidRPr="00187D1A" w:rsidRDefault="00BA182E" w:rsidP="00121193">
      <w:pPr>
        <w:pStyle w:val="Text"/>
        <w:ind w:left="288" w:hanging="288"/>
        <w:jc w:val="left"/>
        <w:rPr>
          <w:bCs/>
          <w:color w:val="000000"/>
        </w:rPr>
      </w:pPr>
      <w:r>
        <w:rPr>
          <w:bCs/>
          <w:color w:val="000000"/>
        </w:rPr>
        <w:t>the globe.</w:t>
      </w:r>
    </w:p>
    <w:p w14:paraId="38355362" w14:textId="6FC7D6E6" w:rsidR="00B30A9A" w:rsidRDefault="00104CCF" w:rsidP="00076DDF">
      <w:pPr>
        <w:pStyle w:val="Text"/>
        <w:rPr>
          <w:bCs/>
          <w:color w:val="000000"/>
        </w:rPr>
      </w:pPr>
      <w:r>
        <w:rPr>
          <w:bCs/>
          <w:color w:val="000000"/>
        </w:rPr>
        <w:t>HEP</w:t>
      </w:r>
      <w:r w:rsidR="00BD4786">
        <w:rPr>
          <w:bCs/>
          <w:color w:val="000000"/>
        </w:rPr>
        <w:t xml:space="preserve"> </w:t>
      </w:r>
      <w:r w:rsidR="00EF1AA8">
        <w:rPr>
          <w:bCs/>
          <w:color w:val="000000"/>
        </w:rPr>
        <w:t xml:space="preserve">has proven its </w:t>
      </w:r>
      <w:r w:rsidR="00075F68">
        <w:rPr>
          <w:bCs/>
          <w:color w:val="000000"/>
        </w:rPr>
        <w:t>ability</w:t>
      </w:r>
      <w:r w:rsidR="00EF1AA8">
        <w:rPr>
          <w:bCs/>
          <w:color w:val="000000"/>
        </w:rPr>
        <w:t xml:space="preserve"> to provide </w:t>
      </w:r>
      <w:r w:rsidR="00E55633">
        <w:rPr>
          <w:bCs/>
          <w:color w:val="000000"/>
        </w:rPr>
        <w:t>us</w:t>
      </w:r>
      <w:r w:rsidR="00107FFE">
        <w:rPr>
          <w:bCs/>
          <w:color w:val="000000"/>
        </w:rPr>
        <w:t xml:space="preserve">able </w:t>
      </w:r>
      <w:r w:rsidR="005B2A0D">
        <w:rPr>
          <w:bCs/>
          <w:color w:val="000000"/>
        </w:rPr>
        <w:t xml:space="preserve">clean </w:t>
      </w:r>
      <w:r w:rsidR="00706210">
        <w:rPr>
          <w:bCs/>
          <w:color w:val="000000"/>
        </w:rPr>
        <w:t>energy</w:t>
      </w:r>
      <w:r w:rsidR="00107FFE">
        <w:rPr>
          <w:bCs/>
          <w:color w:val="000000"/>
        </w:rPr>
        <w:t xml:space="preserve"> </w:t>
      </w:r>
      <w:r w:rsidR="00075F68">
        <w:rPr>
          <w:bCs/>
          <w:color w:val="000000"/>
        </w:rPr>
        <w:t>across</w:t>
      </w:r>
      <w:r w:rsidR="00107FFE">
        <w:rPr>
          <w:bCs/>
          <w:color w:val="000000"/>
        </w:rPr>
        <w:t xml:space="preserve"> the world</w:t>
      </w:r>
      <w:r w:rsidR="008B095B">
        <w:rPr>
          <w:bCs/>
          <w:color w:val="000000"/>
        </w:rPr>
        <w:t>.</w:t>
      </w:r>
      <w:r w:rsidR="00261450">
        <w:rPr>
          <w:bCs/>
          <w:color w:val="000000"/>
        </w:rPr>
        <w:t xml:space="preserve"> </w:t>
      </w:r>
      <w:r w:rsidR="005974A0">
        <w:rPr>
          <w:bCs/>
          <w:color w:val="000000"/>
        </w:rPr>
        <w:t>H</w:t>
      </w:r>
      <w:r w:rsidR="00843D38">
        <w:rPr>
          <w:bCs/>
          <w:color w:val="000000"/>
        </w:rPr>
        <w:t xml:space="preserve">EP </w:t>
      </w:r>
      <w:r w:rsidR="00A23468">
        <w:rPr>
          <w:bCs/>
          <w:color w:val="000000"/>
        </w:rPr>
        <w:t xml:space="preserve">is one of the leading </w:t>
      </w:r>
      <w:r w:rsidR="00922EB9">
        <w:rPr>
          <w:bCs/>
          <w:color w:val="000000"/>
        </w:rPr>
        <w:t xml:space="preserve">clean energy sources that </w:t>
      </w:r>
      <w:r w:rsidR="00A4478A">
        <w:rPr>
          <w:bCs/>
          <w:color w:val="000000"/>
        </w:rPr>
        <w:t>can</w:t>
      </w:r>
      <w:r w:rsidR="00922EB9">
        <w:rPr>
          <w:bCs/>
          <w:color w:val="000000"/>
        </w:rPr>
        <w:t xml:space="preserve"> reduc</w:t>
      </w:r>
      <w:r w:rsidR="00A4478A">
        <w:rPr>
          <w:bCs/>
          <w:color w:val="000000"/>
        </w:rPr>
        <w:t>e CO</w:t>
      </w:r>
      <w:r w:rsidR="00A4478A">
        <w:rPr>
          <w:bCs/>
          <w:color w:val="000000"/>
          <w:vertAlign w:val="subscript"/>
        </w:rPr>
        <w:t>2</w:t>
      </w:r>
      <w:r w:rsidR="00A4478A">
        <w:rPr>
          <w:bCs/>
          <w:color w:val="000000"/>
        </w:rPr>
        <w:t xml:space="preserve"> emissions across the world.</w:t>
      </w:r>
      <w:r w:rsidR="00C56757">
        <w:rPr>
          <w:bCs/>
          <w:color w:val="000000"/>
        </w:rPr>
        <w:t xml:space="preserve"> As of </w:t>
      </w:r>
      <w:r w:rsidR="00DA2295">
        <w:rPr>
          <w:bCs/>
          <w:color w:val="000000"/>
        </w:rPr>
        <w:t>2023</w:t>
      </w:r>
      <w:r w:rsidR="00153C72">
        <w:rPr>
          <w:bCs/>
          <w:color w:val="000000"/>
        </w:rPr>
        <w:t>,</w:t>
      </w:r>
      <w:r w:rsidR="00BB6868">
        <w:rPr>
          <w:bCs/>
          <w:color w:val="000000"/>
        </w:rPr>
        <w:t xml:space="preserve"> </w:t>
      </w:r>
      <w:r w:rsidR="00F34711">
        <w:rPr>
          <w:bCs/>
          <w:color w:val="000000"/>
        </w:rPr>
        <w:t>HEP</w:t>
      </w:r>
      <w:r w:rsidR="00BB6868">
        <w:rPr>
          <w:bCs/>
          <w:color w:val="000000"/>
        </w:rPr>
        <w:t xml:space="preserve"> is the leading </w:t>
      </w:r>
      <w:r w:rsidR="00C735A0">
        <w:rPr>
          <w:bCs/>
          <w:color w:val="000000"/>
        </w:rPr>
        <w:t>source of low-</w:t>
      </w:r>
      <w:r w:rsidR="00973938">
        <w:rPr>
          <w:bCs/>
          <w:color w:val="000000"/>
        </w:rPr>
        <w:t xml:space="preserve">carbon energy </w:t>
      </w:r>
      <w:r w:rsidR="00A74095">
        <w:rPr>
          <w:bCs/>
          <w:color w:val="000000"/>
        </w:rPr>
        <w:t>producer across the globe</w:t>
      </w:r>
      <w:r w:rsidR="00011154">
        <w:rPr>
          <w:bCs/>
          <w:color w:val="000000"/>
        </w:rPr>
        <w:t xml:space="preserve">, which reflects 16% </w:t>
      </w:r>
      <w:r w:rsidR="00153274">
        <w:rPr>
          <w:bCs/>
          <w:color w:val="000000"/>
        </w:rPr>
        <w:t xml:space="preserve">of the </w:t>
      </w:r>
      <w:r w:rsidR="00F10099">
        <w:rPr>
          <w:bCs/>
          <w:color w:val="000000"/>
        </w:rPr>
        <w:t>world's</w:t>
      </w:r>
      <w:r w:rsidR="00153274">
        <w:rPr>
          <w:bCs/>
          <w:color w:val="000000"/>
        </w:rPr>
        <w:t xml:space="preserve"> </w:t>
      </w:r>
      <w:r w:rsidR="00E046C7">
        <w:rPr>
          <w:bCs/>
          <w:color w:val="000000"/>
        </w:rPr>
        <w:t xml:space="preserve">demanded </w:t>
      </w:r>
      <w:r w:rsidR="00A94096">
        <w:rPr>
          <w:bCs/>
          <w:color w:val="000000"/>
        </w:rPr>
        <w:t>electricity [</w:t>
      </w:r>
      <w:r w:rsidR="00095FC3">
        <w:rPr>
          <w:bCs/>
          <w:color w:val="000000"/>
        </w:rPr>
        <w:t>1</w:t>
      </w:r>
      <w:r w:rsidR="00A94096">
        <w:rPr>
          <w:bCs/>
          <w:color w:val="000000"/>
        </w:rPr>
        <w:t>].</w:t>
      </w:r>
      <w:r w:rsidR="004A191D">
        <w:rPr>
          <w:bCs/>
          <w:color w:val="000000"/>
        </w:rPr>
        <w:t xml:space="preserve"> Having this </w:t>
      </w:r>
      <w:r w:rsidR="00E37F35">
        <w:rPr>
          <w:bCs/>
          <w:color w:val="000000"/>
        </w:rPr>
        <w:t>weight</w:t>
      </w:r>
      <w:r w:rsidR="004A191D">
        <w:rPr>
          <w:bCs/>
          <w:color w:val="000000"/>
        </w:rPr>
        <w:t xml:space="preserve"> o</w:t>
      </w:r>
      <w:r w:rsidR="00E37F35">
        <w:rPr>
          <w:bCs/>
          <w:color w:val="000000"/>
        </w:rPr>
        <w:t>n</w:t>
      </w:r>
      <w:r w:rsidR="004A191D">
        <w:rPr>
          <w:bCs/>
          <w:color w:val="000000"/>
        </w:rPr>
        <w:t xml:space="preserve"> </w:t>
      </w:r>
      <w:r w:rsidR="00E37F35">
        <w:rPr>
          <w:bCs/>
          <w:color w:val="000000"/>
        </w:rPr>
        <w:t xml:space="preserve">global power production </w:t>
      </w:r>
      <w:r w:rsidR="00E57303">
        <w:rPr>
          <w:bCs/>
          <w:color w:val="000000"/>
        </w:rPr>
        <w:t xml:space="preserve">provides great </w:t>
      </w:r>
      <w:r w:rsidR="00075F68">
        <w:rPr>
          <w:bCs/>
          <w:color w:val="000000"/>
        </w:rPr>
        <w:t>insight</w:t>
      </w:r>
      <w:r w:rsidR="00E57303">
        <w:rPr>
          <w:bCs/>
          <w:color w:val="000000"/>
        </w:rPr>
        <w:t xml:space="preserve"> into reasoning for </w:t>
      </w:r>
      <w:r w:rsidR="00075F68">
        <w:rPr>
          <w:bCs/>
          <w:color w:val="000000"/>
        </w:rPr>
        <w:t>further</w:t>
      </w:r>
      <w:r w:rsidR="00F555FB">
        <w:rPr>
          <w:bCs/>
          <w:color w:val="000000"/>
        </w:rPr>
        <w:t xml:space="preserve"> </w:t>
      </w:r>
      <w:r w:rsidR="00075F68">
        <w:rPr>
          <w:bCs/>
          <w:color w:val="000000"/>
        </w:rPr>
        <w:t>research</w:t>
      </w:r>
      <w:r w:rsidR="00F555FB">
        <w:rPr>
          <w:bCs/>
          <w:color w:val="000000"/>
        </w:rPr>
        <w:t xml:space="preserve"> and development </w:t>
      </w:r>
      <w:r w:rsidR="002A7E87">
        <w:rPr>
          <w:bCs/>
          <w:color w:val="000000"/>
        </w:rPr>
        <w:t xml:space="preserve">towards a </w:t>
      </w:r>
      <w:r w:rsidR="00950851">
        <w:rPr>
          <w:bCs/>
          <w:color w:val="000000"/>
        </w:rPr>
        <w:t>broader range of us</w:t>
      </w:r>
      <w:r w:rsidR="002A7E87">
        <w:rPr>
          <w:bCs/>
          <w:color w:val="000000"/>
        </w:rPr>
        <w:t>able applications</w:t>
      </w:r>
      <w:r w:rsidR="00950851">
        <w:rPr>
          <w:bCs/>
          <w:color w:val="000000"/>
        </w:rPr>
        <w:t xml:space="preserve"> </w:t>
      </w:r>
      <w:r w:rsidR="00923A6A">
        <w:rPr>
          <w:bCs/>
          <w:color w:val="000000"/>
        </w:rPr>
        <w:t xml:space="preserve">for </w:t>
      </w:r>
      <w:r w:rsidR="00FE2A69">
        <w:rPr>
          <w:bCs/>
          <w:color w:val="000000"/>
        </w:rPr>
        <w:t>HEP</w:t>
      </w:r>
      <w:r w:rsidR="00923A6A">
        <w:rPr>
          <w:bCs/>
          <w:color w:val="000000"/>
        </w:rPr>
        <w:t xml:space="preserve"> and </w:t>
      </w:r>
      <w:r w:rsidR="00C82DB2">
        <w:rPr>
          <w:bCs/>
          <w:color w:val="000000"/>
        </w:rPr>
        <w:t xml:space="preserve">increased </w:t>
      </w:r>
      <w:r w:rsidR="00075F68">
        <w:rPr>
          <w:bCs/>
          <w:color w:val="000000"/>
        </w:rPr>
        <w:t>turbine</w:t>
      </w:r>
      <w:r w:rsidR="0085078E">
        <w:rPr>
          <w:bCs/>
          <w:color w:val="000000"/>
        </w:rPr>
        <w:t xml:space="preserve"> design for</w:t>
      </w:r>
      <w:r w:rsidR="00217699">
        <w:rPr>
          <w:bCs/>
          <w:color w:val="000000"/>
        </w:rPr>
        <w:t xml:space="preserve"> usage</w:t>
      </w:r>
      <w:r w:rsidR="00E42F34">
        <w:rPr>
          <w:bCs/>
          <w:color w:val="000000"/>
        </w:rPr>
        <w:t xml:space="preserve"> </w:t>
      </w:r>
      <w:r w:rsidR="00FD2052">
        <w:rPr>
          <w:bCs/>
          <w:color w:val="000000"/>
        </w:rPr>
        <w:t xml:space="preserve">in </w:t>
      </w:r>
      <w:r w:rsidR="00E42F34">
        <w:rPr>
          <w:bCs/>
          <w:color w:val="000000"/>
        </w:rPr>
        <w:t xml:space="preserve">wildly </w:t>
      </w:r>
      <w:r w:rsidR="00075F68">
        <w:rPr>
          <w:bCs/>
          <w:color w:val="000000"/>
        </w:rPr>
        <w:t>differing</w:t>
      </w:r>
      <w:r w:rsidR="00217699">
        <w:rPr>
          <w:bCs/>
          <w:color w:val="000000"/>
        </w:rPr>
        <w:t xml:space="preserve"> a</w:t>
      </w:r>
      <w:r w:rsidR="00043729">
        <w:rPr>
          <w:bCs/>
          <w:color w:val="000000"/>
        </w:rPr>
        <w:t>reas where there are</w:t>
      </w:r>
      <w:r w:rsidR="00FF4875">
        <w:rPr>
          <w:bCs/>
          <w:color w:val="000000"/>
        </w:rPr>
        <w:t xml:space="preserve"> specific </w:t>
      </w:r>
      <w:r w:rsidR="00287D96">
        <w:rPr>
          <w:bCs/>
          <w:color w:val="000000"/>
        </w:rPr>
        <w:t xml:space="preserve">environmental factors that affect the </w:t>
      </w:r>
      <w:r w:rsidR="003707E2">
        <w:rPr>
          <w:bCs/>
          <w:color w:val="000000"/>
        </w:rPr>
        <w:t>hydroelectric turbine energy output.</w:t>
      </w:r>
      <w:r w:rsidR="00722744">
        <w:rPr>
          <w:bCs/>
          <w:color w:val="000000"/>
        </w:rPr>
        <w:t xml:space="preserve"> This shows to be </w:t>
      </w:r>
      <w:r w:rsidR="00075F68">
        <w:rPr>
          <w:bCs/>
          <w:color w:val="000000"/>
        </w:rPr>
        <w:t>prevalent</w:t>
      </w:r>
      <w:r w:rsidR="00722744">
        <w:rPr>
          <w:bCs/>
          <w:color w:val="000000"/>
        </w:rPr>
        <w:t xml:space="preserve"> due to the changes in </w:t>
      </w:r>
      <w:r w:rsidR="00C906C0">
        <w:rPr>
          <w:bCs/>
          <w:color w:val="000000"/>
        </w:rPr>
        <w:t xml:space="preserve">rivers and </w:t>
      </w:r>
      <w:r w:rsidR="009A1A6B">
        <w:rPr>
          <w:bCs/>
          <w:color w:val="000000"/>
        </w:rPr>
        <w:t>waterways</w:t>
      </w:r>
      <w:r w:rsidR="00C906C0">
        <w:rPr>
          <w:bCs/>
          <w:color w:val="000000"/>
        </w:rPr>
        <w:t xml:space="preserve"> across the globe</w:t>
      </w:r>
      <w:r w:rsidR="00A32807">
        <w:rPr>
          <w:bCs/>
          <w:color w:val="000000"/>
        </w:rPr>
        <w:t xml:space="preserve"> </w:t>
      </w:r>
      <w:r w:rsidR="00390DD9">
        <w:rPr>
          <w:bCs/>
          <w:color w:val="000000"/>
        </w:rPr>
        <w:t xml:space="preserve">on a yearly basis along with </w:t>
      </w:r>
      <w:r w:rsidR="002C28FB">
        <w:rPr>
          <w:bCs/>
          <w:color w:val="000000"/>
        </w:rPr>
        <w:t>climate changing factors such as</w:t>
      </w:r>
      <w:r w:rsidR="00FE5D4A">
        <w:rPr>
          <w:bCs/>
          <w:color w:val="000000"/>
        </w:rPr>
        <w:t xml:space="preserve"> rainfall</w:t>
      </w:r>
      <w:r w:rsidR="00B84193">
        <w:rPr>
          <w:bCs/>
          <w:color w:val="000000"/>
        </w:rPr>
        <w:t xml:space="preserve"> and </w:t>
      </w:r>
      <w:r w:rsidR="00885CC7">
        <w:rPr>
          <w:bCs/>
          <w:color w:val="000000"/>
        </w:rPr>
        <w:t>watershed</w:t>
      </w:r>
      <w:r w:rsidR="00B84193">
        <w:rPr>
          <w:bCs/>
          <w:color w:val="000000"/>
        </w:rPr>
        <w:t xml:space="preserve"> due to seasonal changes</w:t>
      </w:r>
      <w:r w:rsidR="003F031A">
        <w:rPr>
          <w:bCs/>
          <w:color w:val="000000"/>
        </w:rPr>
        <w:t xml:space="preserve">, </w:t>
      </w:r>
      <w:r w:rsidR="00DA706E">
        <w:rPr>
          <w:bCs/>
          <w:color w:val="000000"/>
        </w:rPr>
        <w:t>and</w:t>
      </w:r>
      <w:r w:rsidR="00C140ED">
        <w:rPr>
          <w:bCs/>
          <w:color w:val="000000"/>
        </w:rPr>
        <w:t xml:space="preserve"> </w:t>
      </w:r>
      <w:r w:rsidR="00D90473">
        <w:rPr>
          <w:bCs/>
          <w:color w:val="000000"/>
        </w:rPr>
        <w:t xml:space="preserve">climate change </w:t>
      </w:r>
      <w:r w:rsidR="0075025B">
        <w:rPr>
          <w:bCs/>
          <w:color w:val="000000"/>
        </w:rPr>
        <w:t xml:space="preserve">causing irregular rainfall patterns and extreme </w:t>
      </w:r>
      <w:r w:rsidR="0049678F">
        <w:rPr>
          <w:bCs/>
          <w:color w:val="000000"/>
        </w:rPr>
        <w:t xml:space="preserve">geological events is believed to be a </w:t>
      </w:r>
      <w:r w:rsidR="00885CC7">
        <w:rPr>
          <w:bCs/>
          <w:color w:val="000000"/>
        </w:rPr>
        <w:t>major</w:t>
      </w:r>
      <w:r w:rsidR="0049678F">
        <w:rPr>
          <w:bCs/>
          <w:color w:val="000000"/>
        </w:rPr>
        <w:t xml:space="preserve"> factor in </w:t>
      </w:r>
      <w:r w:rsidR="00CA0FB5">
        <w:rPr>
          <w:bCs/>
          <w:color w:val="000000"/>
        </w:rPr>
        <w:t>fluctuating</w:t>
      </w:r>
      <w:r w:rsidR="004A747F">
        <w:rPr>
          <w:bCs/>
          <w:color w:val="000000"/>
        </w:rPr>
        <w:t xml:space="preserve"> of </w:t>
      </w:r>
      <w:r w:rsidR="00422A3A">
        <w:rPr>
          <w:bCs/>
          <w:color w:val="000000"/>
        </w:rPr>
        <w:t>HEP</w:t>
      </w:r>
      <w:r w:rsidR="004A747F">
        <w:rPr>
          <w:bCs/>
          <w:color w:val="000000"/>
        </w:rPr>
        <w:t xml:space="preserve"> production [</w:t>
      </w:r>
      <w:r w:rsidR="00095FC3">
        <w:rPr>
          <w:bCs/>
          <w:color w:val="000000"/>
        </w:rPr>
        <w:t>2</w:t>
      </w:r>
      <w:r w:rsidR="004A747F">
        <w:rPr>
          <w:bCs/>
          <w:color w:val="000000"/>
        </w:rPr>
        <w:t xml:space="preserve">]. This </w:t>
      </w:r>
      <w:r w:rsidR="00797AE2">
        <w:rPr>
          <w:bCs/>
          <w:color w:val="000000"/>
        </w:rPr>
        <w:t>opens</w:t>
      </w:r>
      <w:r w:rsidR="004A747F">
        <w:rPr>
          <w:bCs/>
          <w:color w:val="000000"/>
        </w:rPr>
        <w:t xml:space="preserve"> </w:t>
      </w:r>
      <w:r w:rsidR="00563F3D">
        <w:rPr>
          <w:bCs/>
          <w:color w:val="000000"/>
        </w:rPr>
        <w:t>reason</w:t>
      </w:r>
      <w:r w:rsidR="0066376F">
        <w:rPr>
          <w:bCs/>
          <w:color w:val="000000"/>
        </w:rPr>
        <w:t>s</w:t>
      </w:r>
      <w:r w:rsidR="00563F3D">
        <w:rPr>
          <w:bCs/>
          <w:color w:val="000000"/>
        </w:rPr>
        <w:t xml:space="preserve"> for </w:t>
      </w:r>
      <w:r w:rsidR="0066376F">
        <w:rPr>
          <w:bCs/>
          <w:color w:val="000000"/>
        </w:rPr>
        <w:t>increas</w:t>
      </w:r>
      <w:r w:rsidR="00BF3028">
        <w:rPr>
          <w:bCs/>
          <w:color w:val="000000"/>
        </w:rPr>
        <w:t>ing</w:t>
      </w:r>
      <w:r w:rsidR="0066376F">
        <w:rPr>
          <w:bCs/>
          <w:color w:val="000000"/>
        </w:rPr>
        <w:t xml:space="preserve"> </w:t>
      </w:r>
      <w:r w:rsidR="00BF3028">
        <w:rPr>
          <w:bCs/>
          <w:color w:val="000000"/>
        </w:rPr>
        <w:t xml:space="preserve">the </w:t>
      </w:r>
      <w:r w:rsidR="00563F3D">
        <w:rPr>
          <w:bCs/>
          <w:color w:val="000000"/>
        </w:rPr>
        <w:t>development of turbine</w:t>
      </w:r>
      <w:r w:rsidR="0066376F">
        <w:rPr>
          <w:bCs/>
          <w:color w:val="000000"/>
        </w:rPr>
        <w:t>s</w:t>
      </w:r>
      <w:r w:rsidR="00563F3D">
        <w:rPr>
          <w:bCs/>
          <w:color w:val="000000"/>
        </w:rPr>
        <w:t xml:space="preserve"> that can effectively </w:t>
      </w:r>
      <w:r w:rsidR="00076DDF">
        <w:rPr>
          <w:bCs/>
          <w:color w:val="000000"/>
        </w:rPr>
        <w:t xml:space="preserve">make internal changes that will produce a </w:t>
      </w:r>
      <w:r w:rsidR="00885CC7">
        <w:rPr>
          <w:bCs/>
          <w:color w:val="000000"/>
        </w:rPr>
        <w:t>maximum</w:t>
      </w:r>
      <w:r w:rsidR="00076DDF">
        <w:rPr>
          <w:bCs/>
          <w:color w:val="000000"/>
        </w:rPr>
        <w:t xml:space="preserve"> output of power no matter what the environmental factors are during a specific </w:t>
      </w:r>
      <w:proofErr w:type="gramStart"/>
      <w:r w:rsidR="00076DDF">
        <w:rPr>
          <w:bCs/>
          <w:color w:val="000000"/>
        </w:rPr>
        <w:t>period of time</w:t>
      </w:r>
      <w:proofErr w:type="gramEnd"/>
      <w:r w:rsidR="00076DDF">
        <w:rPr>
          <w:bCs/>
          <w:color w:val="000000"/>
        </w:rPr>
        <w:t>.</w:t>
      </w:r>
    </w:p>
    <w:p w14:paraId="78912613" w14:textId="1E3C7938" w:rsidR="00556FE0" w:rsidRDefault="00187D1A" w:rsidP="00556FE0">
      <w:pPr>
        <w:pStyle w:val="Text"/>
        <w:rPr>
          <w:bCs/>
          <w:color w:val="000000"/>
        </w:rPr>
      </w:pPr>
      <w:r>
        <w:rPr>
          <w:bCs/>
          <w:color w:val="000000"/>
        </w:rPr>
        <w:t xml:space="preserve">The current state of </w:t>
      </w:r>
      <w:r w:rsidR="00FE2A69">
        <w:rPr>
          <w:bCs/>
          <w:color w:val="000000"/>
        </w:rPr>
        <w:t>HEP</w:t>
      </w:r>
      <w:r w:rsidR="009C3145">
        <w:rPr>
          <w:bCs/>
          <w:color w:val="000000"/>
        </w:rPr>
        <w:t xml:space="preserve"> </w:t>
      </w:r>
      <w:r w:rsidR="00C858C0">
        <w:rPr>
          <w:bCs/>
          <w:color w:val="000000"/>
        </w:rPr>
        <w:t xml:space="preserve">within the United States </w:t>
      </w:r>
      <w:r w:rsidR="003C628F">
        <w:rPr>
          <w:bCs/>
          <w:color w:val="000000"/>
        </w:rPr>
        <w:t>has been</w:t>
      </w:r>
      <w:r w:rsidR="00160BEF">
        <w:rPr>
          <w:bCs/>
          <w:color w:val="000000"/>
        </w:rPr>
        <w:t xml:space="preserve"> slowly</w:t>
      </w:r>
      <w:r w:rsidR="003C628F">
        <w:rPr>
          <w:bCs/>
          <w:color w:val="000000"/>
        </w:rPr>
        <w:t xml:space="preserve"> increasing </w:t>
      </w:r>
      <w:r w:rsidR="00885CC7">
        <w:rPr>
          <w:bCs/>
          <w:color w:val="000000"/>
        </w:rPr>
        <w:t>since</w:t>
      </w:r>
      <w:r w:rsidR="003C628F">
        <w:rPr>
          <w:bCs/>
          <w:color w:val="000000"/>
        </w:rPr>
        <w:t xml:space="preserve"> </w:t>
      </w:r>
      <w:r w:rsidR="00AE72F3">
        <w:rPr>
          <w:bCs/>
          <w:color w:val="000000"/>
        </w:rPr>
        <w:t xml:space="preserve">the </w:t>
      </w:r>
      <w:r w:rsidR="00FC652A">
        <w:rPr>
          <w:bCs/>
          <w:color w:val="000000"/>
        </w:rPr>
        <w:t>late</w:t>
      </w:r>
      <w:r w:rsidR="00B72929">
        <w:rPr>
          <w:bCs/>
          <w:color w:val="000000"/>
        </w:rPr>
        <w:t xml:space="preserve"> 1</w:t>
      </w:r>
      <w:r w:rsidR="00FC652A">
        <w:rPr>
          <w:bCs/>
          <w:color w:val="000000"/>
        </w:rPr>
        <w:t>8</w:t>
      </w:r>
      <w:r w:rsidR="00D60748">
        <w:rPr>
          <w:bCs/>
          <w:color w:val="000000"/>
        </w:rPr>
        <w:t>00</w:t>
      </w:r>
      <w:r w:rsidR="00273CC9">
        <w:rPr>
          <w:bCs/>
          <w:color w:val="000000"/>
        </w:rPr>
        <w:t>’s</w:t>
      </w:r>
      <w:r w:rsidR="006C3020">
        <w:rPr>
          <w:bCs/>
          <w:color w:val="000000"/>
        </w:rPr>
        <w:t>.</w:t>
      </w:r>
      <w:r w:rsidR="00CA3D0D">
        <w:rPr>
          <w:bCs/>
          <w:color w:val="000000"/>
        </w:rPr>
        <w:t xml:space="preserve"> </w:t>
      </w:r>
      <w:r w:rsidR="00CB6540">
        <w:rPr>
          <w:bCs/>
          <w:color w:val="000000"/>
        </w:rPr>
        <w:t xml:space="preserve">This type </w:t>
      </w:r>
      <w:r w:rsidR="00205B79">
        <w:rPr>
          <w:bCs/>
          <w:color w:val="000000"/>
        </w:rPr>
        <w:t xml:space="preserve">of </w:t>
      </w:r>
      <w:r w:rsidR="00371DA5">
        <w:rPr>
          <w:bCs/>
          <w:color w:val="000000"/>
        </w:rPr>
        <w:t xml:space="preserve">renewable clean energy has </w:t>
      </w:r>
      <w:r w:rsidR="00494BA3">
        <w:rPr>
          <w:bCs/>
          <w:color w:val="000000"/>
        </w:rPr>
        <w:t>drastically</w:t>
      </w:r>
      <w:r w:rsidR="003E3D20">
        <w:rPr>
          <w:bCs/>
          <w:color w:val="000000"/>
        </w:rPr>
        <w:t xml:space="preserve"> increased in energy production over the past few decades</w:t>
      </w:r>
      <w:r w:rsidR="006B4BAB">
        <w:rPr>
          <w:bCs/>
          <w:color w:val="000000"/>
        </w:rPr>
        <w:t>.</w:t>
      </w:r>
      <w:r w:rsidR="00CB3DF6">
        <w:rPr>
          <w:bCs/>
          <w:color w:val="000000"/>
        </w:rPr>
        <w:t xml:space="preserve"> </w:t>
      </w:r>
      <w:r w:rsidR="006B4BAB">
        <w:rPr>
          <w:bCs/>
          <w:color w:val="000000"/>
        </w:rPr>
        <w:t>B</w:t>
      </w:r>
      <w:r w:rsidR="00CB3DF6">
        <w:rPr>
          <w:bCs/>
          <w:color w:val="000000"/>
        </w:rPr>
        <w:t>y the end of 2022</w:t>
      </w:r>
      <w:r w:rsidR="00BF3028">
        <w:rPr>
          <w:bCs/>
          <w:color w:val="000000"/>
        </w:rPr>
        <w:t>,</w:t>
      </w:r>
      <w:r w:rsidR="00B754AA">
        <w:rPr>
          <w:bCs/>
          <w:color w:val="000000"/>
        </w:rPr>
        <w:t xml:space="preserve"> the United States</w:t>
      </w:r>
      <w:r w:rsidR="00C2450C">
        <w:rPr>
          <w:bCs/>
          <w:color w:val="000000"/>
        </w:rPr>
        <w:t xml:space="preserve"> </w:t>
      </w:r>
      <w:r w:rsidR="00813C0F">
        <w:rPr>
          <w:bCs/>
          <w:color w:val="000000"/>
        </w:rPr>
        <w:t>con</w:t>
      </w:r>
      <w:r w:rsidR="00CD7382">
        <w:rPr>
          <w:bCs/>
          <w:color w:val="000000"/>
        </w:rPr>
        <w:t>vent</w:t>
      </w:r>
      <w:r w:rsidR="007A39C9">
        <w:rPr>
          <w:bCs/>
          <w:color w:val="000000"/>
        </w:rPr>
        <w:t xml:space="preserve">ional </w:t>
      </w:r>
      <w:r w:rsidR="00A22355">
        <w:rPr>
          <w:bCs/>
          <w:color w:val="000000"/>
        </w:rPr>
        <w:t>HEP</w:t>
      </w:r>
      <w:r w:rsidR="007A39C9">
        <w:rPr>
          <w:bCs/>
          <w:color w:val="000000"/>
        </w:rPr>
        <w:t xml:space="preserve"> fleet </w:t>
      </w:r>
      <w:r w:rsidR="00120CA0">
        <w:rPr>
          <w:bCs/>
          <w:color w:val="000000"/>
        </w:rPr>
        <w:t xml:space="preserve">consisted of </w:t>
      </w:r>
      <w:r w:rsidR="00B83DD7">
        <w:rPr>
          <w:bCs/>
          <w:color w:val="000000"/>
        </w:rPr>
        <w:t>2,</w:t>
      </w:r>
      <w:r w:rsidR="00642FBC">
        <w:rPr>
          <w:bCs/>
          <w:color w:val="000000"/>
        </w:rPr>
        <w:t xml:space="preserve">252 </w:t>
      </w:r>
      <w:r w:rsidR="00AC441E">
        <w:rPr>
          <w:bCs/>
          <w:color w:val="000000"/>
        </w:rPr>
        <w:t>HEP</w:t>
      </w:r>
      <w:r w:rsidR="00574B62">
        <w:rPr>
          <w:bCs/>
          <w:color w:val="000000"/>
        </w:rPr>
        <w:t xml:space="preserve"> plants</w:t>
      </w:r>
      <w:r w:rsidR="00857DC9">
        <w:rPr>
          <w:bCs/>
          <w:color w:val="000000"/>
        </w:rPr>
        <w:t xml:space="preserve"> that </w:t>
      </w:r>
      <w:r w:rsidR="00670A9F">
        <w:rPr>
          <w:bCs/>
          <w:color w:val="000000"/>
        </w:rPr>
        <w:t>cumulatively</w:t>
      </w:r>
      <w:r w:rsidR="00A94361">
        <w:rPr>
          <w:bCs/>
          <w:color w:val="000000"/>
        </w:rPr>
        <w:t xml:space="preserve"> held a capacity of </w:t>
      </w:r>
      <w:r w:rsidR="00543897">
        <w:rPr>
          <w:bCs/>
          <w:color w:val="000000"/>
        </w:rPr>
        <w:t>80.</w:t>
      </w:r>
      <w:r w:rsidR="00D43294">
        <w:rPr>
          <w:bCs/>
          <w:color w:val="000000"/>
        </w:rPr>
        <w:t>58 G</w:t>
      </w:r>
      <w:r w:rsidR="00695F79">
        <w:rPr>
          <w:bCs/>
          <w:color w:val="000000"/>
        </w:rPr>
        <w:t xml:space="preserve">W, </w:t>
      </w:r>
      <w:r w:rsidR="007F724E">
        <w:rPr>
          <w:bCs/>
          <w:color w:val="000000"/>
        </w:rPr>
        <w:t xml:space="preserve">which </w:t>
      </w:r>
      <w:r w:rsidR="00EF42E3">
        <w:rPr>
          <w:bCs/>
          <w:color w:val="000000"/>
        </w:rPr>
        <w:t xml:space="preserve">sums to </w:t>
      </w:r>
      <w:r w:rsidR="001D355D">
        <w:rPr>
          <w:bCs/>
          <w:color w:val="000000"/>
        </w:rPr>
        <w:t>28.7</w:t>
      </w:r>
      <w:r w:rsidR="00EF42E3">
        <w:rPr>
          <w:bCs/>
          <w:color w:val="000000"/>
        </w:rPr>
        <w:t xml:space="preserve">% of </w:t>
      </w:r>
      <w:r w:rsidR="00D87C48">
        <w:rPr>
          <w:bCs/>
          <w:color w:val="000000"/>
        </w:rPr>
        <w:t xml:space="preserve">renewable energy </w:t>
      </w:r>
      <w:r w:rsidR="009941DD">
        <w:rPr>
          <w:bCs/>
          <w:color w:val="000000"/>
        </w:rPr>
        <w:t xml:space="preserve">within the United States. </w:t>
      </w:r>
      <w:r w:rsidR="00D87C48">
        <w:rPr>
          <w:bCs/>
          <w:color w:val="000000"/>
        </w:rPr>
        <w:t xml:space="preserve">This </w:t>
      </w:r>
      <w:r w:rsidR="00771334">
        <w:rPr>
          <w:bCs/>
          <w:color w:val="000000"/>
        </w:rPr>
        <w:t xml:space="preserve">28.7% </w:t>
      </w:r>
      <w:r w:rsidR="00095FC3">
        <w:rPr>
          <w:bCs/>
          <w:color w:val="000000"/>
        </w:rPr>
        <w:t xml:space="preserve">correlates to 6.2% of the </w:t>
      </w:r>
      <w:r w:rsidR="009D21D0">
        <w:rPr>
          <w:bCs/>
          <w:color w:val="000000"/>
        </w:rPr>
        <w:t xml:space="preserve">total </w:t>
      </w:r>
      <w:r w:rsidR="00095FC3">
        <w:rPr>
          <w:bCs/>
          <w:color w:val="000000"/>
        </w:rPr>
        <w:t>energy produced within the United States</w:t>
      </w:r>
      <w:r w:rsidR="006150AB">
        <w:rPr>
          <w:bCs/>
          <w:color w:val="000000"/>
        </w:rPr>
        <w:t>.</w:t>
      </w:r>
      <w:r w:rsidR="00F07D80">
        <w:rPr>
          <w:bCs/>
          <w:color w:val="000000"/>
        </w:rPr>
        <w:t xml:space="preserve"> </w:t>
      </w:r>
      <w:r w:rsidR="00CC5284">
        <w:rPr>
          <w:bCs/>
          <w:color w:val="000000"/>
        </w:rPr>
        <w:t xml:space="preserve">There are plans in the making to </w:t>
      </w:r>
      <w:r w:rsidR="00251422">
        <w:rPr>
          <w:bCs/>
          <w:color w:val="000000"/>
        </w:rPr>
        <w:t xml:space="preserve">introduce new </w:t>
      </w:r>
      <w:r w:rsidR="00AC441E">
        <w:rPr>
          <w:bCs/>
          <w:color w:val="000000"/>
        </w:rPr>
        <w:t>HEP</w:t>
      </w:r>
      <w:r w:rsidR="00E31532">
        <w:rPr>
          <w:bCs/>
          <w:color w:val="000000"/>
        </w:rPr>
        <w:t xml:space="preserve"> </w:t>
      </w:r>
      <w:r w:rsidR="000E3B12">
        <w:rPr>
          <w:bCs/>
          <w:color w:val="000000"/>
        </w:rPr>
        <w:t>facilities</w:t>
      </w:r>
      <w:r w:rsidR="00251422">
        <w:rPr>
          <w:bCs/>
          <w:color w:val="000000"/>
        </w:rPr>
        <w:t xml:space="preserve"> that are based</w:t>
      </w:r>
      <w:r w:rsidR="00C55DA1">
        <w:rPr>
          <w:bCs/>
          <w:color w:val="000000"/>
        </w:rPr>
        <w:t xml:space="preserve"> </w:t>
      </w:r>
      <w:r w:rsidR="00996369">
        <w:rPr>
          <w:bCs/>
          <w:color w:val="000000"/>
        </w:rPr>
        <w:t>on</w:t>
      </w:r>
      <w:r w:rsidR="00C55DA1">
        <w:rPr>
          <w:bCs/>
          <w:color w:val="000000"/>
        </w:rPr>
        <w:t xml:space="preserve"> river-stream</w:t>
      </w:r>
      <w:r w:rsidR="00353E28">
        <w:rPr>
          <w:bCs/>
          <w:color w:val="000000"/>
        </w:rPr>
        <w:t xml:space="preserve"> </w:t>
      </w:r>
      <w:r w:rsidR="00385797">
        <w:rPr>
          <w:bCs/>
          <w:color w:val="000000"/>
        </w:rPr>
        <w:t xml:space="preserve">applications that have not </w:t>
      </w:r>
      <w:r w:rsidR="00DA3BDD">
        <w:rPr>
          <w:bCs/>
          <w:color w:val="000000"/>
        </w:rPr>
        <w:t>previously</w:t>
      </w:r>
      <w:r w:rsidR="00385797">
        <w:rPr>
          <w:bCs/>
          <w:color w:val="000000"/>
        </w:rPr>
        <w:t xml:space="preserve"> </w:t>
      </w:r>
      <w:r w:rsidR="00D94D75">
        <w:rPr>
          <w:bCs/>
          <w:color w:val="000000"/>
        </w:rPr>
        <w:t xml:space="preserve">been </w:t>
      </w:r>
      <w:r w:rsidR="00624A3D">
        <w:rPr>
          <w:bCs/>
          <w:color w:val="000000"/>
        </w:rPr>
        <w:t>used for energy production</w:t>
      </w:r>
      <w:r w:rsidR="00F07D80">
        <w:rPr>
          <w:bCs/>
          <w:color w:val="000000"/>
        </w:rPr>
        <w:t xml:space="preserve"> [3]</w:t>
      </w:r>
      <w:r w:rsidR="00624A3D">
        <w:rPr>
          <w:bCs/>
          <w:color w:val="000000"/>
        </w:rPr>
        <w:t>.</w:t>
      </w:r>
      <w:r w:rsidR="00F809C1">
        <w:rPr>
          <w:bCs/>
          <w:color w:val="000000"/>
        </w:rPr>
        <w:t xml:space="preserve"> </w:t>
      </w:r>
      <w:r w:rsidR="00864B5B">
        <w:rPr>
          <w:bCs/>
          <w:color w:val="000000"/>
        </w:rPr>
        <w:t xml:space="preserve">It is known that there are </w:t>
      </w:r>
      <w:r w:rsidR="0025673D">
        <w:rPr>
          <w:bCs/>
          <w:color w:val="000000"/>
        </w:rPr>
        <w:t xml:space="preserve">many </w:t>
      </w:r>
      <w:r w:rsidR="00872349">
        <w:rPr>
          <w:bCs/>
          <w:color w:val="000000"/>
        </w:rPr>
        <w:t>variables</w:t>
      </w:r>
      <w:r w:rsidR="005C0F97">
        <w:rPr>
          <w:bCs/>
          <w:color w:val="000000"/>
        </w:rPr>
        <w:t xml:space="preserve"> with </w:t>
      </w:r>
      <w:r w:rsidR="009C4B7B">
        <w:rPr>
          <w:bCs/>
          <w:color w:val="000000"/>
        </w:rPr>
        <w:t>river-stream systems</w:t>
      </w:r>
      <w:r w:rsidR="00872349">
        <w:rPr>
          <w:bCs/>
          <w:color w:val="000000"/>
        </w:rPr>
        <w:t xml:space="preserve"> that change throughout the year</w:t>
      </w:r>
      <w:r w:rsidR="009C4B7B">
        <w:rPr>
          <w:bCs/>
          <w:color w:val="000000"/>
        </w:rPr>
        <w:t>.</w:t>
      </w:r>
      <w:r w:rsidR="00872349">
        <w:rPr>
          <w:bCs/>
          <w:color w:val="000000"/>
        </w:rPr>
        <w:t xml:space="preserve"> </w:t>
      </w:r>
      <w:r w:rsidR="00857767">
        <w:rPr>
          <w:bCs/>
          <w:color w:val="000000"/>
        </w:rPr>
        <w:t>Turbine design</w:t>
      </w:r>
      <w:r w:rsidR="00C53FD3">
        <w:rPr>
          <w:bCs/>
          <w:color w:val="000000"/>
        </w:rPr>
        <w:t xml:space="preserve"> is </w:t>
      </w:r>
      <w:r w:rsidR="008D35AF">
        <w:rPr>
          <w:bCs/>
          <w:color w:val="000000"/>
        </w:rPr>
        <w:t>directly</w:t>
      </w:r>
      <w:r w:rsidR="00C53FD3">
        <w:rPr>
          <w:bCs/>
          <w:color w:val="000000"/>
        </w:rPr>
        <w:t xml:space="preserve"> </w:t>
      </w:r>
      <w:r w:rsidR="008D35AF">
        <w:rPr>
          <w:bCs/>
          <w:color w:val="000000"/>
        </w:rPr>
        <w:t xml:space="preserve">correlated with </w:t>
      </w:r>
      <w:r w:rsidR="00556FE0">
        <w:rPr>
          <w:bCs/>
          <w:color w:val="000000"/>
        </w:rPr>
        <w:t>efficien</w:t>
      </w:r>
      <w:r w:rsidR="00DE1692">
        <w:rPr>
          <w:bCs/>
          <w:color w:val="000000"/>
        </w:rPr>
        <w:t>cy</w:t>
      </w:r>
      <w:r w:rsidR="00FA0719">
        <w:rPr>
          <w:bCs/>
          <w:color w:val="000000"/>
        </w:rPr>
        <w:t xml:space="preserve">, having a </w:t>
      </w:r>
      <w:r w:rsidR="00AF7BCC">
        <w:rPr>
          <w:bCs/>
          <w:color w:val="000000"/>
        </w:rPr>
        <w:t xml:space="preserve">turbine that </w:t>
      </w:r>
      <w:r w:rsidR="000332C0">
        <w:rPr>
          <w:bCs/>
          <w:color w:val="000000"/>
        </w:rPr>
        <w:t>can</w:t>
      </w:r>
      <w:r w:rsidR="00AF7BCC">
        <w:rPr>
          <w:bCs/>
          <w:color w:val="000000"/>
        </w:rPr>
        <w:t xml:space="preserve"> adapt to the changes can be a leading </w:t>
      </w:r>
      <w:r w:rsidR="00176184">
        <w:rPr>
          <w:bCs/>
          <w:color w:val="000000"/>
        </w:rPr>
        <w:t xml:space="preserve">design </w:t>
      </w:r>
      <w:r w:rsidR="00186CC5">
        <w:rPr>
          <w:bCs/>
          <w:color w:val="000000"/>
        </w:rPr>
        <w:t>consideration</w:t>
      </w:r>
      <w:r w:rsidR="00176184">
        <w:rPr>
          <w:bCs/>
          <w:color w:val="000000"/>
        </w:rPr>
        <w:t xml:space="preserve"> </w:t>
      </w:r>
      <w:r w:rsidR="001F6151">
        <w:rPr>
          <w:bCs/>
          <w:color w:val="000000"/>
        </w:rPr>
        <w:t xml:space="preserve">to increase </w:t>
      </w:r>
      <w:r w:rsidR="00994D8F">
        <w:rPr>
          <w:bCs/>
          <w:color w:val="000000"/>
        </w:rPr>
        <w:t>the production of renewabl</w:t>
      </w:r>
      <w:r w:rsidR="000D3F3D">
        <w:rPr>
          <w:bCs/>
          <w:color w:val="000000"/>
        </w:rPr>
        <w:t>e</w:t>
      </w:r>
      <w:r w:rsidR="00994D8F">
        <w:rPr>
          <w:bCs/>
          <w:color w:val="000000"/>
        </w:rPr>
        <w:t xml:space="preserve"> clean energy</w:t>
      </w:r>
      <w:r w:rsidR="000D3F3D">
        <w:rPr>
          <w:bCs/>
          <w:color w:val="000000"/>
        </w:rPr>
        <w:t xml:space="preserve"> within the United States and across the globe.</w:t>
      </w:r>
      <w:r w:rsidR="00556FE0">
        <w:rPr>
          <w:bCs/>
          <w:color w:val="000000"/>
        </w:rPr>
        <w:t xml:space="preserve"> </w:t>
      </w:r>
    </w:p>
    <w:p w14:paraId="7C0AA185" w14:textId="0E36C026" w:rsidR="00A863A6" w:rsidRDefault="00A863A6" w:rsidP="00A863A6">
      <w:pPr>
        <w:ind w:firstLine="288"/>
      </w:pPr>
      <w:r>
        <w:t>There are</w:t>
      </w:r>
      <w:r w:rsidRPr="00092C08">
        <w:t xml:space="preserve"> two main types of </w:t>
      </w:r>
      <w:r w:rsidR="00AC441E">
        <w:t>HEP</w:t>
      </w:r>
      <w:r w:rsidRPr="00092C08">
        <w:t xml:space="preserve"> turbines</w:t>
      </w:r>
      <w:r w:rsidR="00545A32">
        <w:t>,</w:t>
      </w:r>
      <w:r w:rsidRPr="00092C08">
        <w:t xml:space="preserve"> reaction turbines and impulse turbines. Reaction turbines generate power from the combined forces of pressure and moving water, with the runner placed directly in the water stream.</w:t>
      </w:r>
      <w:r w:rsidR="00673E3C">
        <w:t xml:space="preserve"> </w:t>
      </w:r>
      <w:r w:rsidR="00673E3C" w:rsidRPr="00092C08">
        <w:t>They can operate in rivers, channels, tidal waters, or ocean currents without requiring large civil works.</w:t>
      </w:r>
      <w:r w:rsidR="00673E3C">
        <w:t xml:space="preserve"> </w:t>
      </w:r>
      <w:r w:rsidRPr="00092C08">
        <w:t xml:space="preserve">The most common reaction turbines are propeller (including Kaplan) and </w:t>
      </w:r>
      <w:proofErr w:type="gramStart"/>
      <w:r w:rsidRPr="00092C08">
        <w:t>Francis</w:t>
      </w:r>
      <w:proofErr w:type="gramEnd"/>
      <w:r w:rsidRPr="00092C08">
        <w:t xml:space="preserve"> turbines.</w:t>
      </w:r>
      <w:r>
        <w:t xml:space="preserve"> </w:t>
      </w:r>
      <w:r w:rsidRPr="00092C08">
        <w:t xml:space="preserve">Propeller turbines generally have 3-6 blades and the water contacts all the blades constantly. There are several variations like bulb, Straflo, and tube turbines. Kaplan turbines have adjustable blades and wicket gates for a wider range of </w:t>
      </w:r>
      <w:r w:rsidR="00A32CBF">
        <w:t>operations</w:t>
      </w:r>
      <w:r w:rsidRPr="00092C08">
        <w:t>.</w:t>
      </w:r>
      <w:r>
        <w:t xml:space="preserve"> </w:t>
      </w:r>
      <w:r w:rsidRPr="00092C08">
        <w:t xml:space="preserve">Impulse turbines use the velocity of the water to move the runner and discharge at atmospheric pressure. The two main types are Pelton and </w:t>
      </w:r>
      <w:r w:rsidR="00231C0E" w:rsidRPr="00092C08">
        <w:t>crossflow</w:t>
      </w:r>
      <w:r w:rsidRPr="00092C08">
        <w:t xml:space="preserve"> turbines. Pelton turbines have free jets discharging water into the runner buckets, while </w:t>
      </w:r>
      <w:proofErr w:type="gramStart"/>
      <w:r w:rsidR="00A32CBF">
        <w:t>cross-flow</w:t>
      </w:r>
      <w:proofErr w:type="gramEnd"/>
      <w:r w:rsidRPr="00092C08">
        <w:t xml:space="preserve"> turbines have an elongated nozzle directing water through the curved vanes of a cylindrical runner.</w:t>
      </w:r>
      <w:r>
        <w:t xml:space="preserve"> </w:t>
      </w:r>
      <w:r w:rsidRPr="00092C08">
        <w:t xml:space="preserve">The </w:t>
      </w:r>
      <w:r w:rsidR="00C12044">
        <w:t xml:space="preserve">driving </w:t>
      </w:r>
      <w:r w:rsidR="00EA29FC">
        <w:t>factors</w:t>
      </w:r>
      <w:r w:rsidR="00C12044">
        <w:t xml:space="preserve"> behind </w:t>
      </w:r>
      <w:r w:rsidR="00E74101" w:rsidRPr="00092C08">
        <w:t>choos</w:t>
      </w:r>
      <w:r w:rsidR="00E74101">
        <w:t>ing</w:t>
      </w:r>
      <w:r w:rsidRPr="00092C08">
        <w:t xml:space="preserve"> </w:t>
      </w:r>
      <w:r w:rsidR="00151A4B">
        <w:t xml:space="preserve">a </w:t>
      </w:r>
      <w:r w:rsidR="00EA29FC">
        <w:t xml:space="preserve">specific </w:t>
      </w:r>
      <w:r w:rsidRPr="00092C08">
        <w:t xml:space="preserve">turbine depends on </w:t>
      </w:r>
      <w:r w:rsidR="00C12044">
        <w:t>variables</w:t>
      </w:r>
      <w:r w:rsidRPr="00092C08">
        <w:t xml:space="preserve"> like the height of standing water (head)</w:t>
      </w:r>
      <w:r w:rsidR="00EA29FC">
        <w:t>,</w:t>
      </w:r>
      <w:r w:rsidRPr="00092C08">
        <w:t xml:space="preserve"> the flow rate at the site, as well as turbine efficiency</w:t>
      </w:r>
      <w:r w:rsidR="00767E28">
        <w:t>,</w:t>
      </w:r>
      <w:r w:rsidRPr="00092C08">
        <w:t xml:space="preserve"> and </w:t>
      </w:r>
      <w:r w:rsidR="00856D52">
        <w:t xml:space="preserve">overall </w:t>
      </w:r>
      <w:r w:rsidRPr="00092C08">
        <w:t>cost</w:t>
      </w:r>
      <w:r w:rsidR="00C46532">
        <w:t xml:space="preserve"> </w:t>
      </w:r>
      <w:r w:rsidR="00AA069E">
        <w:t>[</w:t>
      </w:r>
      <w:r w:rsidR="00766A0A">
        <w:t>6</w:t>
      </w:r>
      <w:r w:rsidR="00AA069E">
        <w:t>]</w:t>
      </w:r>
      <w:r w:rsidR="00C46532">
        <w:t>.</w:t>
      </w:r>
    </w:p>
    <w:p w14:paraId="7F74E0F4" w14:textId="55F5339B" w:rsidR="00E926A5" w:rsidRDefault="00AE3F96" w:rsidP="00AE3F96">
      <w:pPr>
        <w:ind w:firstLine="288"/>
      </w:pPr>
      <w:r>
        <w:t>T</w:t>
      </w:r>
      <w:r w:rsidR="00152DF0">
        <w:t xml:space="preserve">he focus </w:t>
      </w:r>
      <w:r w:rsidR="00D155E4">
        <w:t xml:space="preserve">of this report </w:t>
      </w:r>
      <w:r w:rsidR="00152DF0">
        <w:t xml:space="preserve">is </w:t>
      </w:r>
      <w:r w:rsidR="00D155E4">
        <w:t xml:space="preserve">based </w:t>
      </w:r>
      <w:r w:rsidR="00152DF0">
        <w:t>on reaction turbines</w:t>
      </w:r>
      <w:r w:rsidR="00D155E4">
        <w:t>,</w:t>
      </w:r>
      <w:r w:rsidR="00152DF0">
        <w:t xml:space="preserve"> </w:t>
      </w:r>
      <w:r w:rsidR="00D155E4">
        <w:t>having</w:t>
      </w:r>
      <w:r w:rsidR="00152DF0">
        <w:t xml:space="preserve"> </w:t>
      </w:r>
      <w:r w:rsidR="00344733">
        <w:t xml:space="preserve">the </w:t>
      </w:r>
      <w:r w:rsidR="00152DF0">
        <w:t xml:space="preserve">river flow being the primary source of mechanical energy. This </w:t>
      </w:r>
      <w:r w:rsidR="005A4014">
        <w:t>negates the need</w:t>
      </w:r>
      <w:r w:rsidR="00C001C6">
        <w:t xml:space="preserve"> </w:t>
      </w:r>
      <w:r w:rsidR="001366F6">
        <w:t>for</w:t>
      </w:r>
      <w:r w:rsidR="00152DF0">
        <w:t xml:space="preserve"> potential energy from the pressure head available from structures like dams. Hydrokinetic energy as a resultant of the flow allows for a “zero-head” or “in-stream” turbine. Hydrok</w:t>
      </w:r>
      <w:r w:rsidR="00152DF0" w:rsidRPr="00092C08">
        <w:t xml:space="preserve">inetic turbines </w:t>
      </w:r>
      <w:r w:rsidR="00152DF0">
        <w:t xml:space="preserve">are a type of reaction turbine and </w:t>
      </w:r>
      <w:r w:rsidR="00152DF0" w:rsidRPr="00092C08">
        <w:t xml:space="preserve">generate electricity from </w:t>
      </w:r>
      <w:r w:rsidR="00152DF0">
        <w:t>hydro</w:t>
      </w:r>
      <w:r w:rsidR="00152DF0" w:rsidRPr="00092C08">
        <w:t>kinetic energ</w:t>
      </w:r>
      <w:r w:rsidR="00152DF0">
        <w:t>y</w:t>
      </w:r>
      <w:r w:rsidR="00152DF0" w:rsidRPr="00092C08">
        <w:t xml:space="preserve"> rather than potential energy from head</w:t>
      </w:r>
      <w:r w:rsidR="00152DF0">
        <w:t xml:space="preserve"> pressure</w:t>
      </w:r>
      <w:r w:rsidR="00152DF0" w:rsidRPr="00092C08">
        <w:t>.</w:t>
      </w:r>
      <w:r w:rsidR="00950E62">
        <w:t xml:space="preserve"> </w:t>
      </w:r>
      <w:r w:rsidR="0002451B" w:rsidRPr="0002451B">
        <w:t>Turbine blades are essential components responsible for converting hydrokineti</w:t>
      </w:r>
      <w:r w:rsidR="00E31D6E">
        <w:t xml:space="preserve">c </w:t>
      </w:r>
      <w:r w:rsidR="0002451B" w:rsidRPr="0002451B">
        <w:t>energy into mechanical rotation. Their design and construction are finely tuned to maximize efficiency and durability in varying water conditions.</w:t>
      </w:r>
      <w:r w:rsidR="0002451B">
        <w:t xml:space="preserve"> </w:t>
      </w:r>
      <w:r w:rsidR="00D5430E">
        <w:t xml:space="preserve">A major </w:t>
      </w:r>
      <w:r w:rsidR="00AC2254">
        <w:t xml:space="preserve">design </w:t>
      </w:r>
      <w:r w:rsidR="00D5430E">
        <w:t>consideration</w:t>
      </w:r>
      <w:r w:rsidR="004D7D99">
        <w:t xml:space="preserve"> </w:t>
      </w:r>
      <w:r w:rsidR="00D67AF3">
        <w:t xml:space="preserve">of </w:t>
      </w:r>
      <w:r w:rsidR="00DA5F8B">
        <w:t xml:space="preserve">reaction turbine </w:t>
      </w:r>
      <w:r w:rsidR="002A7303">
        <w:t>assembl</w:t>
      </w:r>
      <w:r w:rsidR="006D0913">
        <w:t>ies</w:t>
      </w:r>
      <w:r w:rsidR="00D5430E">
        <w:t xml:space="preserve"> </w:t>
      </w:r>
      <w:r w:rsidR="00F312B7">
        <w:t xml:space="preserve">are the turbine blades. </w:t>
      </w:r>
      <w:r w:rsidR="008905AB">
        <w:t>T</w:t>
      </w:r>
      <w:r w:rsidR="00BD5650">
        <w:t>est</w:t>
      </w:r>
      <w:r w:rsidR="00F312B7">
        <w:t>ing</w:t>
      </w:r>
      <w:r w:rsidR="009427F2">
        <w:t xml:space="preserve"> </w:t>
      </w:r>
      <w:r w:rsidR="00370A82">
        <w:t xml:space="preserve">turbine </w:t>
      </w:r>
      <w:r w:rsidR="00652C86">
        <w:t>blades</w:t>
      </w:r>
      <w:r w:rsidR="0006327B">
        <w:t xml:space="preserve"> takes into </w:t>
      </w:r>
      <w:r w:rsidR="00D829BB">
        <w:t xml:space="preserve">consideration </w:t>
      </w:r>
      <w:r w:rsidR="0062129C">
        <w:t xml:space="preserve">the </w:t>
      </w:r>
      <w:r w:rsidR="00EE1213">
        <w:t>a</w:t>
      </w:r>
      <w:r w:rsidR="008C0A6E">
        <w:t>ngle of attack</w:t>
      </w:r>
      <w:r w:rsidR="005C00B6">
        <w:t xml:space="preserve"> </w:t>
      </w:r>
      <w:r w:rsidR="00FA4597">
        <w:t xml:space="preserve">in conjunction with </w:t>
      </w:r>
      <w:r w:rsidR="000B10A2">
        <w:t xml:space="preserve">the </w:t>
      </w:r>
      <w:r w:rsidR="00CF20F9">
        <w:t>orientation</w:t>
      </w:r>
      <w:r w:rsidR="009719AB">
        <w:t xml:space="preserve"> and or </w:t>
      </w:r>
      <w:r w:rsidR="000B10A2">
        <w:t>number of blades</w:t>
      </w:r>
      <w:r w:rsidR="00CF20F9">
        <w:t xml:space="preserve"> used.</w:t>
      </w:r>
      <w:r w:rsidR="00613EBE">
        <w:t xml:space="preserve"> There is a direct correlation between the </w:t>
      </w:r>
      <w:r w:rsidR="00235A03">
        <w:t xml:space="preserve">flow rate, angle of attack, </w:t>
      </w:r>
      <w:r w:rsidR="00C1729D">
        <w:t>turbine rpm</w:t>
      </w:r>
      <w:r w:rsidR="00235A03">
        <w:t>,</w:t>
      </w:r>
      <w:r w:rsidR="00C1729D">
        <w:t xml:space="preserve"> and </w:t>
      </w:r>
      <w:r w:rsidR="00CC6D3B">
        <w:t>energy</w:t>
      </w:r>
      <w:r w:rsidR="00241FE0">
        <w:t xml:space="preserve"> generation</w:t>
      </w:r>
      <w:r w:rsidR="006813B1">
        <w:t xml:space="preserve">, such </w:t>
      </w:r>
      <w:r w:rsidR="000755A8">
        <w:t>a</w:t>
      </w:r>
      <w:r w:rsidR="008151AA">
        <w:t>s</w:t>
      </w:r>
      <w:r w:rsidR="00237952">
        <w:t xml:space="preserve"> </w:t>
      </w:r>
      <w:r w:rsidR="006954DF">
        <w:t xml:space="preserve">having a </w:t>
      </w:r>
      <w:r w:rsidR="00237952">
        <w:t xml:space="preserve">lower blade angle </w:t>
      </w:r>
      <w:r w:rsidR="006912C3">
        <w:t xml:space="preserve">tends to produce </w:t>
      </w:r>
      <w:r w:rsidR="00DA2693">
        <w:t xml:space="preserve">an increased rpm which will result in </w:t>
      </w:r>
      <w:r w:rsidR="004F62F2">
        <w:t xml:space="preserve">a higher </w:t>
      </w:r>
      <w:r w:rsidR="00CC6D3B">
        <w:t>energy generation [</w:t>
      </w:r>
      <w:r w:rsidR="00663AE0">
        <w:t>8</w:t>
      </w:r>
      <w:r w:rsidR="00CC6D3B">
        <w:t>].</w:t>
      </w:r>
      <w:r w:rsidR="00801F33">
        <w:t xml:space="preserve"> </w:t>
      </w:r>
      <w:r w:rsidR="00E00524">
        <w:t xml:space="preserve">These </w:t>
      </w:r>
      <w:r w:rsidR="000E2202">
        <w:t>modifications</w:t>
      </w:r>
      <w:r w:rsidR="00E00524">
        <w:t xml:space="preserve"> are made to </w:t>
      </w:r>
      <w:r w:rsidR="00335077">
        <w:t>improve upon energy generation or turbine efficacy</w:t>
      </w:r>
      <w:r w:rsidR="000E2202">
        <w:t xml:space="preserve"> without making other alterations to the turbine assembly. </w:t>
      </w:r>
    </w:p>
    <w:p w14:paraId="1B692420" w14:textId="1A11DF67" w:rsidR="00ED31FF" w:rsidRDefault="00487CB0" w:rsidP="00152DF0">
      <w:pPr>
        <w:ind w:firstLine="288"/>
      </w:pPr>
      <w:r>
        <w:t>By m</w:t>
      </w:r>
      <w:r w:rsidR="00CC6517">
        <w:t>aking</w:t>
      </w:r>
      <w:r w:rsidR="009C6752">
        <w:t xml:space="preserve"> slight</w:t>
      </w:r>
      <w:r w:rsidR="00CC6517">
        <w:t xml:space="preserve"> a</w:t>
      </w:r>
      <w:r w:rsidR="006D6096">
        <w:t>lteration</w:t>
      </w:r>
      <w:r w:rsidR="00CC6517">
        <w:t xml:space="preserve">s </w:t>
      </w:r>
      <w:r w:rsidR="00A94AA3">
        <w:t>to the turbine blades</w:t>
      </w:r>
      <w:r w:rsidR="009C6752">
        <w:t xml:space="preserve"> during testing</w:t>
      </w:r>
      <w:r w:rsidR="00735AA1">
        <w:t xml:space="preserve"> </w:t>
      </w:r>
      <w:r w:rsidR="00A36087">
        <w:t xml:space="preserve">it becomes possible to determine </w:t>
      </w:r>
      <w:r w:rsidR="00C71327">
        <w:t xml:space="preserve">the optimal blade </w:t>
      </w:r>
      <w:r w:rsidR="00506914">
        <w:t>geometry</w:t>
      </w:r>
      <w:r w:rsidR="00C71327">
        <w:t xml:space="preserve"> </w:t>
      </w:r>
      <w:r w:rsidR="003B1E8F">
        <w:t xml:space="preserve">for the </w:t>
      </w:r>
      <w:r w:rsidR="00644703">
        <w:t>environmental</w:t>
      </w:r>
      <w:r w:rsidR="00004CC8">
        <w:t xml:space="preserve"> and geographical</w:t>
      </w:r>
      <w:r w:rsidR="00644703">
        <w:t xml:space="preserve"> factors </w:t>
      </w:r>
      <w:r w:rsidR="00004CC8">
        <w:t xml:space="preserve">of the </w:t>
      </w:r>
      <w:r w:rsidR="00EA6ADF">
        <w:t>turbine</w:t>
      </w:r>
      <w:r w:rsidR="00051393">
        <w:t>’</w:t>
      </w:r>
      <w:r w:rsidR="00EA6ADF">
        <w:t xml:space="preserve">s </w:t>
      </w:r>
      <w:r w:rsidR="00BA2D8C">
        <w:t>location.</w:t>
      </w:r>
      <w:r w:rsidR="00690403">
        <w:t xml:space="preserve"> T</w:t>
      </w:r>
      <w:r w:rsidR="003D08F0">
        <w:t xml:space="preserve">wo major </w:t>
      </w:r>
      <w:r w:rsidR="008C0D5E">
        <w:t xml:space="preserve">quantifiable factors that are tested </w:t>
      </w:r>
      <w:r w:rsidR="001A5F88">
        <w:t xml:space="preserve">are the </w:t>
      </w:r>
      <w:r w:rsidR="00EE07CB">
        <w:t xml:space="preserve">turbine rpm and energy output. These </w:t>
      </w:r>
      <w:r w:rsidR="00D44062">
        <w:t xml:space="preserve">factors </w:t>
      </w:r>
      <w:r w:rsidR="00A47835">
        <w:t>are</w:t>
      </w:r>
      <w:r w:rsidR="00D44062">
        <w:t xml:space="preserve"> tested at a standard flow rate while changing one aspect of the </w:t>
      </w:r>
      <w:r w:rsidR="00386676">
        <w:t xml:space="preserve">turbine blades </w:t>
      </w:r>
      <w:r w:rsidR="0033536D">
        <w:t>at a time</w:t>
      </w:r>
      <w:r w:rsidR="002D547D">
        <w:t>, the angle of attack</w:t>
      </w:r>
      <w:r w:rsidR="00A51E3E">
        <w:t>,</w:t>
      </w:r>
      <w:r w:rsidR="002D547D">
        <w:t xml:space="preserve"> and then the number of blades. Once the optimal blad</w:t>
      </w:r>
      <w:r w:rsidR="00251F90">
        <w:t>e</w:t>
      </w:r>
      <w:r w:rsidR="002D547D">
        <w:t xml:space="preserve"> geometry is </w:t>
      </w:r>
      <w:r w:rsidR="00251F90">
        <w:t>determined</w:t>
      </w:r>
      <w:r w:rsidR="00580DE3">
        <w:t xml:space="preserve">, the </w:t>
      </w:r>
      <w:r w:rsidR="002D547D">
        <w:t xml:space="preserve">flow rate </w:t>
      </w:r>
      <w:r w:rsidR="00964116">
        <w:t>is</w:t>
      </w:r>
      <w:r w:rsidR="002D547D">
        <w:t xml:space="preserve"> </w:t>
      </w:r>
      <w:r w:rsidR="00580DE3">
        <w:t>adjusted</w:t>
      </w:r>
      <w:r w:rsidR="002D547D">
        <w:t>. Th</w:t>
      </w:r>
      <w:r w:rsidR="00E5358B">
        <w:t>is</w:t>
      </w:r>
      <w:r w:rsidR="002D547D">
        <w:t xml:space="preserve"> process </w:t>
      </w:r>
      <w:r w:rsidR="00580DE3">
        <w:t>continues</w:t>
      </w:r>
      <w:r w:rsidR="002D547D">
        <w:t xml:space="preserve"> </w:t>
      </w:r>
      <w:r w:rsidR="00580DE3">
        <w:t>to</w:t>
      </w:r>
      <w:r w:rsidR="002D547D">
        <w:t xml:space="preserve"> be re</w:t>
      </w:r>
      <w:r w:rsidR="00B41548">
        <w:t xml:space="preserve">peated until a wide </w:t>
      </w:r>
      <w:r w:rsidR="00580DE3">
        <w:t>variety</w:t>
      </w:r>
      <w:r w:rsidR="00B41548">
        <w:t xml:space="preserve"> of flow </w:t>
      </w:r>
      <w:r w:rsidR="00B41548">
        <w:lastRenderedPageBreak/>
        <w:t>rates have a</w:t>
      </w:r>
      <w:r w:rsidR="0043771C">
        <w:t xml:space="preserve">n </w:t>
      </w:r>
      <w:r w:rsidR="00580DE3">
        <w:t>optimal</w:t>
      </w:r>
      <w:r w:rsidR="0043771C">
        <w:t xml:space="preserve"> turbine blade </w:t>
      </w:r>
      <w:r w:rsidR="00580DE3">
        <w:t>design</w:t>
      </w:r>
      <w:r w:rsidR="0043771C">
        <w:t>.</w:t>
      </w:r>
      <w:r w:rsidR="0033536D">
        <w:t xml:space="preserve"> This </w:t>
      </w:r>
      <w:r w:rsidR="0043771C">
        <w:t>aids in</w:t>
      </w:r>
      <w:r w:rsidR="00EF7BE2">
        <w:t xml:space="preserve"> produc</w:t>
      </w:r>
      <w:r w:rsidR="0043771C">
        <w:t>ing</w:t>
      </w:r>
      <w:r w:rsidR="00EF7BE2">
        <w:t xml:space="preserve"> a </w:t>
      </w:r>
      <w:r w:rsidR="00251F90">
        <w:t xml:space="preserve">standard relation between flow rate and blade </w:t>
      </w:r>
      <w:r w:rsidR="00132576">
        <w:t>geometry, res</w:t>
      </w:r>
      <w:r w:rsidR="005A6A6D">
        <w:t xml:space="preserve">ulting in a </w:t>
      </w:r>
      <w:r w:rsidR="002D547D" w:rsidRPr="00872F68">
        <w:t xml:space="preserve">graph </w:t>
      </w:r>
      <w:r w:rsidR="00872F68" w:rsidRPr="00872F68">
        <w:t>displ</w:t>
      </w:r>
      <w:r w:rsidR="00872F68">
        <w:t>aying</w:t>
      </w:r>
      <w:r w:rsidR="002D547D">
        <w:t xml:space="preserve"> the ideal angle of attack and</w:t>
      </w:r>
      <w:r w:rsidR="00A51E3E">
        <w:t xml:space="preserve"> </w:t>
      </w:r>
      <w:r w:rsidR="002D547D">
        <w:t>number of blades for the varying flow rates.</w:t>
      </w:r>
    </w:p>
    <w:p w14:paraId="2832E11C" w14:textId="2CB00A8A" w:rsidR="00BD4786" w:rsidRPr="00D24FD4" w:rsidRDefault="00D12AFE" w:rsidP="00836DFB">
      <w:pPr>
        <w:pStyle w:val="Text"/>
        <w:ind w:left="288" w:firstLine="0"/>
        <w:rPr>
          <w:bCs/>
          <w:color w:val="000000"/>
        </w:rPr>
      </w:pPr>
      <w:r>
        <w:rPr>
          <w:bCs/>
          <w:color w:val="000000"/>
        </w:rPr>
        <w:tab/>
      </w:r>
    </w:p>
    <w:p w14:paraId="0A1004D3" w14:textId="77777777" w:rsidR="007B2AC5" w:rsidRDefault="007B2AC5" w:rsidP="00112093">
      <w:pPr>
        <w:pStyle w:val="Heading1"/>
        <w:numPr>
          <w:ilvl w:val="0"/>
          <w:numId w:val="2"/>
        </w:numPr>
      </w:pPr>
      <w:r>
        <w:t xml:space="preserve">Solid works model </w:t>
      </w:r>
    </w:p>
    <w:p w14:paraId="7F75F219" w14:textId="1ECBA457" w:rsidR="000F2FE6" w:rsidRPr="007B2AC5" w:rsidRDefault="000F2FE6" w:rsidP="000F2FE6">
      <w:pPr>
        <w:pStyle w:val="Text"/>
        <w:ind w:firstLine="0"/>
      </w:pPr>
      <w:r>
        <w:tab/>
        <w:t xml:space="preserve">The apparatus (Figure 4) is made up of two outer fixtures (Figure 1), two passage pipes (Figure 2), a propeller mount (Figure 3) located in the mid-section and the propeller itself (Figure 5). The outer fixtures allow for connection to both the water inlet and outlet of the </w:t>
      </w:r>
      <w:r w:rsidRPr="00346259">
        <w:t>Gunt HM112 Fluid Mechanics Trainer</w:t>
      </w:r>
      <w:r>
        <w:t xml:space="preserve"> experiment system via a threaded insertion point. Each passage pipe is then secured to an outer fixture using sealant and an O-ring. The passage pipe has an outer diameter of 80 mm and is with a length of 100 mm. Clear acrylic was used to allow for visual inspection of the flow as well as a view of the propeller. Another set of O-rings and sealant is used to secure both ends to the propeller mount in the middle. The entire structure is then secured using steel rods connected with M10 hex nuts and washers on both ends as seen in (Figure 4 and 4a). The propeller mount is composed of two separate parts, one being the outer cylinder with a 20 mm diameter hole centered on one face and the other being the rotational motion passage. The propeller is then fastened through the mount to a pair of bevel gears arranged at 90 degrees, allowing the rotational motion of the propeller to be taken outside the apparatus and connected to a generator. Connecting the generator in this manner allows for saving time and cost in not having to waterproof the generator itself or spend time creating a waterproof housing that would affect the flow of water, in turn reducing the overall system’s efficiency. </w:t>
      </w:r>
    </w:p>
    <w:p w14:paraId="077B6D4C" w14:textId="699C4277" w:rsidR="000F2FE6" w:rsidRPr="007B2AC5" w:rsidRDefault="000F2FE6" w:rsidP="000F2FE6">
      <w:pPr>
        <w:pStyle w:val="Text"/>
        <w:ind w:firstLine="0"/>
      </w:pPr>
      <w:r>
        <w:tab/>
        <w:t>The K</w:t>
      </w:r>
      <w:r w:rsidRPr="001E29C1">
        <w:t>aplan-</w:t>
      </w:r>
      <w:r>
        <w:t>s</w:t>
      </w:r>
      <w:r w:rsidRPr="001E29C1">
        <w:t xml:space="preserve">tyle </w:t>
      </w:r>
      <w:r>
        <w:t>p</w:t>
      </w:r>
      <w:r w:rsidRPr="001E29C1">
        <w:t xml:space="preserve">ropeller with </w:t>
      </w:r>
      <w:r w:rsidR="00D417D7">
        <w:t>multiple</w:t>
      </w:r>
      <w:r w:rsidRPr="001E29C1">
        <w:t xml:space="preserve"> Angle of Attack</w:t>
      </w:r>
      <w:r w:rsidR="00D417D7">
        <w:t>s</w:t>
      </w:r>
      <w:r>
        <w:t xml:space="preserve"> (Figure 5</w:t>
      </w:r>
      <w:r w:rsidR="00D417D7">
        <w:t>a-5c</w:t>
      </w:r>
      <w:r>
        <w:t xml:space="preserve">) is designed to allow the angle of attack to be </w:t>
      </w:r>
      <w:r w:rsidR="00507031">
        <w:t>change</w:t>
      </w:r>
      <w:r>
        <w:t xml:space="preserve"> manually </w:t>
      </w:r>
      <w:r w:rsidR="00507031">
        <w:t>thr</w:t>
      </w:r>
      <w:r w:rsidR="00C5011E">
        <w:t>oughout testing</w:t>
      </w:r>
      <w:r>
        <w:t>. The propeller is attached to a 1/8-inch steel shaft that runs through the propeller mount to the first bevel gear. This allows for the motion of the propeller to be translated to the second gear, hence the shaft of the generator. Thus, allowing for</w:t>
      </w:r>
      <w:r w:rsidRPr="000F2FE6">
        <w:t xml:space="preserve"> </w:t>
      </w:r>
      <w:r>
        <w:t xml:space="preserve">a numerical voltage output of the work done by the propeller at the pre-set attack angle. </w:t>
      </w:r>
    </w:p>
    <w:p w14:paraId="6964A4E1" w14:textId="251CAE83" w:rsidR="458B29DA" w:rsidRDefault="458B29DA" w:rsidP="000F2FE6">
      <w:pPr>
        <w:pStyle w:val="Text"/>
        <w:ind w:firstLine="0"/>
      </w:pPr>
    </w:p>
    <w:p w14:paraId="6E614E2A" w14:textId="77777777" w:rsidR="000F2FE6" w:rsidRDefault="000F2FE6" w:rsidP="00F62F6C">
      <w:pPr>
        <w:pStyle w:val="Text"/>
        <w:ind w:firstLine="0"/>
      </w:pPr>
    </w:p>
    <w:p w14:paraId="4B7EB79D" w14:textId="77777777" w:rsidR="000F2FE6" w:rsidRDefault="000F2FE6" w:rsidP="00F62F6C">
      <w:pPr>
        <w:pStyle w:val="Text"/>
        <w:ind w:firstLine="0"/>
      </w:pPr>
    </w:p>
    <w:p w14:paraId="3B3526ED" w14:textId="77777777" w:rsidR="000F2FE6" w:rsidRDefault="000F2FE6" w:rsidP="00F62F6C">
      <w:pPr>
        <w:pStyle w:val="Text"/>
        <w:ind w:firstLine="0"/>
      </w:pPr>
    </w:p>
    <w:p w14:paraId="0D0D9584" w14:textId="11A33326" w:rsidR="3A0D4C30" w:rsidRDefault="3A0D4C30" w:rsidP="006A3AD5">
      <w:pPr>
        <w:pStyle w:val="Text"/>
        <w:jc w:val="center"/>
      </w:pPr>
      <w:r>
        <w:rPr>
          <w:noProof/>
        </w:rPr>
        <w:drawing>
          <wp:inline distT="0" distB="0" distL="0" distR="0" wp14:anchorId="1371A9BB" wp14:editId="2F67E449">
            <wp:extent cx="1456347" cy="1371600"/>
            <wp:effectExtent l="0" t="0" r="4445" b="0"/>
            <wp:docPr id="961591709" name="Picture 96159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1709" name="Picture 9615917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221" cy="1441175"/>
                    </a:xfrm>
                    <a:prstGeom prst="rect">
                      <a:avLst/>
                    </a:prstGeom>
                  </pic:spPr>
                </pic:pic>
              </a:graphicData>
            </a:graphic>
          </wp:inline>
        </w:drawing>
      </w:r>
      <w:r w:rsidR="006A3AD5">
        <w:tab/>
      </w:r>
      <w:r w:rsidR="006A3AD5">
        <w:tab/>
      </w:r>
      <w:r w:rsidR="00585B9A">
        <w:tab/>
      </w:r>
      <w:r w:rsidR="00585B9A">
        <w:tab/>
      </w:r>
      <w:r w:rsidR="00585B9A">
        <w:tab/>
      </w:r>
      <w:r w:rsidR="006A3AD5">
        <w:tab/>
      </w:r>
      <w:r w:rsidR="00944492">
        <w:tab/>
      </w:r>
      <w:r w:rsidR="00944492">
        <w:tab/>
      </w:r>
      <w:r w:rsidR="006A3AD5">
        <w:tab/>
      </w:r>
      <w:r w:rsidR="006A3AD5">
        <w:tab/>
      </w:r>
      <w:r w:rsidR="006A3AD5" w:rsidRPr="006A3AD5">
        <w:rPr>
          <w:noProof/>
        </w:rPr>
        <w:drawing>
          <wp:inline distT="0" distB="0" distL="0" distR="0" wp14:anchorId="4D4B39D9" wp14:editId="5A349A7E">
            <wp:extent cx="1572768" cy="1371600"/>
            <wp:effectExtent l="0" t="0" r="8890" b="0"/>
            <wp:docPr id="2059848831" name="Picture 1" descr="A white cylinder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8831" name="Picture 1" descr="A white cylinder with a black line&#10;&#10;Description automatically generated with medium confidence"/>
                    <pic:cNvPicPr/>
                  </pic:nvPicPr>
                  <pic:blipFill>
                    <a:blip r:embed="rId11"/>
                    <a:stretch>
                      <a:fillRect/>
                    </a:stretch>
                  </pic:blipFill>
                  <pic:spPr>
                    <a:xfrm>
                      <a:off x="0" y="0"/>
                      <a:ext cx="1572768" cy="1371600"/>
                    </a:xfrm>
                    <a:prstGeom prst="rect">
                      <a:avLst/>
                    </a:prstGeom>
                  </pic:spPr>
                </pic:pic>
              </a:graphicData>
            </a:graphic>
          </wp:inline>
        </w:drawing>
      </w:r>
    </w:p>
    <w:p w14:paraId="6F0DF186" w14:textId="2EAAC42A" w:rsidR="006A3AD5" w:rsidRPr="00317AFE" w:rsidRDefault="00317AFE" w:rsidP="00944492">
      <w:pPr>
        <w:pStyle w:val="Text"/>
        <w:jc w:val="left"/>
        <w:rPr>
          <w:i/>
          <w:iCs/>
        </w:rPr>
      </w:pPr>
      <w:r>
        <w:rPr>
          <w:i/>
          <w:iCs/>
        </w:rPr>
        <w:tab/>
      </w:r>
      <w:r w:rsidR="00585B9A">
        <w:rPr>
          <w:i/>
          <w:iCs/>
        </w:rPr>
        <w:t xml:space="preserve">    </w:t>
      </w:r>
      <w:r>
        <w:rPr>
          <w:i/>
          <w:iCs/>
        </w:rPr>
        <w:tab/>
        <w:t xml:space="preserve">    </w:t>
      </w:r>
      <w:r w:rsidR="00585B9A">
        <w:rPr>
          <w:i/>
          <w:iCs/>
        </w:rPr>
        <w:t xml:space="preserve">  </w:t>
      </w:r>
      <w:r w:rsidR="00944492" w:rsidRPr="00317AFE">
        <w:rPr>
          <w:i/>
          <w:iCs/>
          <w:sz w:val="16"/>
          <w:szCs w:val="16"/>
        </w:rPr>
        <w:t xml:space="preserve">(Figure 1 </w:t>
      </w:r>
      <w:r w:rsidRPr="00317AFE">
        <w:rPr>
          <w:i/>
          <w:iCs/>
          <w:sz w:val="16"/>
          <w:szCs w:val="16"/>
        </w:rPr>
        <w:t>– Fluid Table Fixture)</w:t>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r>
      <w:r w:rsidR="00585B9A">
        <w:rPr>
          <w:i/>
          <w:iCs/>
          <w:sz w:val="16"/>
          <w:szCs w:val="16"/>
        </w:rPr>
        <w:tab/>
        <w:t xml:space="preserve">         </w:t>
      </w:r>
      <w:proofErr w:type="gramStart"/>
      <w:r w:rsidR="00585B9A">
        <w:rPr>
          <w:i/>
          <w:iCs/>
          <w:sz w:val="16"/>
          <w:szCs w:val="16"/>
        </w:rPr>
        <w:t xml:space="preserve">   </w:t>
      </w:r>
      <w:r>
        <w:rPr>
          <w:i/>
          <w:iCs/>
          <w:sz w:val="16"/>
          <w:szCs w:val="16"/>
        </w:rPr>
        <w:t>(</w:t>
      </w:r>
      <w:proofErr w:type="gramEnd"/>
      <w:r>
        <w:rPr>
          <w:i/>
          <w:iCs/>
          <w:sz w:val="16"/>
          <w:szCs w:val="16"/>
        </w:rPr>
        <w:t>Figure 2 – Passage Pipe)</w:t>
      </w:r>
    </w:p>
    <w:p w14:paraId="18535E2E" w14:textId="77777777" w:rsidR="006A3AD5" w:rsidRDefault="006A3AD5" w:rsidP="00F62F6C">
      <w:pPr>
        <w:pStyle w:val="Text"/>
        <w:ind w:firstLine="0"/>
      </w:pPr>
    </w:p>
    <w:p w14:paraId="3BE9786A" w14:textId="77777777" w:rsidR="000F2FE6" w:rsidRDefault="000F2FE6" w:rsidP="00F62F6C">
      <w:pPr>
        <w:pStyle w:val="Text"/>
        <w:ind w:firstLine="0"/>
      </w:pPr>
    </w:p>
    <w:p w14:paraId="26D888CD" w14:textId="77777777" w:rsidR="000F2FE6" w:rsidRDefault="000F2FE6" w:rsidP="00F62F6C">
      <w:pPr>
        <w:pStyle w:val="Text"/>
        <w:ind w:firstLine="0"/>
      </w:pPr>
    </w:p>
    <w:p w14:paraId="377B0D51" w14:textId="54CBC0E4" w:rsidR="009A5FDA" w:rsidRDefault="00921D53" w:rsidP="00585B9A">
      <w:pPr>
        <w:pStyle w:val="Text"/>
        <w:ind w:firstLine="0"/>
        <w:jc w:val="center"/>
      </w:pPr>
      <w:r w:rsidRPr="00921D53">
        <w:rPr>
          <w:noProof/>
        </w:rPr>
        <w:drawing>
          <wp:inline distT="0" distB="0" distL="0" distR="0" wp14:anchorId="537694EC" wp14:editId="3ACE24BA">
            <wp:extent cx="1551752" cy="1287624"/>
            <wp:effectExtent l="0" t="0" r="0" b="0"/>
            <wp:docPr id="8569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98444"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9907" cy="1294391"/>
                    </a:xfrm>
                    <a:prstGeom prst="rect">
                      <a:avLst/>
                    </a:prstGeom>
                  </pic:spPr>
                </pic:pic>
              </a:graphicData>
            </a:graphic>
          </wp:inline>
        </w:drawing>
      </w:r>
      <w:r w:rsidR="00585B9A">
        <w:tab/>
      </w:r>
      <w:r w:rsidR="00585B9A">
        <w:tab/>
      </w:r>
      <w:r w:rsidR="00F62F6C">
        <w:t xml:space="preserve">      </w:t>
      </w:r>
      <w:r w:rsidR="00585B9A">
        <w:tab/>
      </w:r>
      <w:r w:rsidR="00585B9A">
        <w:tab/>
      </w:r>
      <w:r w:rsidR="00585B9A">
        <w:tab/>
      </w:r>
      <w:r w:rsidR="00585B9A">
        <w:tab/>
      </w:r>
      <w:r w:rsidR="00585B9A">
        <w:tab/>
        <w:t xml:space="preserve">     </w:t>
      </w:r>
      <w:r w:rsidR="00585B9A">
        <w:tab/>
      </w:r>
      <w:r w:rsidR="00585B9A">
        <w:tab/>
      </w:r>
      <w:r w:rsidR="00585B9A">
        <w:tab/>
      </w:r>
      <w:r w:rsidR="00585B9A">
        <w:tab/>
      </w:r>
      <w:r w:rsidR="00585B9A" w:rsidRPr="00585B9A">
        <w:t xml:space="preserve"> </w:t>
      </w:r>
      <w:r w:rsidR="00585B9A" w:rsidRPr="00921D53">
        <w:rPr>
          <w:noProof/>
        </w:rPr>
        <w:drawing>
          <wp:inline distT="0" distB="0" distL="0" distR="0" wp14:anchorId="27C7CFDF" wp14:editId="7BC6A892">
            <wp:extent cx="1362270" cy="1205279"/>
            <wp:effectExtent l="0" t="0" r="0" b="1270"/>
            <wp:docPr id="29100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1586"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7418" cy="1209834"/>
                    </a:xfrm>
                    <a:prstGeom prst="rect">
                      <a:avLst/>
                    </a:prstGeom>
                  </pic:spPr>
                </pic:pic>
              </a:graphicData>
            </a:graphic>
          </wp:inline>
        </w:drawing>
      </w:r>
    </w:p>
    <w:p w14:paraId="21FF69CB" w14:textId="4D96491B" w:rsidR="00944492" w:rsidRPr="00317AFE" w:rsidRDefault="00451438" w:rsidP="00317AFE">
      <w:pPr>
        <w:pStyle w:val="Text"/>
        <w:jc w:val="left"/>
        <w:rPr>
          <w:i/>
          <w:iCs/>
          <w:sz w:val="16"/>
          <w:szCs w:val="16"/>
        </w:rPr>
      </w:pPr>
      <w:r>
        <w:rPr>
          <w:i/>
          <w:iCs/>
          <w:sz w:val="16"/>
          <w:szCs w:val="16"/>
        </w:rPr>
        <w:tab/>
      </w:r>
      <w:r>
        <w:rPr>
          <w:i/>
          <w:iCs/>
          <w:sz w:val="16"/>
          <w:szCs w:val="16"/>
        </w:rPr>
        <w:tab/>
      </w:r>
      <w:r w:rsidR="00FA62B5">
        <w:rPr>
          <w:i/>
          <w:iCs/>
          <w:sz w:val="16"/>
          <w:szCs w:val="16"/>
        </w:rPr>
        <w:tab/>
      </w:r>
      <w:r w:rsidR="00585B9A">
        <w:rPr>
          <w:i/>
          <w:iCs/>
          <w:sz w:val="16"/>
          <w:szCs w:val="16"/>
        </w:rPr>
        <w:t xml:space="preserve">  </w:t>
      </w:r>
      <w:r w:rsidR="00317AFE">
        <w:rPr>
          <w:i/>
          <w:iCs/>
          <w:sz w:val="16"/>
          <w:szCs w:val="16"/>
        </w:rPr>
        <w:t xml:space="preserve">(Figure 3 </w:t>
      </w:r>
      <w:r w:rsidR="00BB34D7">
        <w:rPr>
          <w:i/>
          <w:iCs/>
          <w:sz w:val="16"/>
          <w:szCs w:val="16"/>
        </w:rPr>
        <w:t>–</w:t>
      </w:r>
      <w:r w:rsidR="00317AFE">
        <w:rPr>
          <w:i/>
          <w:iCs/>
          <w:sz w:val="16"/>
          <w:szCs w:val="16"/>
        </w:rPr>
        <w:t xml:space="preserve"> </w:t>
      </w:r>
      <w:r w:rsidR="00BB34D7">
        <w:rPr>
          <w:i/>
          <w:iCs/>
          <w:sz w:val="16"/>
          <w:szCs w:val="16"/>
        </w:rPr>
        <w:t>Propeller Mount)</w:t>
      </w:r>
      <w:r>
        <w:rPr>
          <w:i/>
          <w:iCs/>
          <w:sz w:val="16"/>
          <w:szCs w:val="16"/>
        </w:rPr>
        <w:t xml:space="preserve">     </w:t>
      </w:r>
      <w:r>
        <w:rPr>
          <w:i/>
          <w:iCs/>
          <w:sz w:val="16"/>
          <w:szCs w:val="16"/>
        </w:rPr>
        <w:tab/>
      </w:r>
      <w:r>
        <w:rPr>
          <w:i/>
          <w:iCs/>
          <w:sz w:val="16"/>
          <w:szCs w:val="16"/>
        </w:rPr>
        <w:tab/>
      </w:r>
      <w:r>
        <w:rPr>
          <w:i/>
          <w:iCs/>
          <w:sz w:val="16"/>
          <w:szCs w:val="16"/>
        </w:rPr>
        <w:tab/>
        <w:t xml:space="preserve">                                   </w:t>
      </w:r>
      <w:r>
        <w:rPr>
          <w:i/>
          <w:iCs/>
          <w:sz w:val="16"/>
          <w:szCs w:val="16"/>
        </w:rPr>
        <w:tab/>
        <w:t xml:space="preserve">  </w:t>
      </w:r>
      <w:r w:rsidR="00585B9A">
        <w:rPr>
          <w:i/>
          <w:iCs/>
          <w:sz w:val="16"/>
          <w:szCs w:val="16"/>
        </w:rPr>
        <w:tab/>
        <w:t xml:space="preserve">  </w:t>
      </w:r>
      <w:r>
        <w:rPr>
          <w:i/>
          <w:iCs/>
          <w:sz w:val="16"/>
          <w:szCs w:val="16"/>
        </w:rPr>
        <w:t>(Figure 3a – Propeller Mount</w:t>
      </w:r>
      <w:r w:rsidR="00585B9A" w:rsidRPr="00585B9A">
        <w:rPr>
          <w:i/>
          <w:iCs/>
          <w:sz w:val="16"/>
          <w:szCs w:val="16"/>
        </w:rPr>
        <w:t xml:space="preserve"> </w:t>
      </w:r>
      <w:r w:rsidR="00585B9A">
        <w:rPr>
          <w:i/>
          <w:iCs/>
          <w:sz w:val="16"/>
          <w:szCs w:val="16"/>
        </w:rPr>
        <w:t>Cross-Section</w:t>
      </w:r>
      <w:r>
        <w:rPr>
          <w:i/>
          <w:iCs/>
          <w:sz w:val="16"/>
          <w:szCs w:val="16"/>
        </w:rPr>
        <w:t>)</w:t>
      </w:r>
    </w:p>
    <w:p w14:paraId="5537EA9A" w14:textId="77777777" w:rsidR="00921D53" w:rsidRDefault="00921D53" w:rsidP="00F62F6C">
      <w:pPr>
        <w:pStyle w:val="Text"/>
        <w:ind w:firstLine="0"/>
      </w:pPr>
    </w:p>
    <w:p w14:paraId="0D5B1A72" w14:textId="77777777" w:rsidR="000F2FE6" w:rsidRDefault="000F2FE6" w:rsidP="00944492">
      <w:pPr>
        <w:pStyle w:val="Text"/>
        <w:ind w:firstLine="0"/>
        <w:jc w:val="center"/>
      </w:pPr>
    </w:p>
    <w:p w14:paraId="0835CE4D" w14:textId="77777777" w:rsidR="000F2FE6" w:rsidRDefault="000F2FE6" w:rsidP="00944492">
      <w:pPr>
        <w:pStyle w:val="Text"/>
        <w:ind w:firstLine="0"/>
        <w:jc w:val="center"/>
      </w:pPr>
    </w:p>
    <w:p w14:paraId="6AB36469" w14:textId="77777777" w:rsidR="000F2FE6" w:rsidRDefault="000F2FE6" w:rsidP="00944492">
      <w:pPr>
        <w:pStyle w:val="Text"/>
        <w:ind w:firstLine="0"/>
        <w:jc w:val="center"/>
      </w:pPr>
    </w:p>
    <w:p w14:paraId="3BA2054E" w14:textId="77777777" w:rsidR="000F2FE6" w:rsidRDefault="000F2FE6" w:rsidP="00944492">
      <w:pPr>
        <w:pStyle w:val="Text"/>
        <w:ind w:firstLine="0"/>
        <w:jc w:val="center"/>
      </w:pPr>
    </w:p>
    <w:p w14:paraId="41B426C7" w14:textId="77777777" w:rsidR="000F2FE6" w:rsidRDefault="000F2FE6" w:rsidP="00944492">
      <w:pPr>
        <w:pStyle w:val="Text"/>
        <w:ind w:firstLine="0"/>
        <w:jc w:val="center"/>
      </w:pPr>
    </w:p>
    <w:p w14:paraId="0A374DFE" w14:textId="77777777" w:rsidR="000F2FE6" w:rsidRDefault="000F2FE6" w:rsidP="00944492">
      <w:pPr>
        <w:pStyle w:val="Text"/>
        <w:ind w:firstLine="0"/>
        <w:jc w:val="center"/>
      </w:pPr>
    </w:p>
    <w:p w14:paraId="5340D2DE" w14:textId="77777777" w:rsidR="000F2FE6" w:rsidRDefault="000F2FE6" w:rsidP="00944492">
      <w:pPr>
        <w:pStyle w:val="Text"/>
        <w:ind w:firstLine="0"/>
        <w:jc w:val="center"/>
      </w:pPr>
    </w:p>
    <w:p w14:paraId="13992C23" w14:textId="06B7C658" w:rsidR="00F62F6C" w:rsidRDefault="00944492" w:rsidP="00944492">
      <w:pPr>
        <w:pStyle w:val="Text"/>
        <w:ind w:firstLine="0"/>
        <w:jc w:val="center"/>
      </w:pPr>
      <w:r>
        <w:tab/>
      </w:r>
      <w:r w:rsidR="00501334" w:rsidRPr="00501334">
        <w:rPr>
          <w:noProof/>
        </w:rPr>
        <w:drawing>
          <wp:inline distT="0" distB="0" distL="0" distR="0" wp14:anchorId="59CDDCF1" wp14:editId="0FE9D8AB">
            <wp:extent cx="2947532" cy="1623060"/>
            <wp:effectExtent l="0" t="0" r="5715" b="0"/>
            <wp:docPr id="57453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631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0549" cy="1630228"/>
                    </a:xfrm>
                    <a:prstGeom prst="rect">
                      <a:avLst/>
                    </a:prstGeom>
                  </pic:spPr>
                </pic:pic>
              </a:graphicData>
            </a:graphic>
          </wp:inline>
        </w:drawing>
      </w:r>
    </w:p>
    <w:p w14:paraId="3CF1043A" w14:textId="3890CBA3" w:rsidR="00F62F6C" w:rsidRDefault="00F62F6C" w:rsidP="00944492">
      <w:pPr>
        <w:pStyle w:val="Text"/>
        <w:ind w:firstLine="0"/>
        <w:jc w:val="center"/>
        <w:rPr>
          <w:i/>
          <w:iCs/>
          <w:sz w:val="16"/>
          <w:szCs w:val="16"/>
        </w:rPr>
      </w:pPr>
      <w:r>
        <w:rPr>
          <w:i/>
          <w:iCs/>
          <w:sz w:val="16"/>
          <w:szCs w:val="16"/>
        </w:rPr>
        <w:t xml:space="preserve">       (Figure 4 – Apparatus Assembly)</w:t>
      </w:r>
      <w:r>
        <w:rPr>
          <w:i/>
          <w:iCs/>
          <w:sz w:val="16"/>
          <w:szCs w:val="16"/>
        </w:rPr>
        <w:tab/>
      </w:r>
      <w:r>
        <w:rPr>
          <w:i/>
          <w:iCs/>
          <w:sz w:val="16"/>
          <w:szCs w:val="16"/>
        </w:rPr>
        <w:tab/>
      </w:r>
    </w:p>
    <w:p w14:paraId="4B18148E" w14:textId="57852E54" w:rsidR="00921D53" w:rsidRDefault="00921D53" w:rsidP="00F62F6C">
      <w:pPr>
        <w:pStyle w:val="Text"/>
        <w:ind w:firstLine="0"/>
        <w:jc w:val="center"/>
      </w:pPr>
    </w:p>
    <w:p w14:paraId="5DE12DEF" w14:textId="77777777" w:rsidR="000F2FE6" w:rsidRDefault="000F2FE6" w:rsidP="00F62F6C">
      <w:pPr>
        <w:pStyle w:val="Text"/>
        <w:ind w:firstLine="0"/>
        <w:jc w:val="center"/>
      </w:pPr>
    </w:p>
    <w:p w14:paraId="3F56FCED" w14:textId="77777777" w:rsidR="000F2FE6" w:rsidRDefault="000F2FE6" w:rsidP="00F62F6C">
      <w:pPr>
        <w:pStyle w:val="Text"/>
        <w:ind w:firstLine="0"/>
        <w:jc w:val="center"/>
      </w:pPr>
    </w:p>
    <w:p w14:paraId="67E2A561" w14:textId="01085778" w:rsidR="00F47344" w:rsidRDefault="00F47344" w:rsidP="00F62F6C">
      <w:pPr>
        <w:pStyle w:val="Text"/>
        <w:ind w:firstLine="0"/>
        <w:jc w:val="center"/>
      </w:pPr>
      <w:r w:rsidRPr="00F47344">
        <w:rPr>
          <w:noProof/>
        </w:rPr>
        <w:drawing>
          <wp:inline distT="0" distB="0" distL="0" distR="0" wp14:anchorId="38105755" wp14:editId="2B3CB76F">
            <wp:extent cx="3958742" cy="1746504"/>
            <wp:effectExtent l="0" t="0" r="3810" b="6350"/>
            <wp:docPr id="10824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35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8742" cy="1746504"/>
                    </a:xfrm>
                    <a:prstGeom prst="rect">
                      <a:avLst/>
                    </a:prstGeom>
                  </pic:spPr>
                </pic:pic>
              </a:graphicData>
            </a:graphic>
          </wp:inline>
        </w:drawing>
      </w:r>
    </w:p>
    <w:p w14:paraId="10B0609A" w14:textId="31C55EF6" w:rsidR="458B29DA" w:rsidRDefault="00585B9A" w:rsidP="00F62F6C">
      <w:pPr>
        <w:pStyle w:val="Text"/>
        <w:ind w:firstLine="0"/>
        <w:jc w:val="center"/>
        <w:rPr>
          <w:i/>
          <w:iCs/>
          <w:sz w:val="16"/>
          <w:szCs w:val="16"/>
        </w:rPr>
      </w:pPr>
      <w:r>
        <w:rPr>
          <w:i/>
          <w:iCs/>
          <w:sz w:val="16"/>
          <w:szCs w:val="16"/>
        </w:rPr>
        <w:t>(Figure 4a – Apparatus Assembly Cross-Section)</w:t>
      </w:r>
      <w:r w:rsidR="00842FF0">
        <w:rPr>
          <w:i/>
          <w:iCs/>
          <w:sz w:val="16"/>
          <w:szCs w:val="16"/>
        </w:rPr>
        <w:tab/>
      </w:r>
    </w:p>
    <w:p w14:paraId="47CF9CDE" w14:textId="77777777" w:rsidR="000F2FE6" w:rsidRDefault="000F2FE6" w:rsidP="00F62F6C">
      <w:pPr>
        <w:pStyle w:val="Text"/>
        <w:ind w:firstLine="0"/>
        <w:jc w:val="center"/>
        <w:rPr>
          <w:i/>
          <w:iCs/>
          <w:sz w:val="16"/>
          <w:szCs w:val="16"/>
        </w:rPr>
      </w:pPr>
    </w:p>
    <w:p w14:paraId="1FF6F8BA" w14:textId="77777777" w:rsidR="000F2FE6" w:rsidRDefault="000F2FE6" w:rsidP="00F62F6C">
      <w:pPr>
        <w:pStyle w:val="Text"/>
        <w:ind w:firstLine="0"/>
        <w:jc w:val="center"/>
        <w:rPr>
          <w:i/>
          <w:iCs/>
          <w:sz w:val="16"/>
          <w:szCs w:val="16"/>
        </w:rPr>
      </w:pPr>
    </w:p>
    <w:p w14:paraId="74AFFC41" w14:textId="77777777" w:rsidR="000F2FE6" w:rsidRPr="00B8244C" w:rsidRDefault="000F2FE6" w:rsidP="00F62F6C">
      <w:pPr>
        <w:pStyle w:val="Text"/>
        <w:ind w:firstLine="0"/>
        <w:jc w:val="center"/>
        <w:rPr>
          <w:sz w:val="16"/>
          <w:szCs w:val="16"/>
        </w:rPr>
      </w:pPr>
    </w:p>
    <w:p w14:paraId="5DEFD420" w14:textId="77777777" w:rsidR="000F2FE6" w:rsidRDefault="000F2FE6" w:rsidP="00F62F6C">
      <w:pPr>
        <w:pStyle w:val="Text"/>
        <w:ind w:firstLine="0"/>
        <w:jc w:val="center"/>
        <w:rPr>
          <w:i/>
          <w:iCs/>
          <w:sz w:val="16"/>
          <w:szCs w:val="16"/>
        </w:rPr>
      </w:pPr>
    </w:p>
    <w:p w14:paraId="6F919F69" w14:textId="7F22A9D4" w:rsidR="000174AA" w:rsidRPr="00C07B50" w:rsidRDefault="00C07B50" w:rsidP="00F62F6C">
      <w:pPr>
        <w:pStyle w:val="Text"/>
        <w:ind w:firstLine="0"/>
        <w:jc w:val="center"/>
        <w:rPr>
          <w:sz w:val="16"/>
          <w:szCs w:val="16"/>
        </w:rPr>
      </w:pPr>
      <w:r w:rsidRPr="00C07B50">
        <w:rPr>
          <w:noProof/>
          <w:sz w:val="16"/>
          <w:szCs w:val="16"/>
        </w:rPr>
        <w:drawing>
          <wp:inline distT="0" distB="0" distL="0" distR="0" wp14:anchorId="71272A12" wp14:editId="1E5ACA3B">
            <wp:extent cx="1828800" cy="1600200"/>
            <wp:effectExtent l="0" t="0" r="0" b="0"/>
            <wp:docPr id="17203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511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600200"/>
                    </a:xfrm>
                    <a:prstGeom prst="rect">
                      <a:avLst/>
                    </a:prstGeom>
                  </pic:spPr>
                </pic:pic>
              </a:graphicData>
            </a:graphic>
          </wp:inline>
        </w:drawing>
      </w:r>
      <w:r w:rsidR="00D24A40">
        <w:rPr>
          <w:sz w:val="16"/>
          <w:szCs w:val="16"/>
        </w:rPr>
        <w:tab/>
      </w:r>
      <w:r w:rsidR="00D24A40">
        <w:rPr>
          <w:sz w:val="16"/>
          <w:szCs w:val="16"/>
        </w:rPr>
        <w:tab/>
      </w:r>
      <w:r w:rsidR="00D24A40">
        <w:rPr>
          <w:sz w:val="16"/>
          <w:szCs w:val="16"/>
        </w:rPr>
        <w:tab/>
      </w:r>
      <w:r w:rsidR="00D24A40">
        <w:rPr>
          <w:sz w:val="16"/>
          <w:szCs w:val="16"/>
        </w:rPr>
        <w:tab/>
      </w:r>
      <w:r w:rsidR="00D24A40">
        <w:rPr>
          <w:sz w:val="16"/>
          <w:szCs w:val="16"/>
        </w:rPr>
        <w:tab/>
      </w:r>
      <w:r w:rsidR="00D24A40">
        <w:rPr>
          <w:sz w:val="16"/>
          <w:szCs w:val="16"/>
        </w:rPr>
        <w:tab/>
      </w:r>
      <w:r w:rsidR="00D24A40">
        <w:rPr>
          <w:sz w:val="16"/>
          <w:szCs w:val="16"/>
        </w:rPr>
        <w:tab/>
      </w:r>
      <w:r w:rsidR="00D24A40" w:rsidRPr="00C07B50">
        <w:rPr>
          <w:noProof/>
          <w:sz w:val="16"/>
          <w:szCs w:val="16"/>
        </w:rPr>
        <w:drawing>
          <wp:inline distT="0" distB="0" distL="0" distR="0" wp14:anchorId="1522BDC7" wp14:editId="51C2198B">
            <wp:extent cx="1828800" cy="1682496"/>
            <wp:effectExtent l="0" t="0" r="0" b="0"/>
            <wp:docPr id="1591999064" name="Picture 1" descr="A grey object with four pointed bla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9064" name="Picture 1" descr="A grey object with four pointed blad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682496"/>
                    </a:xfrm>
                    <a:prstGeom prst="rect">
                      <a:avLst/>
                    </a:prstGeom>
                  </pic:spPr>
                </pic:pic>
              </a:graphicData>
            </a:graphic>
          </wp:inline>
        </w:drawing>
      </w:r>
    </w:p>
    <w:p w14:paraId="56DD0F72" w14:textId="0299A1DA" w:rsidR="000A5D93" w:rsidRDefault="000A5D93" w:rsidP="00F62F6C">
      <w:pPr>
        <w:pStyle w:val="Text"/>
        <w:ind w:firstLine="0"/>
        <w:jc w:val="center"/>
        <w:rPr>
          <w:i/>
          <w:sz w:val="16"/>
          <w:szCs w:val="16"/>
        </w:rPr>
      </w:pPr>
    </w:p>
    <w:p w14:paraId="135C93CE" w14:textId="7F9D44AD" w:rsidR="000A5D93" w:rsidRDefault="00AE7D89" w:rsidP="00D24A40">
      <w:pPr>
        <w:pStyle w:val="Text"/>
        <w:ind w:firstLine="0"/>
        <w:rPr>
          <w:i/>
          <w:iCs/>
          <w:sz w:val="16"/>
          <w:szCs w:val="16"/>
        </w:rPr>
      </w:pPr>
      <w:r>
        <w:rPr>
          <w:i/>
          <w:iCs/>
          <w:sz w:val="16"/>
          <w:szCs w:val="16"/>
        </w:rPr>
        <w:t xml:space="preserve">    </w:t>
      </w:r>
      <w:r w:rsidR="000A5D93">
        <w:rPr>
          <w:i/>
          <w:iCs/>
          <w:sz w:val="16"/>
          <w:szCs w:val="16"/>
        </w:rPr>
        <w:t>(Figure 5</w:t>
      </w:r>
      <w:r w:rsidR="00D24A40">
        <w:rPr>
          <w:i/>
          <w:iCs/>
          <w:sz w:val="16"/>
          <w:szCs w:val="16"/>
        </w:rPr>
        <w:t>a</w:t>
      </w:r>
      <w:r w:rsidR="000A5D93">
        <w:rPr>
          <w:i/>
          <w:iCs/>
          <w:sz w:val="16"/>
          <w:szCs w:val="16"/>
        </w:rPr>
        <w:t xml:space="preserve"> – Kaplan</w:t>
      </w:r>
      <w:r w:rsidR="00C07B50">
        <w:rPr>
          <w:i/>
          <w:iCs/>
          <w:sz w:val="16"/>
          <w:szCs w:val="16"/>
        </w:rPr>
        <w:t>-Style P</w:t>
      </w:r>
      <w:r w:rsidR="000A5D93">
        <w:rPr>
          <w:i/>
          <w:iCs/>
          <w:sz w:val="16"/>
          <w:szCs w:val="16"/>
        </w:rPr>
        <w:t>ropeller</w:t>
      </w:r>
      <w:r w:rsidR="00C07B50">
        <w:rPr>
          <w:i/>
          <w:iCs/>
          <w:sz w:val="16"/>
          <w:szCs w:val="16"/>
        </w:rPr>
        <w:t xml:space="preserve"> </w:t>
      </w:r>
      <w:r w:rsidR="002E748E">
        <w:rPr>
          <w:i/>
          <w:iCs/>
          <w:sz w:val="16"/>
          <w:szCs w:val="16"/>
        </w:rPr>
        <w:t>15°</w:t>
      </w:r>
      <w:r w:rsidR="00C07B50">
        <w:rPr>
          <w:i/>
          <w:iCs/>
          <w:sz w:val="16"/>
          <w:szCs w:val="16"/>
        </w:rPr>
        <w:t xml:space="preserve"> Angle of Attack</w:t>
      </w:r>
      <w:r w:rsidR="000A5D93">
        <w:rPr>
          <w:i/>
          <w:iCs/>
          <w:sz w:val="16"/>
          <w:szCs w:val="16"/>
        </w:rPr>
        <w:t>)</w:t>
      </w:r>
      <w:r w:rsidR="000A5D93">
        <w:rPr>
          <w:i/>
          <w:iCs/>
          <w:sz w:val="16"/>
          <w:szCs w:val="16"/>
        </w:rPr>
        <w:tab/>
      </w:r>
      <w:r w:rsidR="00D24A40">
        <w:rPr>
          <w:i/>
          <w:iCs/>
          <w:sz w:val="16"/>
          <w:szCs w:val="16"/>
        </w:rPr>
        <w:tab/>
      </w:r>
      <w:r w:rsidR="00D24A40">
        <w:rPr>
          <w:i/>
          <w:iCs/>
          <w:sz w:val="16"/>
          <w:szCs w:val="16"/>
        </w:rPr>
        <w:tab/>
      </w:r>
      <w:r w:rsidR="00D24A40">
        <w:rPr>
          <w:i/>
          <w:iCs/>
          <w:sz w:val="16"/>
          <w:szCs w:val="16"/>
        </w:rPr>
        <w:tab/>
      </w:r>
      <w:r w:rsidR="00D24A40">
        <w:rPr>
          <w:i/>
          <w:iCs/>
          <w:sz w:val="16"/>
          <w:szCs w:val="16"/>
        </w:rPr>
        <w:tab/>
      </w:r>
      <w:r w:rsidR="000A5D93">
        <w:rPr>
          <w:i/>
          <w:iCs/>
          <w:sz w:val="16"/>
          <w:szCs w:val="16"/>
        </w:rPr>
        <w:tab/>
      </w:r>
      <w:r w:rsidR="00D24A40">
        <w:rPr>
          <w:i/>
          <w:iCs/>
          <w:sz w:val="16"/>
          <w:szCs w:val="16"/>
        </w:rPr>
        <w:t>(Figure 5b – Kaplan-Style Propeller 45° Angle of Attack)</w:t>
      </w:r>
      <w:r w:rsidR="00D24A40">
        <w:rPr>
          <w:i/>
          <w:iCs/>
          <w:sz w:val="16"/>
          <w:szCs w:val="16"/>
        </w:rPr>
        <w:tab/>
      </w:r>
    </w:p>
    <w:p w14:paraId="6A60F00D" w14:textId="4BC77762" w:rsidR="002E748E" w:rsidRPr="00E77C7E" w:rsidRDefault="002E748E" w:rsidP="002E748E">
      <w:pPr>
        <w:pStyle w:val="Text"/>
        <w:ind w:firstLine="0"/>
        <w:jc w:val="center"/>
        <w:rPr>
          <w:sz w:val="16"/>
          <w:szCs w:val="16"/>
        </w:rPr>
      </w:pPr>
    </w:p>
    <w:p w14:paraId="23E60A93" w14:textId="77777777" w:rsidR="002E748E" w:rsidRPr="00E77C7E" w:rsidRDefault="002E748E" w:rsidP="002E748E">
      <w:pPr>
        <w:pStyle w:val="Text"/>
        <w:ind w:firstLine="0"/>
        <w:jc w:val="center"/>
        <w:rPr>
          <w:sz w:val="16"/>
          <w:szCs w:val="16"/>
        </w:rPr>
      </w:pPr>
    </w:p>
    <w:p w14:paraId="4B3079CD" w14:textId="0F866DFA" w:rsidR="002E748E" w:rsidRPr="00E77C7E" w:rsidRDefault="002E748E" w:rsidP="002E748E">
      <w:pPr>
        <w:pStyle w:val="Text"/>
        <w:ind w:firstLine="0"/>
        <w:jc w:val="center"/>
        <w:rPr>
          <w:sz w:val="16"/>
          <w:szCs w:val="16"/>
        </w:rPr>
      </w:pPr>
      <w:r w:rsidRPr="00E77C7E">
        <w:rPr>
          <w:sz w:val="16"/>
          <w:szCs w:val="16"/>
        </w:rPr>
        <w:t xml:space="preserve"> </w:t>
      </w:r>
    </w:p>
    <w:p w14:paraId="2932C244" w14:textId="77777777" w:rsidR="002E748E" w:rsidRPr="00C07B50" w:rsidRDefault="002E748E" w:rsidP="002E748E">
      <w:pPr>
        <w:pStyle w:val="Text"/>
        <w:ind w:firstLine="0"/>
        <w:jc w:val="center"/>
        <w:rPr>
          <w:sz w:val="16"/>
          <w:szCs w:val="16"/>
        </w:rPr>
      </w:pPr>
      <w:r w:rsidRPr="00C07B50">
        <w:rPr>
          <w:noProof/>
          <w:sz w:val="16"/>
          <w:szCs w:val="16"/>
        </w:rPr>
        <w:lastRenderedPageBreak/>
        <w:drawing>
          <wp:inline distT="0" distB="0" distL="0" distR="0" wp14:anchorId="7131A5D6" wp14:editId="489686E7">
            <wp:extent cx="1828800" cy="1444752"/>
            <wp:effectExtent l="0" t="0" r="0" b="3175"/>
            <wp:docPr id="46296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0862"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444752"/>
                    </a:xfrm>
                    <a:prstGeom prst="rect">
                      <a:avLst/>
                    </a:prstGeom>
                  </pic:spPr>
                </pic:pic>
              </a:graphicData>
            </a:graphic>
          </wp:inline>
        </w:drawing>
      </w:r>
    </w:p>
    <w:p w14:paraId="1B5365D3" w14:textId="77777777" w:rsidR="002E748E" w:rsidRDefault="002E748E" w:rsidP="002E748E">
      <w:pPr>
        <w:pStyle w:val="Text"/>
        <w:ind w:firstLine="0"/>
        <w:jc w:val="center"/>
        <w:rPr>
          <w:i/>
          <w:sz w:val="16"/>
          <w:szCs w:val="16"/>
        </w:rPr>
      </w:pPr>
    </w:p>
    <w:p w14:paraId="69760F30" w14:textId="4F609DE7" w:rsidR="002E748E" w:rsidRDefault="002E748E" w:rsidP="002E748E">
      <w:pPr>
        <w:pStyle w:val="Text"/>
        <w:ind w:firstLine="0"/>
        <w:jc w:val="center"/>
        <w:rPr>
          <w:i/>
          <w:iCs/>
          <w:sz w:val="16"/>
          <w:szCs w:val="16"/>
        </w:rPr>
      </w:pPr>
      <w:r>
        <w:rPr>
          <w:i/>
          <w:iCs/>
          <w:sz w:val="16"/>
          <w:szCs w:val="16"/>
        </w:rPr>
        <w:t xml:space="preserve">    (Figure 5</w:t>
      </w:r>
      <w:r w:rsidR="00D24A40">
        <w:rPr>
          <w:i/>
          <w:iCs/>
          <w:sz w:val="16"/>
          <w:szCs w:val="16"/>
        </w:rPr>
        <w:t>c</w:t>
      </w:r>
      <w:r>
        <w:rPr>
          <w:i/>
          <w:iCs/>
          <w:sz w:val="16"/>
          <w:szCs w:val="16"/>
        </w:rPr>
        <w:t xml:space="preserve"> – Kaplan-Style Propeller 67.5° Angle of Attack)</w:t>
      </w:r>
      <w:r>
        <w:rPr>
          <w:i/>
          <w:iCs/>
          <w:sz w:val="16"/>
          <w:szCs w:val="16"/>
        </w:rPr>
        <w:tab/>
      </w:r>
    </w:p>
    <w:p w14:paraId="00623C7D" w14:textId="77777777" w:rsidR="007548B9" w:rsidRPr="00C15B58" w:rsidRDefault="007548B9" w:rsidP="00C15B58">
      <w:pPr>
        <w:pStyle w:val="Text"/>
        <w:ind w:firstLine="0"/>
        <w:rPr>
          <w:iCs/>
        </w:rPr>
      </w:pPr>
    </w:p>
    <w:p w14:paraId="359A7C50" w14:textId="5C04DA9E" w:rsidR="000C6841" w:rsidRDefault="000C6841" w:rsidP="000C6841">
      <w:pPr>
        <w:pStyle w:val="Text"/>
        <w:ind w:firstLine="0"/>
      </w:pPr>
    </w:p>
    <w:p w14:paraId="411B0191" w14:textId="3DAD9AEA" w:rsidR="00CD13B5" w:rsidRPr="00CD13B5" w:rsidRDefault="00CB697E" w:rsidP="00F5757C">
      <w:pPr>
        <w:pStyle w:val="Heading1"/>
        <w:numPr>
          <w:ilvl w:val="0"/>
          <w:numId w:val="2"/>
        </w:numPr>
      </w:pPr>
      <w:r>
        <w:t>Building prototype and Testing</w:t>
      </w:r>
      <w:r w:rsidR="00940EFE">
        <w:tab/>
      </w:r>
    </w:p>
    <w:p w14:paraId="2BEF3FEC" w14:textId="1587074F" w:rsidR="00CB697E" w:rsidRDefault="00CB697E" w:rsidP="00CB697E">
      <w:pPr>
        <w:pStyle w:val="Text"/>
        <w:numPr>
          <w:ilvl w:val="0"/>
          <w:numId w:val="30"/>
        </w:numPr>
      </w:pPr>
      <w:r>
        <w:t>Write a brief paragraph about the manufacturing process and testing</w:t>
      </w:r>
    </w:p>
    <w:p w14:paraId="6B5AE678" w14:textId="2C246483" w:rsidR="00CB697E" w:rsidRDefault="00CB697E" w:rsidP="00CB697E">
      <w:pPr>
        <w:pStyle w:val="Text"/>
        <w:numPr>
          <w:ilvl w:val="0"/>
          <w:numId w:val="30"/>
        </w:numPr>
      </w:pPr>
      <w:r>
        <w:t>show sample of calculation</w:t>
      </w:r>
    </w:p>
    <w:p w14:paraId="65821AF5" w14:textId="25AF7A37" w:rsidR="00CB697E" w:rsidRPr="00CB697E" w:rsidRDefault="00CB697E" w:rsidP="00CB697E">
      <w:pPr>
        <w:pStyle w:val="Text"/>
        <w:numPr>
          <w:ilvl w:val="0"/>
          <w:numId w:val="30"/>
        </w:numPr>
      </w:pPr>
      <w:r>
        <w:t>summarize the results in a table</w:t>
      </w:r>
    </w:p>
    <w:p w14:paraId="422125B5" w14:textId="3B2B8F4B" w:rsidR="00112093" w:rsidRDefault="007B2AC5" w:rsidP="00112093">
      <w:pPr>
        <w:pStyle w:val="Heading1"/>
        <w:numPr>
          <w:ilvl w:val="0"/>
          <w:numId w:val="2"/>
        </w:numPr>
      </w:pPr>
      <w:r>
        <w:t>CFD_analysis</w:t>
      </w:r>
    </w:p>
    <w:p w14:paraId="64E252D0" w14:textId="38B8B70F" w:rsidR="00112093" w:rsidRDefault="00604B8F">
      <w:pPr>
        <w:pStyle w:val="Text"/>
      </w:pPr>
      <w:r w:rsidRPr="00604B8F">
        <w:t>The geometry of the apparatus is a crucial factor when utilizing computational fluid dynamics (CFD) to analyze a part or assembly. In this instance, the basic geometry being evaluated is a pipe with an internal diameter of 76 mm, an external diameter of 80 mm, and an overall length of 235 mm. When setting up the CFD, the conditions of the system were chosen to exclude the fluid table fixtures (Figure 1), which is important for accurately representing the cross-sectional area under evaluation, measured at 4536.46 mm². Another significant aspect of CFD analysis is the type of fluid used. In this experiment, water at a temperature of 20°C is utilized, with the following relevant properties: density (ρ) = 998.2</w:t>
      </w:r>
      <w:r w:rsidR="00FE2169">
        <w:t>1</w:t>
      </w:r>
      <w:r w:rsidRPr="00604B8F">
        <w:t xml:space="preserve"> kg/m³, dynamic viscosity (μ) = 0.00100</w:t>
      </w:r>
      <w:r w:rsidR="00E152B6">
        <w:t>16</w:t>
      </w:r>
      <w:r w:rsidRPr="00604B8F">
        <w:t xml:space="preserve"> Pa·s (N·s/m²), and kinematic viscosity (ν) = 1.00</w:t>
      </w:r>
      <w:r w:rsidR="00FB401A">
        <w:t>35</w:t>
      </w:r>
      <w:r w:rsidRPr="00604B8F">
        <w:t xml:space="preserve"> x 10⁻⁶ m²/s. Additionally, the type of flow is a critical component in CFD analysis. Given the apparatus's design, internal flow conditions are applied, which impacts the equation set used to determine the </w:t>
      </w:r>
      <w:r w:rsidR="00AA2B08">
        <w:t xml:space="preserve">overall </w:t>
      </w:r>
      <w:r w:rsidRPr="00604B8F">
        <w:t>force exerted on the propeller</w:t>
      </w:r>
      <w:r w:rsidR="00AA2B08">
        <w:t xml:space="preserve"> in the direction parallel to the flow</w:t>
      </w:r>
      <w:r w:rsidR="00112093">
        <w:t>.</w:t>
      </w:r>
    </w:p>
    <w:p w14:paraId="5F07DEDC" w14:textId="2179895B" w:rsidR="00505938" w:rsidRPr="00505938" w:rsidRDefault="007B2AC5" w:rsidP="00606806">
      <w:pPr>
        <w:pStyle w:val="Heading2"/>
      </w:pPr>
      <w:r>
        <w:t>Boundary conditions</w:t>
      </w:r>
    </w:p>
    <w:p w14:paraId="19620F2F" w14:textId="77777777" w:rsidR="000B02E8" w:rsidRDefault="000B02E8" w:rsidP="007B2AC5">
      <w:pPr>
        <w:pStyle w:val="Text"/>
      </w:pPr>
    </w:p>
    <w:tbl>
      <w:tblPr>
        <w:tblStyle w:val="TableGrid"/>
        <w:tblW w:w="0" w:type="auto"/>
        <w:tblInd w:w="1525" w:type="dxa"/>
        <w:tblLook w:val="04A0" w:firstRow="1" w:lastRow="0" w:firstColumn="1" w:lastColumn="0" w:noHBand="0" w:noVBand="1"/>
      </w:tblPr>
      <w:tblGrid>
        <w:gridCol w:w="3150"/>
        <w:gridCol w:w="2970"/>
      </w:tblGrid>
      <w:tr w:rsidR="0062251A" w14:paraId="73533B2B" w14:textId="77777777" w:rsidTr="0062251A">
        <w:tc>
          <w:tcPr>
            <w:tcW w:w="6120" w:type="dxa"/>
            <w:gridSpan w:val="2"/>
          </w:tcPr>
          <w:p w14:paraId="400AA470" w14:textId="7188B6F6" w:rsidR="0062251A" w:rsidRDefault="0062251A" w:rsidP="0062251A">
            <w:pPr>
              <w:pStyle w:val="Text"/>
              <w:ind w:firstLine="0"/>
              <w:jc w:val="center"/>
            </w:pPr>
            <w:r>
              <w:t>Table 1 – Boundary Conditions</w:t>
            </w:r>
          </w:p>
        </w:tc>
      </w:tr>
      <w:tr w:rsidR="00E9349A" w14:paraId="4B693527" w14:textId="77777777" w:rsidTr="0062251A">
        <w:tc>
          <w:tcPr>
            <w:tcW w:w="3150" w:type="dxa"/>
          </w:tcPr>
          <w:p w14:paraId="13A85195" w14:textId="6ADDA835" w:rsidR="00E9349A" w:rsidRDefault="00E9349A" w:rsidP="0062251A">
            <w:pPr>
              <w:pStyle w:val="Text"/>
              <w:ind w:firstLine="0"/>
              <w:jc w:val="center"/>
            </w:pPr>
            <w:r>
              <w:t>Inlet</w:t>
            </w:r>
            <w:r w:rsidR="00D473E5">
              <w:t xml:space="preserve"> Position</w:t>
            </w:r>
          </w:p>
        </w:tc>
        <w:tc>
          <w:tcPr>
            <w:tcW w:w="2970" w:type="dxa"/>
          </w:tcPr>
          <w:p w14:paraId="3B4E719C" w14:textId="5FE2B2E6" w:rsidR="00E9349A" w:rsidRDefault="00B30A2E" w:rsidP="0062251A">
            <w:pPr>
              <w:pStyle w:val="Text"/>
              <w:ind w:firstLine="0"/>
              <w:jc w:val="center"/>
            </w:pPr>
            <w:r>
              <w:t>0.00</w:t>
            </w:r>
            <w:r w:rsidR="006361F3">
              <w:t>0</w:t>
            </w:r>
            <w:r>
              <w:t xml:space="preserve"> m</w:t>
            </w:r>
          </w:p>
        </w:tc>
      </w:tr>
      <w:tr w:rsidR="00E9349A" w14:paraId="7C0A377A" w14:textId="77777777" w:rsidTr="0062251A">
        <w:tc>
          <w:tcPr>
            <w:tcW w:w="3150" w:type="dxa"/>
          </w:tcPr>
          <w:p w14:paraId="1E28FDF3" w14:textId="4EBA41A7" w:rsidR="00E9349A" w:rsidRDefault="00210D43" w:rsidP="0062251A">
            <w:pPr>
              <w:pStyle w:val="Text"/>
              <w:ind w:firstLine="0"/>
              <w:jc w:val="center"/>
            </w:pPr>
            <w:r>
              <w:t>Outlet</w:t>
            </w:r>
            <w:r w:rsidR="00D473E5">
              <w:t xml:space="preserve"> Position</w:t>
            </w:r>
          </w:p>
        </w:tc>
        <w:tc>
          <w:tcPr>
            <w:tcW w:w="2970" w:type="dxa"/>
          </w:tcPr>
          <w:p w14:paraId="25A31285" w14:textId="3EF4D512" w:rsidR="00E9349A" w:rsidRDefault="000129DB" w:rsidP="0062251A">
            <w:pPr>
              <w:pStyle w:val="Text"/>
              <w:ind w:firstLine="0"/>
              <w:jc w:val="center"/>
            </w:pPr>
            <w:r>
              <w:t>0.235 m</w:t>
            </w:r>
          </w:p>
        </w:tc>
      </w:tr>
      <w:tr w:rsidR="00B30A2E" w14:paraId="7D259DC7" w14:textId="77777777" w:rsidTr="0062251A">
        <w:tc>
          <w:tcPr>
            <w:tcW w:w="3150" w:type="dxa"/>
          </w:tcPr>
          <w:p w14:paraId="1212FE14" w14:textId="53E9E526" w:rsidR="00B30A2E" w:rsidRDefault="00B30A2E" w:rsidP="0062251A">
            <w:pPr>
              <w:pStyle w:val="Text"/>
              <w:ind w:firstLine="0"/>
              <w:jc w:val="center"/>
            </w:pPr>
            <w:r>
              <w:t>Cross-Section Area</w:t>
            </w:r>
          </w:p>
        </w:tc>
        <w:tc>
          <w:tcPr>
            <w:tcW w:w="2970" w:type="dxa"/>
          </w:tcPr>
          <w:p w14:paraId="7DA9FB96" w14:textId="6848224B" w:rsidR="00B30A2E" w:rsidRPr="006361F3" w:rsidRDefault="00642D15" w:rsidP="0062251A">
            <w:pPr>
              <w:pStyle w:val="Text"/>
              <w:ind w:firstLine="0"/>
              <w:jc w:val="center"/>
            </w:pPr>
            <w:r>
              <w:t>4.54</w:t>
            </w:r>
            <w:r w:rsidR="006361F3">
              <w:t>6 m</w:t>
            </w:r>
            <w:r w:rsidR="006361F3">
              <w:rPr>
                <w:vertAlign w:val="superscript"/>
              </w:rPr>
              <w:t>2</w:t>
            </w:r>
          </w:p>
        </w:tc>
      </w:tr>
      <w:tr w:rsidR="00E9349A" w14:paraId="536E4DF0" w14:textId="77777777" w:rsidTr="0062251A">
        <w:tc>
          <w:tcPr>
            <w:tcW w:w="3150" w:type="dxa"/>
          </w:tcPr>
          <w:p w14:paraId="2EFF483F" w14:textId="4DF61E20" w:rsidR="00E9349A" w:rsidRDefault="00210D43" w:rsidP="0062251A">
            <w:pPr>
              <w:pStyle w:val="Text"/>
              <w:ind w:firstLine="0"/>
              <w:jc w:val="center"/>
            </w:pPr>
            <w:r>
              <w:t>Inlet Volume Flow Rate</w:t>
            </w:r>
          </w:p>
        </w:tc>
        <w:tc>
          <w:tcPr>
            <w:tcW w:w="2970" w:type="dxa"/>
          </w:tcPr>
          <w:p w14:paraId="1283555B" w14:textId="281976D0" w:rsidR="00E9349A" w:rsidRPr="000129DB" w:rsidRDefault="000129DB" w:rsidP="0062251A">
            <w:pPr>
              <w:pStyle w:val="Text"/>
              <w:ind w:firstLine="0"/>
              <w:jc w:val="center"/>
            </w:pPr>
            <w:r>
              <w:t xml:space="preserve">2 – 2.7 </w:t>
            </w:r>
            <w:r w:rsidR="00505938">
              <w:t>m</w:t>
            </w:r>
            <w:r w:rsidR="00505938">
              <w:rPr>
                <w:vertAlign w:val="superscript"/>
              </w:rPr>
              <w:t>3</w:t>
            </w:r>
            <w:r w:rsidR="00505938">
              <w:t>/h</w:t>
            </w:r>
          </w:p>
        </w:tc>
      </w:tr>
      <w:tr w:rsidR="00E9349A" w14:paraId="1EC405E8" w14:textId="77777777" w:rsidTr="0062251A">
        <w:tc>
          <w:tcPr>
            <w:tcW w:w="3150" w:type="dxa"/>
          </w:tcPr>
          <w:p w14:paraId="49B0CDC6" w14:textId="0B4891EA" w:rsidR="00210D43" w:rsidRDefault="00210D43" w:rsidP="0062251A">
            <w:pPr>
              <w:pStyle w:val="Text"/>
              <w:ind w:firstLine="0"/>
              <w:jc w:val="center"/>
            </w:pPr>
            <w:r>
              <w:t>Environmental Pressure</w:t>
            </w:r>
          </w:p>
        </w:tc>
        <w:tc>
          <w:tcPr>
            <w:tcW w:w="2970" w:type="dxa"/>
          </w:tcPr>
          <w:p w14:paraId="1ED2F9C0" w14:textId="1CC6F39C" w:rsidR="00E9349A" w:rsidRDefault="006361F3" w:rsidP="0062251A">
            <w:pPr>
              <w:pStyle w:val="Text"/>
              <w:ind w:firstLine="0"/>
              <w:jc w:val="center"/>
            </w:pPr>
            <w:r>
              <w:t>1</w:t>
            </w:r>
            <w:r w:rsidR="00D473E5">
              <w:t>023.5</w:t>
            </w:r>
            <w:r w:rsidR="00A6480D">
              <w:t xml:space="preserve"> mmHG</w:t>
            </w:r>
          </w:p>
        </w:tc>
      </w:tr>
      <w:tr w:rsidR="00210D43" w14:paraId="3CE58460" w14:textId="77777777" w:rsidTr="0062251A">
        <w:tc>
          <w:tcPr>
            <w:tcW w:w="3150" w:type="dxa"/>
          </w:tcPr>
          <w:p w14:paraId="674ADE54" w14:textId="4D14176D" w:rsidR="00210D43" w:rsidRDefault="000B3F43" w:rsidP="0062251A">
            <w:pPr>
              <w:pStyle w:val="Text"/>
              <w:ind w:firstLine="0"/>
              <w:jc w:val="center"/>
            </w:pPr>
            <w:r>
              <w:t>Water Temp</w:t>
            </w:r>
            <w:r w:rsidR="00B30A2E">
              <w:t>erature</w:t>
            </w:r>
          </w:p>
        </w:tc>
        <w:tc>
          <w:tcPr>
            <w:tcW w:w="2970" w:type="dxa"/>
          </w:tcPr>
          <w:p w14:paraId="3E401EAC" w14:textId="57EF07B4" w:rsidR="00210D43" w:rsidRDefault="00C2617A" w:rsidP="0062251A">
            <w:pPr>
              <w:pStyle w:val="Text"/>
              <w:ind w:firstLine="0"/>
              <w:jc w:val="center"/>
            </w:pPr>
            <w:r>
              <w:t>26</w:t>
            </w:r>
            <w:r w:rsidR="0095608A">
              <w:sym w:font="Symbol" w:char="F0B0"/>
            </w:r>
            <w:r w:rsidR="0095608A">
              <w:t>C</w:t>
            </w:r>
          </w:p>
        </w:tc>
      </w:tr>
    </w:tbl>
    <w:p w14:paraId="4EA22B82" w14:textId="77777777" w:rsidR="007B2AC5" w:rsidRPr="007B2AC5" w:rsidRDefault="007B2AC5" w:rsidP="00505938">
      <w:pPr>
        <w:pStyle w:val="Text"/>
        <w:ind w:firstLine="0"/>
      </w:pPr>
    </w:p>
    <w:p w14:paraId="3E6BF963" w14:textId="77777777" w:rsidR="00112093" w:rsidRDefault="007B2AC5">
      <w:pPr>
        <w:pStyle w:val="Heading2"/>
      </w:pPr>
      <w:r>
        <w:t>Meshing</w:t>
      </w:r>
    </w:p>
    <w:tbl>
      <w:tblPr>
        <w:tblStyle w:val="TableGrid"/>
        <w:tblW w:w="0" w:type="auto"/>
        <w:tblInd w:w="1525" w:type="dxa"/>
        <w:tblLook w:val="04A0" w:firstRow="1" w:lastRow="0" w:firstColumn="1" w:lastColumn="0" w:noHBand="0" w:noVBand="1"/>
      </w:tblPr>
      <w:tblGrid>
        <w:gridCol w:w="3150"/>
        <w:gridCol w:w="2970"/>
      </w:tblGrid>
      <w:tr w:rsidR="00D95856" w14:paraId="3DA8AFC0" w14:textId="77777777" w:rsidTr="00EB4E84">
        <w:tc>
          <w:tcPr>
            <w:tcW w:w="6120" w:type="dxa"/>
            <w:gridSpan w:val="2"/>
          </w:tcPr>
          <w:p w14:paraId="1CE5F9B1" w14:textId="0F54CB3C" w:rsidR="00D95856" w:rsidRDefault="00D95856" w:rsidP="00EB4E84">
            <w:pPr>
              <w:pStyle w:val="Text"/>
              <w:ind w:firstLine="0"/>
              <w:jc w:val="center"/>
            </w:pPr>
            <w:r>
              <w:t xml:space="preserve">Table 2 – Meshing </w:t>
            </w:r>
            <w:r w:rsidR="00EB4E84">
              <w:t>Characteristics</w:t>
            </w:r>
          </w:p>
        </w:tc>
      </w:tr>
      <w:tr w:rsidR="00D95856" w14:paraId="5FE9301F" w14:textId="77777777" w:rsidTr="00EB4E84">
        <w:tc>
          <w:tcPr>
            <w:tcW w:w="3150" w:type="dxa"/>
          </w:tcPr>
          <w:p w14:paraId="0B6B3849" w14:textId="66E99D7F" w:rsidR="00D95856" w:rsidRDefault="00EB4E84" w:rsidP="00EB4E84">
            <w:pPr>
              <w:pStyle w:val="Text"/>
              <w:ind w:firstLine="0"/>
              <w:jc w:val="center"/>
            </w:pPr>
            <w:r>
              <w:t>Total Number of Cells</w:t>
            </w:r>
          </w:p>
        </w:tc>
        <w:tc>
          <w:tcPr>
            <w:tcW w:w="2970" w:type="dxa"/>
          </w:tcPr>
          <w:p w14:paraId="2B5B12B3" w14:textId="4B6CC9F2" w:rsidR="00D95856" w:rsidRDefault="00E65E1B" w:rsidP="00EB4E84">
            <w:pPr>
              <w:pStyle w:val="Text"/>
              <w:ind w:firstLine="0"/>
              <w:jc w:val="center"/>
            </w:pPr>
            <w:r>
              <w:t>2</w:t>
            </w:r>
            <w:r w:rsidR="0024792A">
              <w:t>,</w:t>
            </w:r>
            <w:r>
              <w:t>019</w:t>
            </w:r>
            <w:r w:rsidR="0024792A">
              <w:t>,</w:t>
            </w:r>
            <w:r>
              <w:t>206</w:t>
            </w:r>
          </w:p>
        </w:tc>
      </w:tr>
      <w:tr w:rsidR="00D95856" w14:paraId="60BE8BAF" w14:textId="77777777" w:rsidTr="00EB4E84">
        <w:tc>
          <w:tcPr>
            <w:tcW w:w="3150" w:type="dxa"/>
          </w:tcPr>
          <w:p w14:paraId="0FE7FFF6" w14:textId="10164295" w:rsidR="00D95856" w:rsidRDefault="00EB4E84" w:rsidP="00EB4E84">
            <w:pPr>
              <w:pStyle w:val="Text"/>
              <w:ind w:firstLine="0"/>
              <w:jc w:val="center"/>
            </w:pPr>
            <w:r>
              <w:t>Total Number of Fluid Cells</w:t>
            </w:r>
          </w:p>
        </w:tc>
        <w:tc>
          <w:tcPr>
            <w:tcW w:w="2970" w:type="dxa"/>
          </w:tcPr>
          <w:p w14:paraId="52534D05" w14:textId="54A4A122" w:rsidR="00D95856" w:rsidRDefault="00E65E1B" w:rsidP="00EB4E84">
            <w:pPr>
              <w:pStyle w:val="Text"/>
              <w:ind w:firstLine="0"/>
              <w:jc w:val="center"/>
            </w:pPr>
            <w:r>
              <w:t>2</w:t>
            </w:r>
            <w:r w:rsidR="0024792A">
              <w:t>,</w:t>
            </w:r>
            <w:r>
              <w:t>019</w:t>
            </w:r>
            <w:r w:rsidR="0024792A">
              <w:t>,</w:t>
            </w:r>
            <w:r>
              <w:t>206</w:t>
            </w:r>
          </w:p>
        </w:tc>
      </w:tr>
      <w:tr w:rsidR="00D95856" w14:paraId="2A383607" w14:textId="77777777" w:rsidTr="00EB4E84">
        <w:tc>
          <w:tcPr>
            <w:tcW w:w="3150" w:type="dxa"/>
          </w:tcPr>
          <w:p w14:paraId="0901B4BC" w14:textId="4A866DCD" w:rsidR="00D95856" w:rsidRDefault="00EB4E84" w:rsidP="00EB4E84">
            <w:pPr>
              <w:pStyle w:val="Text"/>
              <w:ind w:firstLine="0"/>
              <w:jc w:val="center"/>
            </w:pPr>
            <w:r>
              <w:t>Shape of Cells</w:t>
            </w:r>
          </w:p>
        </w:tc>
        <w:tc>
          <w:tcPr>
            <w:tcW w:w="2970" w:type="dxa"/>
          </w:tcPr>
          <w:p w14:paraId="217F42F3" w14:textId="5797EFBC" w:rsidR="00D95856" w:rsidRDefault="00EB4E84" w:rsidP="00EB4E84">
            <w:pPr>
              <w:pStyle w:val="Text"/>
              <w:ind w:firstLine="0"/>
              <w:jc w:val="center"/>
            </w:pPr>
            <w:r>
              <w:t>Square</w:t>
            </w:r>
          </w:p>
        </w:tc>
      </w:tr>
      <w:tr w:rsidR="00D95856" w14:paraId="50560C49" w14:textId="77777777" w:rsidTr="00EB4E84">
        <w:tc>
          <w:tcPr>
            <w:tcW w:w="3150" w:type="dxa"/>
          </w:tcPr>
          <w:p w14:paraId="497D648A" w14:textId="4ED56446" w:rsidR="00D95856" w:rsidRDefault="00EB4E84" w:rsidP="00EB4E84">
            <w:pPr>
              <w:pStyle w:val="Text"/>
              <w:ind w:firstLine="0"/>
              <w:jc w:val="center"/>
            </w:pPr>
            <w:r>
              <w:t>Number of Iterations</w:t>
            </w:r>
          </w:p>
        </w:tc>
        <w:tc>
          <w:tcPr>
            <w:tcW w:w="2970" w:type="dxa"/>
          </w:tcPr>
          <w:p w14:paraId="6A86CC3C" w14:textId="4056106F" w:rsidR="00D95856" w:rsidRDefault="0024792A" w:rsidP="00EB4E84">
            <w:pPr>
              <w:pStyle w:val="Text"/>
              <w:ind w:firstLine="0"/>
              <w:jc w:val="center"/>
            </w:pPr>
            <w:r>
              <w:t>10,000</w:t>
            </w:r>
          </w:p>
        </w:tc>
      </w:tr>
    </w:tbl>
    <w:p w14:paraId="4F4B18AA" w14:textId="77777777" w:rsidR="007B2AC5" w:rsidRDefault="007B2AC5" w:rsidP="007B2AC5">
      <w:pPr>
        <w:pStyle w:val="Text"/>
      </w:pPr>
    </w:p>
    <w:p w14:paraId="1769377B" w14:textId="77777777" w:rsidR="007B119F" w:rsidRDefault="007B119F" w:rsidP="007B119F">
      <w:pPr>
        <w:pStyle w:val="Text"/>
        <w:ind w:left="648" w:firstLine="0"/>
      </w:pPr>
    </w:p>
    <w:p w14:paraId="3D7A9E1D" w14:textId="19008FC8" w:rsidR="00B3086A" w:rsidRDefault="00B3086A" w:rsidP="00B3086A">
      <w:pPr>
        <w:pStyle w:val="Text"/>
        <w:jc w:val="center"/>
      </w:pPr>
      <w:r w:rsidRPr="00B3086A">
        <w:lastRenderedPageBreak/>
        <w:drawing>
          <wp:inline distT="0" distB="0" distL="0" distR="0" wp14:anchorId="4598A9C6" wp14:editId="763C6CBF">
            <wp:extent cx="2490788" cy="2341767"/>
            <wp:effectExtent l="0" t="0" r="5080" b="1905"/>
            <wp:docPr id="1296401191" name="Picture 1" descr="A 3d model of a r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1191" name="Picture 1" descr="A 3d model of a rocket&#10;&#10;Description automatically generated"/>
                    <pic:cNvPicPr/>
                  </pic:nvPicPr>
                  <pic:blipFill>
                    <a:blip r:embed="rId19"/>
                    <a:stretch>
                      <a:fillRect/>
                    </a:stretch>
                  </pic:blipFill>
                  <pic:spPr>
                    <a:xfrm>
                      <a:off x="0" y="0"/>
                      <a:ext cx="2502529" cy="2352805"/>
                    </a:xfrm>
                    <a:prstGeom prst="rect">
                      <a:avLst/>
                    </a:prstGeom>
                  </pic:spPr>
                </pic:pic>
              </a:graphicData>
            </a:graphic>
          </wp:inline>
        </w:drawing>
      </w:r>
    </w:p>
    <w:p w14:paraId="5BF84736" w14:textId="77777777" w:rsidR="007B2AC5" w:rsidRPr="007B2AC5" w:rsidRDefault="007B2AC5" w:rsidP="007B2AC5">
      <w:pPr>
        <w:pStyle w:val="Text"/>
      </w:pPr>
    </w:p>
    <w:p w14:paraId="5ED0C0A7" w14:textId="77777777" w:rsidR="00112093" w:rsidRDefault="007B2AC5">
      <w:pPr>
        <w:pStyle w:val="Heading2"/>
      </w:pPr>
      <w:r>
        <w:t>Analysis</w:t>
      </w:r>
    </w:p>
    <w:p w14:paraId="011C5129" w14:textId="22CF7AF8" w:rsidR="00C30304" w:rsidRDefault="008C72B8" w:rsidP="00C30304">
      <w:pPr>
        <w:pStyle w:val="Text"/>
        <w:rPr>
          <w:b/>
        </w:rPr>
      </w:pPr>
      <w:r>
        <w:rPr>
          <w:b/>
          <w:bCs/>
        </w:rPr>
        <w:t>Case I 15° Angle of Attack</w:t>
      </w:r>
    </w:p>
    <w:p w14:paraId="6B546237" w14:textId="77777777" w:rsidR="008C72B8" w:rsidRPr="008C72B8" w:rsidRDefault="008C72B8" w:rsidP="00C30304">
      <w:pPr>
        <w:pStyle w:val="Text"/>
        <w:rPr>
          <w:b/>
          <w:bCs/>
        </w:rPr>
      </w:pPr>
    </w:p>
    <w:p w14:paraId="097B9EF0" w14:textId="77777777" w:rsidR="007B2AC5" w:rsidRDefault="007B2AC5" w:rsidP="007B2AC5">
      <w:pPr>
        <w:pStyle w:val="Text"/>
        <w:numPr>
          <w:ilvl w:val="0"/>
          <w:numId w:val="28"/>
        </w:numPr>
      </w:pPr>
      <w:r>
        <w:t>Show that your solution is converged, the graph of number of iterations vs. the equations.</w:t>
      </w:r>
    </w:p>
    <w:p w14:paraId="458D7008" w14:textId="2685E20E" w:rsidR="00F91105" w:rsidRDefault="00CD033D" w:rsidP="00B3086A">
      <w:pPr>
        <w:pStyle w:val="Text"/>
        <w:ind w:left="648" w:firstLine="0"/>
        <w:jc w:val="center"/>
      </w:pPr>
      <w:r w:rsidRPr="00CD033D">
        <w:rPr>
          <w:noProof/>
        </w:rPr>
        <w:drawing>
          <wp:inline distT="0" distB="0" distL="0" distR="0" wp14:anchorId="1B006E3E" wp14:editId="21E8FA1D">
            <wp:extent cx="4443413" cy="2820333"/>
            <wp:effectExtent l="0" t="0" r="0" b="0"/>
            <wp:docPr id="690821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1476" name="Picture 1" descr="A screenshot of a computer&#10;&#10;Description automatically generated"/>
                    <pic:cNvPicPr/>
                  </pic:nvPicPr>
                  <pic:blipFill>
                    <a:blip r:embed="rId20"/>
                    <a:stretch>
                      <a:fillRect/>
                    </a:stretch>
                  </pic:blipFill>
                  <pic:spPr>
                    <a:xfrm>
                      <a:off x="0" y="0"/>
                      <a:ext cx="4455402" cy="2827943"/>
                    </a:xfrm>
                    <a:prstGeom prst="rect">
                      <a:avLst/>
                    </a:prstGeom>
                  </pic:spPr>
                </pic:pic>
              </a:graphicData>
            </a:graphic>
          </wp:inline>
        </w:drawing>
      </w:r>
    </w:p>
    <w:p w14:paraId="668D0F9D" w14:textId="77777777" w:rsidR="00112093" w:rsidRDefault="007B2AC5" w:rsidP="007B2AC5">
      <w:pPr>
        <w:pStyle w:val="Text"/>
        <w:numPr>
          <w:ilvl w:val="0"/>
          <w:numId w:val="28"/>
        </w:numPr>
      </w:pPr>
      <w:r>
        <w:t>Show the contour of the flow (velocity, pressure) with the legend</w:t>
      </w:r>
    </w:p>
    <w:p w14:paraId="6A4F9C0E" w14:textId="601A4CB7" w:rsidR="004C630B" w:rsidRDefault="004C630B" w:rsidP="00B3086A">
      <w:pPr>
        <w:pStyle w:val="Text"/>
        <w:ind w:left="648" w:firstLine="0"/>
        <w:jc w:val="center"/>
      </w:pPr>
      <w:r w:rsidRPr="004C630B">
        <w:lastRenderedPageBreak/>
        <w:drawing>
          <wp:inline distT="0" distB="0" distL="0" distR="0" wp14:anchorId="6BFE03E3" wp14:editId="2375E7EC">
            <wp:extent cx="4277032" cy="2085967"/>
            <wp:effectExtent l="0" t="0" r="3175" b="0"/>
            <wp:docPr id="106356143" name="Picture 1" descr="A computer generated image of a tub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143" name="Picture 1" descr="A computer generated image of a tube with wires&#10;&#10;Description automatically generated"/>
                    <pic:cNvPicPr/>
                  </pic:nvPicPr>
                  <pic:blipFill>
                    <a:blip r:embed="rId21"/>
                    <a:stretch>
                      <a:fillRect/>
                    </a:stretch>
                  </pic:blipFill>
                  <pic:spPr>
                    <a:xfrm>
                      <a:off x="0" y="0"/>
                      <a:ext cx="4291662" cy="2093102"/>
                    </a:xfrm>
                    <a:prstGeom prst="rect">
                      <a:avLst/>
                    </a:prstGeom>
                  </pic:spPr>
                </pic:pic>
              </a:graphicData>
            </a:graphic>
          </wp:inline>
        </w:drawing>
      </w:r>
    </w:p>
    <w:p w14:paraId="0CBE8E75" w14:textId="772749F0" w:rsidR="0006720F" w:rsidRDefault="0006720F" w:rsidP="00B3086A">
      <w:pPr>
        <w:pStyle w:val="Text"/>
        <w:ind w:left="648" w:firstLine="0"/>
        <w:jc w:val="center"/>
      </w:pPr>
      <w:r>
        <w:t>Velocity</w:t>
      </w:r>
    </w:p>
    <w:p w14:paraId="47AB8A4C" w14:textId="77777777" w:rsidR="0006720F" w:rsidRDefault="0006720F" w:rsidP="00B3086A">
      <w:pPr>
        <w:pStyle w:val="Text"/>
        <w:ind w:left="648" w:firstLine="0"/>
        <w:jc w:val="center"/>
      </w:pPr>
    </w:p>
    <w:p w14:paraId="6CEA6C2E" w14:textId="21B87D6A" w:rsidR="0006720F" w:rsidRDefault="0006720F" w:rsidP="003002D4">
      <w:pPr>
        <w:pStyle w:val="Text"/>
        <w:ind w:left="648" w:firstLine="0"/>
        <w:jc w:val="center"/>
      </w:pPr>
      <w:r w:rsidRPr="0006720F">
        <w:drawing>
          <wp:inline distT="0" distB="0" distL="0" distR="0" wp14:anchorId="3DB00354" wp14:editId="0B1106A2">
            <wp:extent cx="4371975" cy="1957113"/>
            <wp:effectExtent l="0" t="0" r="0" b="5080"/>
            <wp:docPr id="1303130933" name="Picture 1" descr="A drawing of a tube with a circ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0933" name="Picture 1" descr="A drawing of a tube with a circular object&#10;&#10;Description automatically generated with medium confidence"/>
                    <pic:cNvPicPr/>
                  </pic:nvPicPr>
                  <pic:blipFill>
                    <a:blip r:embed="rId22"/>
                    <a:stretch>
                      <a:fillRect/>
                    </a:stretch>
                  </pic:blipFill>
                  <pic:spPr>
                    <a:xfrm>
                      <a:off x="0" y="0"/>
                      <a:ext cx="4394238" cy="1967079"/>
                    </a:xfrm>
                    <a:prstGeom prst="rect">
                      <a:avLst/>
                    </a:prstGeom>
                  </pic:spPr>
                </pic:pic>
              </a:graphicData>
            </a:graphic>
          </wp:inline>
        </w:drawing>
      </w:r>
    </w:p>
    <w:p w14:paraId="6C69A94C" w14:textId="4C4FEFD7" w:rsidR="00520E4F" w:rsidRDefault="00520E4F" w:rsidP="00520E4F">
      <w:pPr>
        <w:pStyle w:val="Text"/>
        <w:ind w:left="648" w:firstLine="0"/>
        <w:jc w:val="center"/>
      </w:pPr>
      <w:r>
        <w:t>Pressure</w:t>
      </w:r>
    </w:p>
    <w:p w14:paraId="52A545A4" w14:textId="77777777" w:rsidR="008C72B8" w:rsidRDefault="008C72B8" w:rsidP="008C72B8">
      <w:pPr>
        <w:pStyle w:val="Text"/>
        <w:ind w:left="648" w:firstLine="0"/>
      </w:pPr>
    </w:p>
    <w:p w14:paraId="4C9CDD3D" w14:textId="77777777" w:rsidR="007B2AC5" w:rsidRDefault="007B2AC5" w:rsidP="007B2AC5">
      <w:pPr>
        <w:pStyle w:val="Text"/>
        <w:numPr>
          <w:ilvl w:val="0"/>
          <w:numId w:val="28"/>
        </w:numPr>
      </w:pPr>
      <w:r>
        <w:t>Write a paragraph to discuss the convergence of your solution and the contour of the flow</w:t>
      </w:r>
    </w:p>
    <w:p w14:paraId="7D96FF47" w14:textId="13810873" w:rsidR="00520E4F" w:rsidRDefault="00282ED3" w:rsidP="00520E4F">
      <w:pPr>
        <w:pStyle w:val="Text"/>
        <w:ind w:left="648" w:firstLine="0"/>
      </w:pPr>
      <w:r>
        <w:t>Flow c</w:t>
      </w:r>
      <w:r w:rsidR="003C2A4C">
        <w:t>onver</w:t>
      </w:r>
      <w:r w:rsidR="0051711B">
        <w:t xml:space="preserve">ges after approximately </w:t>
      </w:r>
      <w:r w:rsidR="000029FB">
        <w:t xml:space="preserve">30 iterations. </w:t>
      </w:r>
      <w:r w:rsidR="004137C9">
        <w:t xml:space="preserve">The contours of the flow show high velocity and pressure at the inlet that gradually reduces as </w:t>
      </w:r>
      <w:r w:rsidR="00CD5A76">
        <w:t xml:space="preserve">especially after the fluid </w:t>
      </w:r>
      <w:proofErr w:type="gramStart"/>
      <w:r w:rsidR="00CD5A76">
        <w:t>comes into contact with</w:t>
      </w:r>
      <w:proofErr w:type="gramEnd"/>
      <w:r w:rsidR="00CD5A76">
        <w:t xml:space="preserve"> the propeller and after it leaves the body of the </w:t>
      </w:r>
      <w:r w:rsidR="00695430">
        <w:t>propeller.</w:t>
      </w:r>
    </w:p>
    <w:p w14:paraId="3773C37F" w14:textId="77777777" w:rsidR="00A33B08" w:rsidRDefault="00A33B08" w:rsidP="00520E4F">
      <w:pPr>
        <w:pStyle w:val="Text"/>
        <w:ind w:left="648" w:firstLine="0"/>
      </w:pPr>
    </w:p>
    <w:p w14:paraId="6B67AD6D" w14:textId="672BAAB5" w:rsidR="00A33B08" w:rsidRDefault="00A33B08" w:rsidP="00A33B08">
      <w:pPr>
        <w:pStyle w:val="Text"/>
        <w:rPr>
          <w:b/>
          <w:bCs/>
        </w:rPr>
      </w:pPr>
      <w:r>
        <w:rPr>
          <w:b/>
          <w:bCs/>
        </w:rPr>
        <w:t>Case II 45° Angle of Attack</w:t>
      </w:r>
    </w:p>
    <w:p w14:paraId="1123B241" w14:textId="77777777" w:rsidR="000154B0" w:rsidRDefault="000154B0" w:rsidP="000154B0">
      <w:pPr>
        <w:pStyle w:val="Text"/>
      </w:pPr>
    </w:p>
    <w:p w14:paraId="31C3D28C" w14:textId="2425A98B" w:rsidR="000342BE" w:rsidRDefault="000342BE" w:rsidP="000342BE">
      <w:pPr>
        <w:pStyle w:val="Text"/>
        <w:rPr>
          <w:b/>
          <w:bCs/>
        </w:rPr>
      </w:pPr>
      <w:r>
        <w:rPr>
          <w:b/>
          <w:bCs/>
        </w:rPr>
        <w:t>Case III 67.5° Angle of Attack</w:t>
      </w:r>
    </w:p>
    <w:p w14:paraId="2F6F9BD6" w14:textId="77777777" w:rsidR="00A33B08" w:rsidRDefault="00A33B08" w:rsidP="000154B0">
      <w:pPr>
        <w:pStyle w:val="Text"/>
      </w:pPr>
    </w:p>
    <w:p w14:paraId="38E059E2" w14:textId="77777777" w:rsidR="00112093" w:rsidRDefault="007B2AC5" w:rsidP="00112093">
      <w:pPr>
        <w:pStyle w:val="Heading2"/>
      </w:pPr>
      <w:r>
        <w:t xml:space="preserve">Discussion </w:t>
      </w:r>
    </w:p>
    <w:p w14:paraId="4D3BB162" w14:textId="77777777" w:rsidR="00C168A3" w:rsidRPr="00C168A3" w:rsidRDefault="00C168A3" w:rsidP="00C168A3">
      <w:pPr>
        <w:pStyle w:val="Text"/>
      </w:pPr>
      <w:r w:rsidRPr="00C168A3">
        <w:t>Based on the comprehensive CFD analysis, several clear conclusions can be drawn regarding the efficiencies of the propellers tested at multiple angles of attack. The study involved extensive CFD iterations to assess the performance of three different propellers with angles of 15 degrees, 45 degrees, and 67.5 degrees. Each propeller demonstrated significantly different efficiencies when tested at the baseline input flow rate of 3 m³/s.</w:t>
      </w:r>
    </w:p>
    <w:p w14:paraId="0610E56E" w14:textId="77777777" w:rsidR="00C168A3" w:rsidRPr="00C168A3" w:rsidRDefault="00C168A3" w:rsidP="00C168A3">
      <w:pPr>
        <w:pStyle w:val="Text"/>
      </w:pPr>
      <w:r w:rsidRPr="00C168A3">
        <w:t>Efficiency was quantified by measuring the force exerted on the fin face along the x-axis. The results indicated a clear hierarchy in performance. As anticipated, the 67.5-degree propeller generated the highest force, outperforming the 45-degree propeller, which in turn surpassed the 15-degree propeller. This gradation in performance underscores the critical role of the angle of attack in determining propeller efficiency.</w:t>
      </w:r>
    </w:p>
    <w:p w14:paraId="513E64DB" w14:textId="77777777" w:rsidR="00C168A3" w:rsidRPr="00C168A3" w:rsidRDefault="00C168A3" w:rsidP="00C168A3">
      <w:pPr>
        <w:pStyle w:val="Text"/>
      </w:pPr>
      <w:r w:rsidRPr="00C168A3">
        <w:t>The observed outcomes are consistent with theoretical expectations, reinforcing the notion that there is a strong relationship between the input flow rate of water and the angle of attack. Specifically, as the surface area of a fin that is parallel to the flow increases, the total forces acting on the propeller also increase. This increment in force directly correlates with enhanced efficiency and higher voltage output from the hydroelectric generator.</w:t>
      </w:r>
    </w:p>
    <w:p w14:paraId="61B012BA" w14:textId="77777777" w:rsidR="00C168A3" w:rsidRPr="00C168A3" w:rsidRDefault="00C168A3" w:rsidP="00C168A3">
      <w:pPr>
        <w:pStyle w:val="Text"/>
      </w:pPr>
      <w:r w:rsidRPr="00C168A3">
        <w:lastRenderedPageBreak/>
        <w:t>The accompanying graphs provide a visual representation of these findings, clearly illustrating the relationship between flow rate, angle of attack, and voltage output. These graphs confirm that as the angle of attack increases, the efficiency of the propeller improves, leading to greater voltage generation. This analysis not only validates the initial hypotheses but also offers valuable insights into optimizing propeller design for hydroelectric applications.</w:t>
      </w:r>
    </w:p>
    <w:p w14:paraId="3ACB5C5C" w14:textId="77777777" w:rsidR="00C168A3" w:rsidRPr="00C168A3" w:rsidRDefault="00C168A3" w:rsidP="00C168A3">
      <w:pPr>
        <w:pStyle w:val="Text"/>
      </w:pPr>
      <w:r w:rsidRPr="00C168A3">
        <w:t>In conclusion, the CFD analysis has provided robust evidence that varying the angle of attack significantly impacts propeller efficiency. The 67.5-degree propeller emerged as the most efficient, highlighting the importance of optimizing fin surface area in relation to flow direction. These findings contribute to the broader understanding of hydroelectric power generation and pave the way for further advancements in turbine design and optimization.</w:t>
      </w:r>
    </w:p>
    <w:p w14:paraId="58067CB1" w14:textId="77777777" w:rsidR="00C168A3" w:rsidRDefault="00C168A3">
      <w:pPr>
        <w:pStyle w:val="Text"/>
      </w:pPr>
    </w:p>
    <w:p w14:paraId="18A78853" w14:textId="5210B52E" w:rsidR="00112093" w:rsidRDefault="00CB697E" w:rsidP="00CB697E">
      <w:pPr>
        <w:pStyle w:val="Heading1"/>
      </w:pPr>
      <w:r>
        <w:t xml:space="preserve">V. </w:t>
      </w:r>
      <w:r w:rsidR="007B2AC5">
        <w:t>Validation</w:t>
      </w:r>
    </w:p>
    <w:p w14:paraId="6E2591B2" w14:textId="62FB6109" w:rsidR="00112093" w:rsidRDefault="007B2AC5">
      <w:pPr>
        <w:pStyle w:val="Text"/>
      </w:pPr>
      <w:r>
        <w:t xml:space="preserve">Your CFD analysis should be validated by experiments. The </w:t>
      </w:r>
      <w:r w:rsidR="00B239A1">
        <w:t>CFD results should be compared to experimental results. Discuss the results (one page)</w:t>
      </w:r>
    </w:p>
    <w:p w14:paraId="325346B0" w14:textId="77777777" w:rsidR="00B239A1" w:rsidRDefault="00B239A1">
      <w:pPr>
        <w:pStyle w:val="Text"/>
      </w:pPr>
      <w:r>
        <w:t>Show pictures of your experiment and create a table to compare the results</w:t>
      </w:r>
    </w:p>
    <w:p w14:paraId="3FCB8C81" w14:textId="758F05EB" w:rsidR="00112093" w:rsidRDefault="00112093" w:rsidP="00CB697E">
      <w:pPr>
        <w:pStyle w:val="Heading1"/>
        <w:numPr>
          <w:ilvl w:val="0"/>
          <w:numId w:val="29"/>
        </w:numPr>
      </w:pPr>
      <w:r>
        <w:t>Conclusion</w:t>
      </w:r>
    </w:p>
    <w:p w14:paraId="7ED9FE09" w14:textId="77777777" w:rsidR="00112093" w:rsidRDefault="00112093">
      <w:pPr>
        <w:pStyle w:val="Text"/>
      </w:pPr>
      <w:r>
        <w:t xml:space="preserve">A conclusion section is not required, though it is preferred. Although a conclusion may review the main points of the paper, do not replicate the abstract as the conclusion. A conclusion might elaborate on the importance of the work or suggest applications and extensions. </w:t>
      </w:r>
      <w:r>
        <w:rPr>
          <w:i/>
        </w:rPr>
        <w:t>Note that the conclusion section is the last section of the paper that should be numbered. The appendix (if present), acknowledgment, and references should be listed without numbers.</w:t>
      </w:r>
    </w:p>
    <w:p w14:paraId="0BF3A2EC" w14:textId="77777777" w:rsidR="00112093" w:rsidRDefault="00112093">
      <w:pPr>
        <w:pStyle w:val="Heading1"/>
      </w:pPr>
      <w:r>
        <w:t>Appendix</w:t>
      </w:r>
    </w:p>
    <w:p w14:paraId="1CBDF0C2" w14:textId="77777777" w:rsidR="00112093" w:rsidRDefault="00112093">
      <w:pPr>
        <w:pStyle w:val="Text"/>
      </w:pPr>
      <w:r>
        <w:t>An appendix, if needed, should appear before the acknowledgements.</w:t>
      </w:r>
    </w:p>
    <w:p w14:paraId="3DC9FEB8" w14:textId="77777777" w:rsidR="00112093" w:rsidRDefault="00112093">
      <w:pPr>
        <w:pStyle w:val="Heading1"/>
      </w:pPr>
      <w:r>
        <w:t>Acknowledgments</w:t>
      </w:r>
    </w:p>
    <w:p w14:paraId="093DB42F" w14:textId="77777777" w:rsidR="00112093" w:rsidRDefault="00112093">
      <w:pPr>
        <w:pStyle w:val="Text"/>
        <w:rPr>
          <w:i/>
        </w:rPr>
      </w:pPr>
      <w:r>
        <w:t xml:space="preserve">The preferred spelling of the word “acknowledgment” in American English is without the “e” after the “g.” Avoid expressions such as “One of us (S.B.A.) would like to thank…” Instead, write “F. A. Author thanks…” </w:t>
      </w:r>
      <w:r>
        <w:rPr>
          <w:i/>
        </w:rPr>
        <w:t>Sponsor and financial support acknowledgments are also to be listed in the “acknowledgments” section.</w:t>
      </w:r>
    </w:p>
    <w:p w14:paraId="7D425116" w14:textId="1DA412F2" w:rsidR="00112093" w:rsidRDefault="00112093" w:rsidP="00095FC3">
      <w:pPr>
        <w:pStyle w:val="Heading1"/>
      </w:pPr>
      <w:r>
        <w:t>References</w:t>
      </w:r>
    </w:p>
    <w:p w14:paraId="742DB512" w14:textId="77777777" w:rsidR="00112093" w:rsidRDefault="00112093">
      <w:pPr>
        <w:pStyle w:val="References"/>
      </w:pPr>
    </w:p>
    <w:p w14:paraId="0D60E105" w14:textId="6B6C3A24" w:rsidR="0053187E" w:rsidRDefault="0053187E" w:rsidP="00076DDF">
      <w:pPr>
        <w:pStyle w:val="References"/>
        <w:ind w:firstLine="0"/>
      </w:pPr>
      <w:r>
        <w:t>[</w:t>
      </w:r>
      <w:r w:rsidR="009A08C2">
        <w:t>1</w:t>
      </w:r>
      <w:r>
        <w:t>]</w:t>
      </w:r>
      <w:r w:rsidR="00A765D0">
        <w:t xml:space="preserve"> </w:t>
      </w:r>
      <w:r w:rsidR="003039D8">
        <w:t>Ah</w:t>
      </w:r>
      <w:r w:rsidR="00E8043D">
        <w:t>ial</w:t>
      </w:r>
      <w:r w:rsidR="00B820A8">
        <w:t>ey</w:t>
      </w:r>
      <w:r>
        <w:t xml:space="preserve">, </w:t>
      </w:r>
      <w:r w:rsidR="00FD05E2">
        <w:t>Kabo</w:t>
      </w:r>
      <w:r w:rsidR="00116A97">
        <w:t>-</w:t>
      </w:r>
      <w:r w:rsidR="00016111">
        <w:t>Bah,</w:t>
      </w:r>
      <w:r>
        <w:t xml:space="preserve"> </w:t>
      </w:r>
      <w:r w:rsidR="007E47CB">
        <w:t>and</w:t>
      </w:r>
      <w:r w:rsidR="00E1218C">
        <w:t xml:space="preserve"> Gy</w:t>
      </w:r>
      <w:r w:rsidR="005A7C9F">
        <w:t>am</w:t>
      </w:r>
      <w:r w:rsidR="00A95078">
        <w:t>fi</w:t>
      </w:r>
      <w:r>
        <w:t>, “</w:t>
      </w:r>
      <w:r w:rsidR="00A95078" w:rsidRPr="00A95078">
        <w:rPr>
          <w:bCs/>
        </w:rPr>
        <w:t xml:space="preserve">Impacts of LULC and climate changes on </w:t>
      </w:r>
      <w:r w:rsidR="005974A0">
        <w:rPr>
          <w:bCs/>
        </w:rPr>
        <w:t>hydroelectric power</w:t>
      </w:r>
      <w:r w:rsidR="00A95078" w:rsidRPr="00A95078">
        <w:rPr>
          <w:bCs/>
        </w:rPr>
        <w:t xml:space="preserve"> generation and development: A systematic review</w:t>
      </w:r>
      <w:r>
        <w:t xml:space="preserve">,” </w:t>
      </w:r>
      <w:r w:rsidR="002702E6">
        <w:rPr>
          <w:i/>
        </w:rPr>
        <w:t>Science</w:t>
      </w:r>
      <w:r w:rsidR="005A1A5C">
        <w:rPr>
          <w:i/>
        </w:rPr>
        <w:t>Direct</w:t>
      </w:r>
      <w:r>
        <w:t xml:space="preserve">, Vol. </w:t>
      </w:r>
      <w:r w:rsidR="00FE42C5">
        <w:t>9</w:t>
      </w:r>
      <w:r>
        <w:t xml:space="preserve">, </w:t>
      </w:r>
      <w:r w:rsidR="00306F33">
        <w:t>Issue</w:t>
      </w:r>
      <w:r>
        <w:t xml:space="preserve"> 11, </w:t>
      </w:r>
      <w:r w:rsidR="0009186D">
        <w:t>Nov. 2023</w:t>
      </w:r>
      <w:r>
        <w:t>,</w:t>
      </w:r>
      <w:r w:rsidR="00CE5E5A">
        <w:t xml:space="preserve"> e21247.</w:t>
      </w:r>
    </w:p>
    <w:p w14:paraId="76346E20" w14:textId="26724F49" w:rsidR="00076DDF" w:rsidRDefault="00076DDF" w:rsidP="00076DDF">
      <w:pPr>
        <w:pStyle w:val="References"/>
        <w:ind w:firstLine="0"/>
      </w:pPr>
      <w:r>
        <w:t>[</w:t>
      </w:r>
      <w:r w:rsidR="00095FC3">
        <w:t>2</w:t>
      </w:r>
      <w:r>
        <w:t>]</w:t>
      </w:r>
      <w:r w:rsidR="00A765D0">
        <w:t xml:space="preserve"> </w:t>
      </w:r>
      <w:r w:rsidR="00DA12F2">
        <w:t>Sharma</w:t>
      </w:r>
      <w:r>
        <w:t xml:space="preserve">, </w:t>
      </w:r>
      <w:r w:rsidR="00234B4E">
        <w:t>Mish</w:t>
      </w:r>
      <w:r w:rsidR="00956868">
        <w:t>ra</w:t>
      </w:r>
      <w:r>
        <w:t xml:space="preserve">, and </w:t>
      </w:r>
      <w:r w:rsidR="004E0270">
        <w:t>Bara</w:t>
      </w:r>
      <w:r w:rsidR="00B24D1D">
        <w:t>l</w:t>
      </w:r>
      <w:r>
        <w:t>, “</w:t>
      </w:r>
      <w:r w:rsidR="009C0206">
        <w:rPr>
          <w:bCs/>
        </w:rPr>
        <w:t xml:space="preserve">Climate </w:t>
      </w:r>
      <w:r w:rsidR="00CD7892">
        <w:rPr>
          <w:bCs/>
        </w:rPr>
        <w:t>change impacts</w:t>
      </w:r>
      <w:r w:rsidR="001D23D0">
        <w:rPr>
          <w:bCs/>
        </w:rPr>
        <w:t xml:space="preserve"> on S</w:t>
      </w:r>
      <w:r w:rsidR="00AF619F">
        <w:rPr>
          <w:bCs/>
        </w:rPr>
        <w:t>eti Gan</w:t>
      </w:r>
      <w:r w:rsidR="00351D0E">
        <w:rPr>
          <w:bCs/>
        </w:rPr>
        <w:t>daki River</w:t>
      </w:r>
      <w:r w:rsidR="00602378">
        <w:rPr>
          <w:bCs/>
        </w:rPr>
        <w:t xml:space="preserve"> flow</w:t>
      </w:r>
      <w:r w:rsidR="00A974B6">
        <w:rPr>
          <w:bCs/>
        </w:rPr>
        <w:t xml:space="preserve"> from </w:t>
      </w:r>
      <w:r w:rsidR="005974A0">
        <w:rPr>
          <w:bCs/>
        </w:rPr>
        <w:t>hydroelectric power</w:t>
      </w:r>
      <w:r w:rsidR="00C820E8">
        <w:rPr>
          <w:bCs/>
        </w:rPr>
        <w:t xml:space="preserve"> persp</w:t>
      </w:r>
      <w:r w:rsidR="00DB5777">
        <w:rPr>
          <w:bCs/>
        </w:rPr>
        <w:t>ect</w:t>
      </w:r>
      <w:r w:rsidR="00DC184C">
        <w:rPr>
          <w:bCs/>
        </w:rPr>
        <w:t>ives</w:t>
      </w:r>
      <w:r>
        <w:t>,</w:t>
      </w:r>
      <w:r w:rsidR="008F0C91">
        <w:t xml:space="preserve"> N</w:t>
      </w:r>
      <w:r w:rsidR="00452483">
        <w:t>epal</w:t>
      </w:r>
      <w:r w:rsidR="00160A0A">
        <w:t>,”</w:t>
      </w:r>
      <w:r w:rsidR="008156A1">
        <w:t xml:space="preserve"> </w:t>
      </w:r>
      <w:r w:rsidR="002523B1">
        <w:rPr>
          <w:i/>
          <w:iCs/>
        </w:rPr>
        <w:t>Springer</w:t>
      </w:r>
      <w:r w:rsidR="005A00B5">
        <w:rPr>
          <w:i/>
          <w:iCs/>
        </w:rPr>
        <w:t xml:space="preserve"> Nature </w:t>
      </w:r>
      <w:r w:rsidR="00226E75">
        <w:rPr>
          <w:i/>
          <w:iCs/>
        </w:rPr>
        <w:t>Journals</w:t>
      </w:r>
      <w:r w:rsidR="00D95043">
        <w:rPr>
          <w:i/>
          <w:iCs/>
        </w:rPr>
        <w:t>,</w:t>
      </w:r>
      <w:r w:rsidR="001F7927">
        <w:rPr>
          <w:i/>
          <w:iCs/>
        </w:rPr>
        <w:t xml:space="preserve"> </w:t>
      </w:r>
      <w:r>
        <w:t xml:space="preserve">Vol. </w:t>
      </w:r>
      <w:r w:rsidR="000B1BAC">
        <w:t>10</w:t>
      </w:r>
      <w:r>
        <w:t xml:space="preserve">, </w:t>
      </w:r>
      <w:r w:rsidR="00B8385D">
        <w:t>No.</w:t>
      </w:r>
      <w:r>
        <w:t xml:space="preserve"> </w:t>
      </w:r>
      <w:r w:rsidR="00DE313A">
        <w:t>28</w:t>
      </w:r>
      <w:r>
        <w:t xml:space="preserve">, </w:t>
      </w:r>
      <w:r w:rsidR="00503C71">
        <w:t>2024</w:t>
      </w:r>
      <w:r>
        <w:t>.</w:t>
      </w:r>
    </w:p>
    <w:p w14:paraId="4426EF09" w14:textId="2E8F85F4" w:rsidR="00835640" w:rsidRDefault="00835640" w:rsidP="00835640">
      <w:pPr>
        <w:pStyle w:val="References"/>
        <w:ind w:firstLine="0"/>
      </w:pPr>
      <w:r>
        <w:t>[</w:t>
      </w:r>
      <w:r w:rsidR="00095FC3">
        <w:t>3</w:t>
      </w:r>
      <w:r>
        <w:t xml:space="preserve">] </w:t>
      </w:r>
      <w:r w:rsidR="008A7122" w:rsidRPr="008A7122">
        <w:t>Uria Martinez, Rocio, and Johnson, Megan</w:t>
      </w:r>
      <w:r w:rsidR="00D4371D">
        <w:t xml:space="preserve">, </w:t>
      </w:r>
      <w:r>
        <w:t>“</w:t>
      </w:r>
      <w:r w:rsidR="0003650D">
        <w:t xml:space="preserve">U.S. </w:t>
      </w:r>
      <w:r w:rsidR="005974A0">
        <w:t>Hydroelectric power</w:t>
      </w:r>
      <w:r w:rsidR="00E34C6B">
        <w:t xml:space="preserve"> </w:t>
      </w:r>
      <w:r w:rsidR="008E5DDF">
        <w:t>Market Report</w:t>
      </w:r>
      <w:r w:rsidR="00EB1E61">
        <w:t xml:space="preserve"> 2023</w:t>
      </w:r>
      <w:r>
        <w:t xml:space="preserve">,” </w:t>
      </w:r>
      <w:r w:rsidR="000E6359">
        <w:rPr>
          <w:i/>
        </w:rPr>
        <w:t>United States</w:t>
      </w:r>
      <w:r>
        <w:t>,</w:t>
      </w:r>
      <w:r w:rsidR="009B2E76">
        <w:t xml:space="preserve"> Jan</w:t>
      </w:r>
      <w:r>
        <w:t xml:space="preserve">. </w:t>
      </w:r>
      <w:r w:rsidR="009B2E76">
        <w:t>202</w:t>
      </w:r>
      <w:r w:rsidR="00E5532A">
        <w:t>3</w:t>
      </w:r>
      <w:r>
        <w:t xml:space="preserve">. </w:t>
      </w:r>
    </w:p>
    <w:p w14:paraId="205BA0CC" w14:textId="05BA234E" w:rsidR="00076DDF" w:rsidRDefault="001D09D0" w:rsidP="00076DDF">
      <w:pPr>
        <w:pStyle w:val="References"/>
        <w:ind w:firstLine="0"/>
      </w:pPr>
      <w:r>
        <w:t xml:space="preserve">[4] </w:t>
      </w:r>
      <w:r w:rsidR="009956D7">
        <w:t>W</w:t>
      </w:r>
      <w:r w:rsidR="002A1E49">
        <w:t>.F. Flo</w:t>
      </w:r>
      <w:r w:rsidR="006F46A0">
        <w:t>rez-Escobar</w:t>
      </w:r>
      <w:r w:rsidR="00442E16">
        <w:t>, F. Chenjne, C.A. Brebbia, and F. Mondragon</w:t>
      </w:r>
      <w:r w:rsidR="007B425C">
        <w:t>,</w:t>
      </w:r>
      <w:r w:rsidR="00E51D77">
        <w:t xml:space="preserve"> “Energy and Sustainability VI</w:t>
      </w:r>
      <w:r w:rsidR="003D0075">
        <w:t>,</w:t>
      </w:r>
      <w:r w:rsidR="00E51D77">
        <w:t>”</w:t>
      </w:r>
      <w:r w:rsidR="00B868F8">
        <w:t xml:space="preserve"> </w:t>
      </w:r>
      <w:r w:rsidR="00F1034F">
        <w:rPr>
          <w:i/>
          <w:iCs/>
        </w:rPr>
        <w:t>Computational</w:t>
      </w:r>
      <w:r w:rsidR="000A7B78">
        <w:rPr>
          <w:i/>
          <w:iCs/>
        </w:rPr>
        <w:t xml:space="preserve"> </w:t>
      </w:r>
      <w:r w:rsidR="00F1034F">
        <w:rPr>
          <w:i/>
          <w:iCs/>
        </w:rPr>
        <w:t>Mechanics International,</w:t>
      </w:r>
      <w:r w:rsidR="00935C5E">
        <w:t xml:space="preserve"> Vol 6</w:t>
      </w:r>
      <w:r w:rsidR="002F0CEA">
        <w:t>, 2015</w:t>
      </w:r>
      <w:r w:rsidR="00F1034F">
        <w:t>.</w:t>
      </w:r>
    </w:p>
    <w:p w14:paraId="63FB0378" w14:textId="0BCA6B34" w:rsidR="007F1445" w:rsidRDefault="007F1445" w:rsidP="00076DDF">
      <w:pPr>
        <w:pStyle w:val="References"/>
        <w:ind w:firstLine="0"/>
      </w:pPr>
      <w:r>
        <w:t xml:space="preserve">[5] </w:t>
      </w:r>
      <w:r w:rsidR="00B62EED">
        <w:t>An</w:t>
      </w:r>
      <w:r w:rsidR="0012362D">
        <w:t>yi</w:t>
      </w:r>
      <w:r w:rsidR="00FA1C65">
        <w:t xml:space="preserve"> </w:t>
      </w:r>
      <w:r w:rsidR="00D11ABD">
        <w:t xml:space="preserve">M., and </w:t>
      </w:r>
      <w:r w:rsidR="006F2AC9">
        <w:t>Kirke</w:t>
      </w:r>
      <w:r w:rsidR="00FA1C65">
        <w:t xml:space="preserve"> B.</w:t>
      </w:r>
      <w:r w:rsidR="00CD7031">
        <w:t xml:space="preserve"> “</w:t>
      </w:r>
      <w:r w:rsidR="00FA1C65">
        <w:t>Evaluation of small axial flow hydro</w:t>
      </w:r>
      <w:r w:rsidR="00005C26">
        <w:t xml:space="preserve">kinetic turbines for remote communities,” </w:t>
      </w:r>
      <w:r w:rsidR="00005C26">
        <w:rPr>
          <w:i/>
          <w:iCs/>
        </w:rPr>
        <w:t>Energy Sustainable Development</w:t>
      </w:r>
      <w:r w:rsidR="003C019F">
        <w:t>,</w:t>
      </w:r>
      <w:r w:rsidR="00CD7031">
        <w:t xml:space="preserve"> pp 110-116, 2010.</w:t>
      </w:r>
    </w:p>
    <w:p w14:paraId="631887BE" w14:textId="0EA6E6C4" w:rsidR="00C46532" w:rsidRDefault="00C46532" w:rsidP="00076DDF">
      <w:pPr>
        <w:pStyle w:val="References"/>
        <w:ind w:firstLine="0"/>
      </w:pPr>
      <w:r>
        <w:t xml:space="preserve">[6] </w:t>
      </w:r>
      <w:r w:rsidR="00E740DA">
        <w:t>Waterpower</w:t>
      </w:r>
      <w:r w:rsidR="00E55A0F">
        <w:t xml:space="preserve"> </w:t>
      </w:r>
      <w:r w:rsidR="00C073EC">
        <w:t>Technologies</w:t>
      </w:r>
      <w:r w:rsidR="0068243B">
        <w:t xml:space="preserve"> Office</w:t>
      </w:r>
      <w:r w:rsidR="00BC1333">
        <w:t>, “</w:t>
      </w:r>
      <w:r w:rsidR="0019761E">
        <w:t>Types of</w:t>
      </w:r>
      <w:r w:rsidR="00DE6483">
        <w:t xml:space="preserve"> </w:t>
      </w:r>
      <w:r w:rsidR="005974A0">
        <w:t>Hydroelectric power</w:t>
      </w:r>
      <w:r w:rsidR="00E93B8D">
        <w:t xml:space="preserve"> Turbines”,</w:t>
      </w:r>
      <w:r w:rsidR="00872982">
        <w:t xml:space="preserve"> </w:t>
      </w:r>
      <w:r w:rsidR="0010531B">
        <w:rPr>
          <w:i/>
          <w:iCs/>
        </w:rPr>
        <w:t>U.S. Department of</w:t>
      </w:r>
      <w:r w:rsidR="00B518D5">
        <w:rPr>
          <w:i/>
          <w:iCs/>
        </w:rPr>
        <w:t xml:space="preserve"> Energy</w:t>
      </w:r>
      <w:r w:rsidR="00B518D5">
        <w:t xml:space="preserve">, </w:t>
      </w:r>
      <w:r w:rsidR="00FF5AEC">
        <w:t>2023.</w:t>
      </w:r>
    </w:p>
    <w:p w14:paraId="0FCEDF44" w14:textId="633F191C" w:rsidR="000668EC" w:rsidRDefault="000668EC" w:rsidP="00076DDF">
      <w:pPr>
        <w:pStyle w:val="References"/>
        <w:ind w:firstLine="0"/>
      </w:pPr>
      <w:r>
        <w:t>[7]</w:t>
      </w:r>
      <w:r w:rsidR="00C821EC">
        <w:t xml:space="preserve"> </w:t>
      </w:r>
      <w:r w:rsidR="0025453D">
        <w:t>Moh</w:t>
      </w:r>
      <w:r w:rsidR="00AF2CE7">
        <w:t>ajan</w:t>
      </w:r>
      <w:r w:rsidR="00B02D4C">
        <w:t xml:space="preserve"> and </w:t>
      </w:r>
      <w:r w:rsidR="001D2FA2">
        <w:t>Hardham</w:t>
      </w:r>
      <w:r w:rsidR="000B3C9A">
        <w:t>, “Greenhouse gas emissions increase global warming</w:t>
      </w:r>
      <w:r w:rsidR="008A52A9">
        <w:t>,</w:t>
      </w:r>
      <w:r w:rsidR="000B3C9A">
        <w:t>”</w:t>
      </w:r>
      <w:r w:rsidR="008A52A9">
        <w:t xml:space="preserve"> </w:t>
      </w:r>
      <w:r w:rsidR="0017474A">
        <w:rPr>
          <w:i/>
          <w:iCs/>
        </w:rPr>
        <w:t>International Journal of Economic and Political Integration</w:t>
      </w:r>
      <w:r w:rsidR="00661351">
        <w:t>,</w:t>
      </w:r>
      <w:r w:rsidR="00D75BD8">
        <w:t xml:space="preserve"> Vol. 1,</w:t>
      </w:r>
      <w:r w:rsidR="0017474A">
        <w:rPr>
          <w:i/>
          <w:iCs/>
        </w:rPr>
        <w:t xml:space="preserve"> </w:t>
      </w:r>
      <w:r w:rsidR="00661351">
        <w:t xml:space="preserve">No. </w:t>
      </w:r>
      <w:r w:rsidR="00D75BD8">
        <w:t>2</w:t>
      </w:r>
      <w:r w:rsidR="00C4353A">
        <w:t xml:space="preserve">, </w:t>
      </w:r>
      <w:r w:rsidR="00C11DCD">
        <w:t>Dec</w:t>
      </w:r>
      <w:r w:rsidR="00C4353A">
        <w:t>. 201</w:t>
      </w:r>
      <w:r w:rsidR="00C11DCD">
        <w:t>1</w:t>
      </w:r>
      <w:r w:rsidR="00C4353A">
        <w:t>.</w:t>
      </w:r>
    </w:p>
    <w:p w14:paraId="0EE4F522" w14:textId="2A36CA89" w:rsidR="00E45A92" w:rsidRPr="00282B09" w:rsidRDefault="00663AE0" w:rsidP="00282B09">
      <w:pPr>
        <w:pStyle w:val="References"/>
        <w:ind w:firstLine="0"/>
      </w:pPr>
      <w:r>
        <w:t xml:space="preserve">[8] </w:t>
      </w:r>
      <w:r w:rsidR="009F2945">
        <w:t>Li</w:t>
      </w:r>
      <w:r w:rsidR="006C595D">
        <w:t>llah</w:t>
      </w:r>
      <w:r w:rsidR="00A115C5">
        <w:t>ulh</w:t>
      </w:r>
      <w:r w:rsidR="002E2F7F">
        <w:t xml:space="preserve">aq, </w:t>
      </w:r>
      <w:r w:rsidR="00D124B0">
        <w:t xml:space="preserve">Sandy, </w:t>
      </w:r>
      <w:r w:rsidR="008157E4">
        <w:t>Mahar</w:t>
      </w:r>
      <w:r w:rsidR="004C7450">
        <w:t xml:space="preserve">dika, </w:t>
      </w:r>
      <w:r w:rsidR="00D17A03">
        <w:t>Akb</w:t>
      </w:r>
      <w:r w:rsidR="007F5B35">
        <w:t xml:space="preserve">ar, </w:t>
      </w:r>
      <w:r w:rsidR="00C5436E">
        <w:t>Sar</w:t>
      </w:r>
      <w:r w:rsidR="004840C6">
        <w:t>agih, “</w:t>
      </w:r>
      <w:r w:rsidR="00677C54">
        <w:t>Experimental</w:t>
      </w:r>
      <w:r w:rsidR="004F100F">
        <w:t xml:space="preserve"> </w:t>
      </w:r>
      <w:r w:rsidR="00677C54">
        <w:t>s</w:t>
      </w:r>
      <w:r w:rsidR="004F100F">
        <w:t xml:space="preserve">tudy </w:t>
      </w:r>
      <w:r w:rsidR="00A2385E">
        <w:t xml:space="preserve">of </w:t>
      </w:r>
      <w:r w:rsidR="00677C54">
        <w:t>s</w:t>
      </w:r>
      <w:r w:rsidR="00A2385E">
        <w:t>mall</w:t>
      </w:r>
      <w:r w:rsidR="00677C54">
        <w:t xml:space="preserve"> </w:t>
      </w:r>
      <w:r w:rsidR="00AA2B69">
        <w:t xml:space="preserve">hydro </w:t>
      </w:r>
      <w:r w:rsidR="00F87E74">
        <w:t>turbine propell</w:t>
      </w:r>
      <w:r w:rsidR="00641750">
        <w:t>er</w:t>
      </w:r>
      <w:r w:rsidR="00426E9F">
        <w:t xml:space="preserve"> performance with a vari</w:t>
      </w:r>
      <w:r w:rsidR="00067700">
        <w:t>e</w:t>
      </w:r>
      <w:r w:rsidR="00426E9F">
        <w:t>ty of blade angles</w:t>
      </w:r>
      <w:r w:rsidR="004F004E">
        <w:t xml:space="preserve"> of attack,”</w:t>
      </w:r>
      <w:r w:rsidR="00D40D79">
        <w:t xml:space="preserve"> </w:t>
      </w:r>
      <w:r w:rsidR="00D40D79">
        <w:rPr>
          <w:i/>
          <w:iCs/>
        </w:rPr>
        <w:t>Sin</w:t>
      </w:r>
      <w:r w:rsidR="0034204C">
        <w:rPr>
          <w:i/>
          <w:iCs/>
        </w:rPr>
        <w:t>ergi</w:t>
      </w:r>
      <w:r w:rsidR="0034204C">
        <w:t xml:space="preserve">, </w:t>
      </w:r>
      <w:r w:rsidR="00A0144B">
        <w:t xml:space="preserve">Vol. 26, No. </w:t>
      </w:r>
      <w:r w:rsidR="0051707C">
        <w:t xml:space="preserve">3, Oct. </w:t>
      </w:r>
      <w:r w:rsidR="008611FA">
        <w:t>2022.</w:t>
      </w:r>
    </w:p>
    <w:p w14:paraId="5CDA96CD" w14:textId="77777777" w:rsidR="008612DD" w:rsidRPr="00B239A1" w:rsidRDefault="008612DD" w:rsidP="00B239A1">
      <w:pPr>
        <w:pStyle w:val="References"/>
        <w:ind w:firstLine="0"/>
        <w:rPr>
          <w:sz w:val="28"/>
          <w:szCs w:val="28"/>
        </w:rPr>
      </w:pPr>
    </w:p>
    <w:sectPr w:rsidR="008612DD" w:rsidRPr="00B239A1" w:rsidSect="004C13E2">
      <w:footerReference w:type="even" r:id="rId23"/>
      <w:footerReference w:type="default" r:id="rId24"/>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52692" w14:textId="77777777" w:rsidR="00A70115" w:rsidRDefault="00A70115">
      <w:r>
        <w:separator/>
      </w:r>
    </w:p>
  </w:endnote>
  <w:endnote w:type="continuationSeparator" w:id="0">
    <w:p w14:paraId="56659309" w14:textId="77777777" w:rsidR="00A70115" w:rsidRDefault="00A70115">
      <w:r>
        <w:continuationSeparator/>
      </w:r>
    </w:p>
  </w:endnote>
  <w:endnote w:type="continuationNotice" w:id="1">
    <w:p w14:paraId="0A9A3B47" w14:textId="77777777" w:rsidR="00A70115" w:rsidRDefault="00A701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006CE" w14:textId="77777777"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end"/>
    </w:r>
  </w:p>
  <w:p w14:paraId="4F8200C0" w14:textId="77777777" w:rsidR="00CD2566" w:rsidRDefault="00CD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5A9" w14:textId="77777777"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separate"/>
    </w:r>
    <w:r w:rsidR="00323ABD">
      <w:rPr>
        <w:rStyle w:val="PageNumber"/>
        <w:noProof/>
      </w:rPr>
      <w:t>1</w:t>
    </w:r>
    <w:r>
      <w:rPr>
        <w:rStyle w:val="PageNumber"/>
      </w:rPr>
      <w:fldChar w:fldCharType="end"/>
    </w:r>
  </w:p>
  <w:p w14:paraId="1841EB8B" w14:textId="77777777" w:rsidR="00CD2566" w:rsidRDefault="00CD2566">
    <w:pPr>
      <w:pStyle w:val="Footer"/>
      <w:jc w:val="center"/>
    </w:pPr>
  </w:p>
  <w:p w14:paraId="33F60159" w14:textId="77777777" w:rsidR="00CD2566" w:rsidRDefault="00CD2566">
    <w:pPr>
      <w:pStyle w:val="Footer"/>
      <w:jc w:val="center"/>
    </w:pPr>
    <w:r>
      <w:t>American Institute of Aeronautics and Astronautics</w:t>
    </w:r>
  </w:p>
  <w:p w14:paraId="7F9E829A" w14:textId="77777777" w:rsidR="00CD2566" w:rsidRPr="006933E9" w:rsidRDefault="00CD2566">
    <w:pPr>
      <w:pStyle w:val="Footer"/>
      <w:jc w:val="center"/>
      <w:rPr>
        <w:sz w:val="14"/>
      </w:rPr>
    </w:pPr>
  </w:p>
  <w:p w14:paraId="7F0554E3" w14:textId="77777777" w:rsidR="00CD2566" w:rsidRDefault="00CD256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0A2BA" w14:textId="77777777" w:rsidR="00A70115" w:rsidRDefault="00A70115">
      <w:r>
        <w:separator/>
      </w:r>
    </w:p>
  </w:footnote>
  <w:footnote w:type="continuationSeparator" w:id="0">
    <w:p w14:paraId="2A6DE44B" w14:textId="77777777" w:rsidR="00A70115" w:rsidRDefault="00A70115">
      <w:r>
        <w:continuationSeparator/>
      </w:r>
    </w:p>
  </w:footnote>
  <w:footnote w:type="continuationNotice" w:id="1">
    <w:p w14:paraId="0EB7B7A4" w14:textId="77777777" w:rsidR="00A70115" w:rsidRDefault="00A70115"/>
  </w:footnote>
  <w:footnote w:id="2">
    <w:p w14:paraId="387B1EAA" w14:textId="77777777" w:rsidR="00CD2566" w:rsidRDefault="00CD2566">
      <w:r>
        <w:rPr>
          <w:rStyle w:val="FootnoteReference"/>
        </w:rPr>
        <w:footnoteRef/>
      </w:r>
      <w:r>
        <w:t xml:space="preserve"> Insert Job Title, Department Name, Address/Mail Stop, and AIAA Member Grade for first author.</w:t>
      </w:r>
    </w:p>
  </w:footnote>
  <w:footnote w:id="3">
    <w:p w14:paraId="66543134" w14:textId="77777777" w:rsidR="00CD2566" w:rsidRDefault="00CD2566">
      <w:r>
        <w:rPr>
          <w:rStyle w:val="FootnoteReference"/>
        </w:rPr>
        <w:footnoteRef/>
      </w:r>
      <w:r>
        <w:t xml:space="preserve"> Insert Job Title, Department Name, Address/Mail Stop, and AIAA Member Grade for second author.</w:t>
      </w:r>
    </w:p>
  </w:footnote>
  <w:footnote w:id="4">
    <w:p w14:paraId="46F082BD" w14:textId="77777777" w:rsidR="00CD2566" w:rsidRDefault="00CD2566">
      <w:pPr>
        <w:pStyle w:val="FootnoteText"/>
      </w:pPr>
      <w:r>
        <w:rPr>
          <w:rStyle w:val="FootnoteReference"/>
        </w:rPr>
        <w:footnoteRef/>
      </w:r>
      <w:r>
        <w:t xml:space="preserve"> Insert Job Title, Department Name, Address/Mail Stop, and AIAA Member Grade for third author.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5"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7C65BA4"/>
    <w:multiLevelType w:val="hybridMultilevel"/>
    <w:tmpl w:val="EE26BE84"/>
    <w:lvl w:ilvl="0" w:tplc="020249AE">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2"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4"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6" w15:restartNumberingAfterBreak="0">
    <w:nsid w:val="64FD167C"/>
    <w:multiLevelType w:val="hybridMultilevel"/>
    <w:tmpl w:val="1EE8029C"/>
    <w:lvl w:ilvl="0" w:tplc="33C4368C">
      <w:start w:val="5"/>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7"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1" w15:restartNumberingAfterBreak="0">
    <w:nsid w:val="7C9F29CF"/>
    <w:multiLevelType w:val="hybridMultilevel"/>
    <w:tmpl w:val="A5EA73A8"/>
    <w:lvl w:ilvl="0" w:tplc="8850F9C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3"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4"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16cid:durableId="1045721204">
    <w:abstractNumId w:val="7"/>
  </w:num>
  <w:num w:numId="2" w16cid:durableId="1917207607">
    <w:abstractNumId w:val="8"/>
  </w:num>
  <w:num w:numId="3" w16cid:durableId="1653366698">
    <w:abstractNumId w:val="3"/>
  </w:num>
  <w:num w:numId="4" w16cid:durableId="1510952109">
    <w:abstractNumId w:val="17"/>
  </w:num>
  <w:num w:numId="5" w16cid:durableId="943270354">
    <w:abstractNumId w:val="3"/>
    <w:lvlOverride w:ilvl="0">
      <w:startOverride w:val="1"/>
    </w:lvlOverride>
  </w:num>
  <w:num w:numId="6" w16cid:durableId="934292115">
    <w:abstractNumId w:val="10"/>
  </w:num>
  <w:num w:numId="7" w16cid:durableId="1821650360">
    <w:abstractNumId w:val="12"/>
  </w:num>
  <w:num w:numId="8" w16cid:durableId="920411528">
    <w:abstractNumId w:val="15"/>
  </w:num>
  <w:num w:numId="9" w16cid:durableId="91557131">
    <w:abstractNumId w:val="19"/>
  </w:num>
  <w:num w:numId="10" w16cid:durableId="468086990">
    <w:abstractNumId w:val="11"/>
  </w:num>
  <w:num w:numId="11" w16cid:durableId="864487970">
    <w:abstractNumId w:val="20"/>
  </w:num>
  <w:num w:numId="12" w16cid:durableId="1761368082">
    <w:abstractNumId w:val="2"/>
  </w:num>
  <w:num w:numId="13" w16cid:durableId="392511327">
    <w:abstractNumId w:val="5"/>
  </w:num>
  <w:num w:numId="14" w16cid:durableId="918708373">
    <w:abstractNumId w:val="23"/>
  </w:num>
  <w:num w:numId="15" w16cid:durableId="1104223936">
    <w:abstractNumId w:val="6"/>
  </w:num>
  <w:num w:numId="16" w16cid:durableId="1056003676">
    <w:abstractNumId w:val="24"/>
  </w:num>
  <w:num w:numId="17" w16cid:durableId="1727871576">
    <w:abstractNumId w:val="1"/>
  </w:num>
  <w:num w:numId="18" w16cid:durableId="1633516389">
    <w:abstractNumId w:val="3"/>
    <w:lvlOverride w:ilvl="0">
      <w:startOverride w:val="1"/>
    </w:lvlOverride>
  </w:num>
  <w:num w:numId="19" w16cid:durableId="1622493545">
    <w:abstractNumId w:val="3"/>
    <w:lvlOverride w:ilvl="0">
      <w:startOverride w:val="1"/>
    </w:lvlOverride>
  </w:num>
  <w:num w:numId="20" w16cid:durableId="537939786">
    <w:abstractNumId w:val="3"/>
  </w:num>
  <w:num w:numId="21" w16cid:durableId="1006908474">
    <w:abstractNumId w:val="3"/>
    <w:lvlOverride w:ilvl="0">
      <w:startOverride w:val="1"/>
    </w:lvlOverride>
  </w:num>
  <w:num w:numId="22" w16cid:durableId="302081536">
    <w:abstractNumId w:val="18"/>
  </w:num>
  <w:num w:numId="23" w16cid:durableId="660040665">
    <w:abstractNumId w:val="4"/>
  </w:num>
  <w:num w:numId="24" w16cid:durableId="1731923828">
    <w:abstractNumId w:val="14"/>
  </w:num>
  <w:num w:numId="25" w16cid:durableId="1280530026">
    <w:abstractNumId w:val="13"/>
  </w:num>
  <w:num w:numId="26" w16cid:durableId="2004821202">
    <w:abstractNumId w:val="22"/>
  </w:num>
  <w:num w:numId="27" w16cid:durableId="1241793374">
    <w:abstractNumId w:val="0"/>
  </w:num>
  <w:num w:numId="28" w16cid:durableId="552811953">
    <w:abstractNumId w:val="9"/>
  </w:num>
  <w:num w:numId="29" w16cid:durableId="130294357">
    <w:abstractNumId w:val="21"/>
  </w:num>
  <w:num w:numId="30" w16cid:durableId="3436299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16"/>
    <w:rsid w:val="000002E0"/>
    <w:rsid w:val="000002F7"/>
    <w:rsid w:val="00000619"/>
    <w:rsid w:val="000009DB"/>
    <w:rsid w:val="00000B36"/>
    <w:rsid w:val="00000D6F"/>
    <w:rsid w:val="0000107E"/>
    <w:rsid w:val="00001581"/>
    <w:rsid w:val="00001EF1"/>
    <w:rsid w:val="000029FB"/>
    <w:rsid w:val="000037FE"/>
    <w:rsid w:val="00004CC8"/>
    <w:rsid w:val="00005092"/>
    <w:rsid w:val="00005C26"/>
    <w:rsid w:val="000067BF"/>
    <w:rsid w:val="00007D92"/>
    <w:rsid w:val="00010272"/>
    <w:rsid w:val="000102F7"/>
    <w:rsid w:val="00011154"/>
    <w:rsid w:val="000129DB"/>
    <w:rsid w:val="00012D0F"/>
    <w:rsid w:val="00013403"/>
    <w:rsid w:val="00014CF5"/>
    <w:rsid w:val="000154B0"/>
    <w:rsid w:val="00015BB4"/>
    <w:rsid w:val="00016111"/>
    <w:rsid w:val="000164F1"/>
    <w:rsid w:val="00016C77"/>
    <w:rsid w:val="00016CD3"/>
    <w:rsid w:val="00017159"/>
    <w:rsid w:val="000174AA"/>
    <w:rsid w:val="0002099B"/>
    <w:rsid w:val="000229A1"/>
    <w:rsid w:val="00022A38"/>
    <w:rsid w:val="0002451B"/>
    <w:rsid w:val="00025737"/>
    <w:rsid w:val="00027ED3"/>
    <w:rsid w:val="000308EA"/>
    <w:rsid w:val="00030F2E"/>
    <w:rsid w:val="00031469"/>
    <w:rsid w:val="000314B0"/>
    <w:rsid w:val="00031528"/>
    <w:rsid w:val="000332C0"/>
    <w:rsid w:val="00033DA5"/>
    <w:rsid w:val="00034178"/>
    <w:rsid w:val="000342BE"/>
    <w:rsid w:val="0003650D"/>
    <w:rsid w:val="00037A47"/>
    <w:rsid w:val="00040ACA"/>
    <w:rsid w:val="00041084"/>
    <w:rsid w:val="00041206"/>
    <w:rsid w:val="000413D6"/>
    <w:rsid w:val="00041E1F"/>
    <w:rsid w:val="000428F6"/>
    <w:rsid w:val="00042BA2"/>
    <w:rsid w:val="00043192"/>
    <w:rsid w:val="000432A0"/>
    <w:rsid w:val="00043729"/>
    <w:rsid w:val="00043A7B"/>
    <w:rsid w:val="000444FC"/>
    <w:rsid w:val="0004494D"/>
    <w:rsid w:val="00045E69"/>
    <w:rsid w:val="00046056"/>
    <w:rsid w:val="00050A6E"/>
    <w:rsid w:val="00051072"/>
    <w:rsid w:val="00051393"/>
    <w:rsid w:val="00052588"/>
    <w:rsid w:val="00052F74"/>
    <w:rsid w:val="000533A5"/>
    <w:rsid w:val="00053AA0"/>
    <w:rsid w:val="0005484A"/>
    <w:rsid w:val="00054B43"/>
    <w:rsid w:val="000555D0"/>
    <w:rsid w:val="000574CD"/>
    <w:rsid w:val="000619F4"/>
    <w:rsid w:val="000621ED"/>
    <w:rsid w:val="00062FD3"/>
    <w:rsid w:val="0006327B"/>
    <w:rsid w:val="000635B3"/>
    <w:rsid w:val="0006397D"/>
    <w:rsid w:val="00063A54"/>
    <w:rsid w:val="00065055"/>
    <w:rsid w:val="00065077"/>
    <w:rsid w:val="00065508"/>
    <w:rsid w:val="000657E1"/>
    <w:rsid w:val="000663C7"/>
    <w:rsid w:val="000668EC"/>
    <w:rsid w:val="0006720F"/>
    <w:rsid w:val="00067700"/>
    <w:rsid w:val="0006792B"/>
    <w:rsid w:val="00070467"/>
    <w:rsid w:val="000718E9"/>
    <w:rsid w:val="00071A4D"/>
    <w:rsid w:val="0007332A"/>
    <w:rsid w:val="00073FB9"/>
    <w:rsid w:val="000755A8"/>
    <w:rsid w:val="00075888"/>
    <w:rsid w:val="00075F68"/>
    <w:rsid w:val="0007616D"/>
    <w:rsid w:val="00076BE2"/>
    <w:rsid w:val="00076BEB"/>
    <w:rsid w:val="00076DDF"/>
    <w:rsid w:val="000800DF"/>
    <w:rsid w:val="00080BE8"/>
    <w:rsid w:val="00080DCD"/>
    <w:rsid w:val="000837BF"/>
    <w:rsid w:val="00083890"/>
    <w:rsid w:val="00083D2B"/>
    <w:rsid w:val="00084067"/>
    <w:rsid w:val="000848CE"/>
    <w:rsid w:val="00086145"/>
    <w:rsid w:val="000874C2"/>
    <w:rsid w:val="00087B91"/>
    <w:rsid w:val="00090814"/>
    <w:rsid w:val="0009186D"/>
    <w:rsid w:val="0009319E"/>
    <w:rsid w:val="00093996"/>
    <w:rsid w:val="00093D84"/>
    <w:rsid w:val="00095FC3"/>
    <w:rsid w:val="000A0094"/>
    <w:rsid w:val="000A02E3"/>
    <w:rsid w:val="000A177E"/>
    <w:rsid w:val="000A1B6D"/>
    <w:rsid w:val="000A1F6A"/>
    <w:rsid w:val="000A4DA9"/>
    <w:rsid w:val="000A57EC"/>
    <w:rsid w:val="000A5D93"/>
    <w:rsid w:val="000A72B0"/>
    <w:rsid w:val="000A7B78"/>
    <w:rsid w:val="000A7D14"/>
    <w:rsid w:val="000B02E8"/>
    <w:rsid w:val="000B09A6"/>
    <w:rsid w:val="000B0ABD"/>
    <w:rsid w:val="000B106C"/>
    <w:rsid w:val="000B10A2"/>
    <w:rsid w:val="000B1BAC"/>
    <w:rsid w:val="000B3932"/>
    <w:rsid w:val="000B3A47"/>
    <w:rsid w:val="000B3C9A"/>
    <w:rsid w:val="000B3F43"/>
    <w:rsid w:val="000B4AA0"/>
    <w:rsid w:val="000B7472"/>
    <w:rsid w:val="000C017A"/>
    <w:rsid w:val="000C077A"/>
    <w:rsid w:val="000C126C"/>
    <w:rsid w:val="000C1503"/>
    <w:rsid w:val="000C1D3B"/>
    <w:rsid w:val="000C229C"/>
    <w:rsid w:val="000C32AC"/>
    <w:rsid w:val="000C330A"/>
    <w:rsid w:val="000C3875"/>
    <w:rsid w:val="000C3F63"/>
    <w:rsid w:val="000C472D"/>
    <w:rsid w:val="000C573D"/>
    <w:rsid w:val="000C586A"/>
    <w:rsid w:val="000C5DF1"/>
    <w:rsid w:val="000C6841"/>
    <w:rsid w:val="000C6F89"/>
    <w:rsid w:val="000C71BF"/>
    <w:rsid w:val="000C728C"/>
    <w:rsid w:val="000D2720"/>
    <w:rsid w:val="000D28BB"/>
    <w:rsid w:val="000D3F3D"/>
    <w:rsid w:val="000D4245"/>
    <w:rsid w:val="000D43EA"/>
    <w:rsid w:val="000D558D"/>
    <w:rsid w:val="000D5FB2"/>
    <w:rsid w:val="000D6420"/>
    <w:rsid w:val="000D65CA"/>
    <w:rsid w:val="000D689C"/>
    <w:rsid w:val="000D6F84"/>
    <w:rsid w:val="000D7E8A"/>
    <w:rsid w:val="000E0ABD"/>
    <w:rsid w:val="000E1148"/>
    <w:rsid w:val="000E2202"/>
    <w:rsid w:val="000E2AD9"/>
    <w:rsid w:val="000E2FA6"/>
    <w:rsid w:val="000E388B"/>
    <w:rsid w:val="000E3B12"/>
    <w:rsid w:val="000E4883"/>
    <w:rsid w:val="000E5647"/>
    <w:rsid w:val="000E6359"/>
    <w:rsid w:val="000E6E51"/>
    <w:rsid w:val="000E759E"/>
    <w:rsid w:val="000F19E7"/>
    <w:rsid w:val="000F1B89"/>
    <w:rsid w:val="000F1F4C"/>
    <w:rsid w:val="000F2CB1"/>
    <w:rsid w:val="000F2D64"/>
    <w:rsid w:val="000F2F5B"/>
    <w:rsid w:val="000F2FE6"/>
    <w:rsid w:val="000F357B"/>
    <w:rsid w:val="000F43AD"/>
    <w:rsid w:val="000F46BC"/>
    <w:rsid w:val="000F673F"/>
    <w:rsid w:val="000F7C2B"/>
    <w:rsid w:val="00100C37"/>
    <w:rsid w:val="00101508"/>
    <w:rsid w:val="001037BC"/>
    <w:rsid w:val="001039EE"/>
    <w:rsid w:val="00103BD6"/>
    <w:rsid w:val="00104CCF"/>
    <w:rsid w:val="0010531B"/>
    <w:rsid w:val="00105497"/>
    <w:rsid w:val="00105B32"/>
    <w:rsid w:val="00106A42"/>
    <w:rsid w:val="001070BC"/>
    <w:rsid w:val="00107230"/>
    <w:rsid w:val="001075F2"/>
    <w:rsid w:val="00107620"/>
    <w:rsid w:val="001076A7"/>
    <w:rsid w:val="00107FFE"/>
    <w:rsid w:val="001109BD"/>
    <w:rsid w:val="00111004"/>
    <w:rsid w:val="001110E2"/>
    <w:rsid w:val="00111895"/>
    <w:rsid w:val="00111CB9"/>
    <w:rsid w:val="00111D79"/>
    <w:rsid w:val="00111F27"/>
    <w:rsid w:val="00112093"/>
    <w:rsid w:val="0011401A"/>
    <w:rsid w:val="00114460"/>
    <w:rsid w:val="00114729"/>
    <w:rsid w:val="001147E2"/>
    <w:rsid w:val="001151A4"/>
    <w:rsid w:val="00115227"/>
    <w:rsid w:val="00116A97"/>
    <w:rsid w:val="00117502"/>
    <w:rsid w:val="00117EA1"/>
    <w:rsid w:val="00120CA0"/>
    <w:rsid w:val="00121193"/>
    <w:rsid w:val="0012362D"/>
    <w:rsid w:val="00124300"/>
    <w:rsid w:val="0012467A"/>
    <w:rsid w:val="001248B9"/>
    <w:rsid w:val="00127240"/>
    <w:rsid w:val="00130800"/>
    <w:rsid w:val="00132576"/>
    <w:rsid w:val="00132826"/>
    <w:rsid w:val="00132AD0"/>
    <w:rsid w:val="001333FC"/>
    <w:rsid w:val="00133992"/>
    <w:rsid w:val="00134E75"/>
    <w:rsid w:val="00135142"/>
    <w:rsid w:val="00136224"/>
    <w:rsid w:val="001366F6"/>
    <w:rsid w:val="00136C90"/>
    <w:rsid w:val="001401BC"/>
    <w:rsid w:val="00142376"/>
    <w:rsid w:val="00142564"/>
    <w:rsid w:val="0014395D"/>
    <w:rsid w:val="0014578B"/>
    <w:rsid w:val="001467DF"/>
    <w:rsid w:val="00146FC7"/>
    <w:rsid w:val="00147861"/>
    <w:rsid w:val="00147C37"/>
    <w:rsid w:val="00147D7D"/>
    <w:rsid w:val="00147EAF"/>
    <w:rsid w:val="0015089A"/>
    <w:rsid w:val="00150C2D"/>
    <w:rsid w:val="00151A4B"/>
    <w:rsid w:val="0015274A"/>
    <w:rsid w:val="0015281B"/>
    <w:rsid w:val="00152DF0"/>
    <w:rsid w:val="00153274"/>
    <w:rsid w:val="001538BE"/>
    <w:rsid w:val="00153C72"/>
    <w:rsid w:val="00154D17"/>
    <w:rsid w:val="00154D2B"/>
    <w:rsid w:val="0015593F"/>
    <w:rsid w:val="0015612A"/>
    <w:rsid w:val="00157DCF"/>
    <w:rsid w:val="001601B7"/>
    <w:rsid w:val="001604E3"/>
    <w:rsid w:val="00160A0A"/>
    <w:rsid w:val="00160A8C"/>
    <w:rsid w:val="00160BEF"/>
    <w:rsid w:val="00160FB5"/>
    <w:rsid w:val="00162356"/>
    <w:rsid w:val="0016294D"/>
    <w:rsid w:val="001629FB"/>
    <w:rsid w:val="00162B75"/>
    <w:rsid w:val="00162E71"/>
    <w:rsid w:val="001632F4"/>
    <w:rsid w:val="001634C6"/>
    <w:rsid w:val="001641E1"/>
    <w:rsid w:val="001643C6"/>
    <w:rsid w:val="00164B8C"/>
    <w:rsid w:val="001650D4"/>
    <w:rsid w:val="00165597"/>
    <w:rsid w:val="00165A62"/>
    <w:rsid w:val="00166879"/>
    <w:rsid w:val="00167240"/>
    <w:rsid w:val="00167B59"/>
    <w:rsid w:val="00167C2A"/>
    <w:rsid w:val="00171DA7"/>
    <w:rsid w:val="00172891"/>
    <w:rsid w:val="0017474A"/>
    <w:rsid w:val="00176184"/>
    <w:rsid w:val="001765D3"/>
    <w:rsid w:val="00177598"/>
    <w:rsid w:val="00177652"/>
    <w:rsid w:val="001778E7"/>
    <w:rsid w:val="00180B36"/>
    <w:rsid w:val="001810A7"/>
    <w:rsid w:val="00183590"/>
    <w:rsid w:val="00183CF9"/>
    <w:rsid w:val="00184BB2"/>
    <w:rsid w:val="00186222"/>
    <w:rsid w:val="001864CA"/>
    <w:rsid w:val="00186CC5"/>
    <w:rsid w:val="00187095"/>
    <w:rsid w:val="00187D1A"/>
    <w:rsid w:val="001905C0"/>
    <w:rsid w:val="00190CC3"/>
    <w:rsid w:val="00190DD7"/>
    <w:rsid w:val="00190FCB"/>
    <w:rsid w:val="00192BF0"/>
    <w:rsid w:val="00195A17"/>
    <w:rsid w:val="0019604C"/>
    <w:rsid w:val="00196AB6"/>
    <w:rsid w:val="0019761E"/>
    <w:rsid w:val="00197A60"/>
    <w:rsid w:val="001A04CB"/>
    <w:rsid w:val="001A1209"/>
    <w:rsid w:val="001A13F3"/>
    <w:rsid w:val="001A1A13"/>
    <w:rsid w:val="001A209C"/>
    <w:rsid w:val="001A37E8"/>
    <w:rsid w:val="001A3BD0"/>
    <w:rsid w:val="001A3E2C"/>
    <w:rsid w:val="001A5760"/>
    <w:rsid w:val="001A5985"/>
    <w:rsid w:val="001A5F88"/>
    <w:rsid w:val="001A7577"/>
    <w:rsid w:val="001B0706"/>
    <w:rsid w:val="001B1EEA"/>
    <w:rsid w:val="001B221C"/>
    <w:rsid w:val="001B28A2"/>
    <w:rsid w:val="001B3276"/>
    <w:rsid w:val="001B4AD8"/>
    <w:rsid w:val="001B57A2"/>
    <w:rsid w:val="001B61BE"/>
    <w:rsid w:val="001C0B8D"/>
    <w:rsid w:val="001C0F57"/>
    <w:rsid w:val="001C14F1"/>
    <w:rsid w:val="001C3B06"/>
    <w:rsid w:val="001C3EF1"/>
    <w:rsid w:val="001C4F63"/>
    <w:rsid w:val="001C5CC1"/>
    <w:rsid w:val="001C69EC"/>
    <w:rsid w:val="001D09D0"/>
    <w:rsid w:val="001D0A10"/>
    <w:rsid w:val="001D1DC4"/>
    <w:rsid w:val="001D23D0"/>
    <w:rsid w:val="001D2FA2"/>
    <w:rsid w:val="001D355D"/>
    <w:rsid w:val="001D6022"/>
    <w:rsid w:val="001D60AA"/>
    <w:rsid w:val="001D703F"/>
    <w:rsid w:val="001E11F0"/>
    <w:rsid w:val="001E1578"/>
    <w:rsid w:val="001E29C1"/>
    <w:rsid w:val="001E32C8"/>
    <w:rsid w:val="001E363A"/>
    <w:rsid w:val="001E3805"/>
    <w:rsid w:val="001E3DBA"/>
    <w:rsid w:val="001E3EB4"/>
    <w:rsid w:val="001E5B75"/>
    <w:rsid w:val="001E5D9E"/>
    <w:rsid w:val="001E6349"/>
    <w:rsid w:val="001E6EFB"/>
    <w:rsid w:val="001E76C4"/>
    <w:rsid w:val="001F0EC3"/>
    <w:rsid w:val="001F27EA"/>
    <w:rsid w:val="001F2FD3"/>
    <w:rsid w:val="001F3056"/>
    <w:rsid w:val="001F3B66"/>
    <w:rsid w:val="001F3FE0"/>
    <w:rsid w:val="001F5926"/>
    <w:rsid w:val="001F6151"/>
    <w:rsid w:val="001F7927"/>
    <w:rsid w:val="00201036"/>
    <w:rsid w:val="00202E59"/>
    <w:rsid w:val="002034F3"/>
    <w:rsid w:val="002042D9"/>
    <w:rsid w:val="00204938"/>
    <w:rsid w:val="00204D71"/>
    <w:rsid w:val="00205B79"/>
    <w:rsid w:val="0020640C"/>
    <w:rsid w:val="0020730C"/>
    <w:rsid w:val="0020744B"/>
    <w:rsid w:val="00207C92"/>
    <w:rsid w:val="00210D43"/>
    <w:rsid w:val="002115B0"/>
    <w:rsid w:val="00211836"/>
    <w:rsid w:val="00211F75"/>
    <w:rsid w:val="002120BB"/>
    <w:rsid w:val="002124C2"/>
    <w:rsid w:val="00213A46"/>
    <w:rsid w:val="002148BE"/>
    <w:rsid w:val="00214A8A"/>
    <w:rsid w:val="00214C8A"/>
    <w:rsid w:val="00215E0D"/>
    <w:rsid w:val="00216487"/>
    <w:rsid w:val="00216E94"/>
    <w:rsid w:val="00217070"/>
    <w:rsid w:val="00217699"/>
    <w:rsid w:val="00217D92"/>
    <w:rsid w:val="00221868"/>
    <w:rsid w:val="00221CE6"/>
    <w:rsid w:val="00222114"/>
    <w:rsid w:val="002225AC"/>
    <w:rsid w:val="00222B82"/>
    <w:rsid w:val="00223168"/>
    <w:rsid w:val="002248D0"/>
    <w:rsid w:val="00225857"/>
    <w:rsid w:val="00225DF6"/>
    <w:rsid w:val="00226655"/>
    <w:rsid w:val="00226E75"/>
    <w:rsid w:val="002273EF"/>
    <w:rsid w:val="00227A37"/>
    <w:rsid w:val="00230CA2"/>
    <w:rsid w:val="00231358"/>
    <w:rsid w:val="00231533"/>
    <w:rsid w:val="00231C0E"/>
    <w:rsid w:val="00231F90"/>
    <w:rsid w:val="002322F1"/>
    <w:rsid w:val="00232A49"/>
    <w:rsid w:val="00232F9E"/>
    <w:rsid w:val="00233143"/>
    <w:rsid w:val="00234B4E"/>
    <w:rsid w:val="00235A03"/>
    <w:rsid w:val="00235A91"/>
    <w:rsid w:val="00235B2B"/>
    <w:rsid w:val="00237801"/>
    <w:rsid w:val="00237952"/>
    <w:rsid w:val="00240D5A"/>
    <w:rsid w:val="00240DE4"/>
    <w:rsid w:val="00241790"/>
    <w:rsid w:val="00241FE0"/>
    <w:rsid w:val="002420B3"/>
    <w:rsid w:val="00243518"/>
    <w:rsid w:val="002457F2"/>
    <w:rsid w:val="00245D28"/>
    <w:rsid w:val="002466C6"/>
    <w:rsid w:val="00246E42"/>
    <w:rsid w:val="00247476"/>
    <w:rsid w:val="0024792A"/>
    <w:rsid w:val="00247F5B"/>
    <w:rsid w:val="00250CF9"/>
    <w:rsid w:val="00251422"/>
    <w:rsid w:val="00251F90"/>
    <w:rsid w:val="002523B1"/>
    <w:rsid w:val="00253CD7"/>
    <w:rsid w:val="00254190"/>
    <w:rsid w:val="0025453D"/>
    <w:rsid w:val="0025614D"/>
    <w:rsid w:val="002564C8"/>
    <w:rsid w:val="0025673D"/>
    <w:rsid w:val="00256DB3"/>
    <w:rsid w:val="00260755"/>
    <w:rsid w:val="00260C90"/>
    <w:rsid w:val="00261450"/>
    <w:rsid w:val="002621E1"/>
    <w:rsid w:val="002625DF"/>
    <w:rsid w:val="00262E32"/>
    <w:rsid w:val="0026336B"/>
    <w:rsid w:val="00263EFA"/>
    <w:rsid w:val="00264499"/>
    <w:rsid w:val="00264B32"/>
    <w:rsid w:val="002652E1"/>
    <w:rsid w:val="002653B7"/>
    <w:rsid w:val="00266BB2"/>
    <w:rsid w:val="002677BC"/>
    <w:rsid w:val="002702E6"/>
    <w:rsid w:val="00272BCA"/>
    <w:rsid w:val="00273CC9"/>
    <w:rsid w:val="00273D80"/>
    <w:rsid w:val="00273F36"/>
    <w:rsid w:val="00274246"/>
    <w:rsid w:val="0027447D"/>
    <w:rsid w:val="00274521"/>
    <w:rsid w:val="00274DB3"/>
    <w:rsid w:val="00275AC7"/>
    <w:rsid w:val="00275F2C"/>
    <w:rsid w:val="002764E7"/>
    <w:rsid w:val="00276D13"/>
    <w:rsid w:val="00280436"/>
    <w:rsid w:val="00281552"/>
    <w:rsid w:val="00282B09"/>
    <w:rsid w:val="00282ED3"/>
    <w:rsid w:val="0028341D"/>
    <w:rsid w:val="002838E9"/>
    <w:rsid w:val="0028489B"/>
    <w:rsid w:val="002848B7"/>
    <w:rsid w:val="002851E4"/>
    <w:rsid w:val="00285783"/>
    <w:rsid w:val="00287D96"/>
    <w:rsid w:val="00287E12"/>
    <w:rsid w:val="00287FA4"/>
    <w:rsid w:val="00290BBF"/>
    <w:rsid w:val="002914CA"/>
    <w:rsid w:val="002920DB"/>
    <w:rsid w:val="002927FB"/>
    <w:rsid w:val="00292A68"/>
    <w:rsid w:val="0029325F"/>
    <w:rsid w:val="002935DE"/>
    <w:rsid w:val="00294964"/>
    <w:rsid w:val="00295CB6"/>
    <w:rsid w:val="002A0451"/>
    <w:rsid w:val="002A16D2"/>
    <w:rsid w:val="002A1C58"/>
    <w:rsid w:val="002A1E49"/>
    <w:rsid w:val="002A3138"/>
    <w:rsid w:val="002A3DA9"/>
    <w:rsid w:val="002A41B0"/>
    <w:rsid w:val="002A4B92"/>
    <w:rsid w:val="002A5AD4"/>
    <w:rsid w:val="002A7303"/>
    <w:rsid w:val="002A76F7"/>
    <w:rsid w:val="002A7E87"/>
    <w:rsid w:val="002B01DF"/>
    <w:rsid w:val="002B0B2D"/>
    <w:rsid w:val="002B1709"/>
    <w:rsid w:val="002B44C1"/>
    <w:rsid w:val="002B4A61"/>
    <w:rsid w:val="002B4AC0"/>
    <w:rsid w:val="002B54CE"/>
    <w:rsid w:val="002B660F"/>
    <w:rsid w:val="002B7417"/>
    <w:rsid w:val="002B74D3"/>
    <w:rsid w:val="002B7650"/>
    <w:rsid w:val="002B7BC4"/>
    <w:rsid w:val="002C0D4C"/>
    <w:rsid w:val="002C17B9"/>
    <w:rsid w:val="002C1AC7"/>
    <w:rsid w:val="002C28FB"/>
    <w:rsid w:val="002C4CAD"/>
    <w:rsid w:val="002C7019"/>
    <w:rsid w:val="002D10C1"/>
    <w:rsid w:val="002D15F3"/>
    <w:rsid w:val="002D1C88"/>
    <w:rsid w:val="002D1FB2"/>
    <w:rsid w:val="002D2768"/>
    <w:rsid w:val="002D318D"/>
    <w:rsid w:val="002D3CC4"/>
    <w:rsid w:val="002D4711"/>
    <w:rsid w:val="002D547D"/>
    <w:rsid w:val="002D5E09"/>
    <w:rsid w:val="002D6747"/>
    <w:rsid w:val="002D6A6C"/>
    <w:rsid w:val="002D6F9A"/>
    <w:rsid w:val="002D7FAA"/>
    <w:rsid w:val="002E0A40"/>
    <w:rsid w:val="002E26C9"/>
    <w:rsid w:val="002E2F7F"/>
    <w:rsid w:val="002E337B"/>
    <w:rsid w:val="002E3A9C"/>
    <w:rsid w:val="002E3E93"/>
    <w:rsid w:val="002E5379"/>
    <w:rsid w:val="002E647B"/>
    <w:rsid w:val="002E748E"/>
    <w:rsid w:val="002E79CC"/>
    <w:rsid w:val="002F0CEA"/>
    <w:rsid w:val="002F2C01"/>
    <w:rsid w:val="002F3FEE"/>
    <w:rsid w:val="002F421C"/>
    <w:rsid w:val="002F6E21"/>
    <w:rsid w:val="002F765C"/>
    <w:rsid w:val="003002D4"/>
    <w:rsid w:val="00300D31"/>
    <w:rsid w:val="0030101B"/>
    <w:rsid w:val="003013CE"/>
    <w:rsid w:val="003028EC"/>
    <w:rsid w:val="00302966"/>
    <w:rsid w:val="00302B16"/>
    <w:rsid w:val="003039D8"/>
    <w:rsid w:val="003046C6"/>
    <w:rsid w:val="0030519A"/>
    <w:rsid w:val="00306F33"/>
    <w:rsid w:val="00312309"/>
    <w:rsid w:val="00312D25"/>
    <w:rsid w:val="00314C42"/>
    <w:rsid w:val="00314E62"/>
    <w:rsid w:val="00314FBB"/>
    <w:rsid w:val="00315323"/>
    <w:rsid w:val="0031551D"/>
    <w:rsid w:val="00316005"/>
    <w:rsid w:val="00317138"/>
    <w:rsid w:val="00317AFE"/>
    <w:rsid w:val="00320E0D"/>
    <w:rsid w:val="00320F78"/>
    <w:rsid w:val="003221F0"/>
    <w:rsid w:val="00323ABD"/>
    <w:rsid w:val="00323F31"/>
    <w:rsid w:val="00324880"/>
    <w:rsid w:val="00324AB1"/>
    <w:rsid w:val="00324B69"/>
    <w:rsid w:val="0032583F"/>
    <w:rsid w:val="003263DC"/>
    <w:rsid w:val="003265B4"/>
    <w:rsid w:val="003269F7"/>
    <w:rsid w:val="00327963"/>
    <w:rsid w:val="00327AC3"/>
    <w:rsid w:val="003306AB"/>
    <w:rsid w:val="00330C52"/>
    <w:rsid w:val="0033146F"/>
    <w:rsid w:val="0033180B"/>
    <w:rsid w:val="003328CE"/>
    <w:rsid w:val="00332AA4"/>
    <w:rsid w:val="00332D44"/>
    <w:rsid w:val="003337F2"/>
    <w:rsid w:val="00335077"/>
    <w:rsid w:val="0033536D"/>
    <w:rsid w:val="00335BF8"/>
    <w:rsid w:val="00335F0C"/>
    <w:rsid w:val="00336CD9"/>
    <w:rsid w:val="00337BB9"/>
    <w:rsid w:val="00337C20"/>
    <w:rsid w:val="00337EC7"/>
    <w:rsid w:val="00341788"/>
    <w:rsid w:val="0034204C"/>
    <w:rsid w:val="0034222B"/>
    <w:rsid w:val="0034359C"/>
    <w:rsid w:val="00344733"/>
    <w:rsid w:val="00345155"/>
    <w:rsid w:val="00345CE5"/>
    <w:rsid w:val="00346259"/>
    <w:rsid w:val="003475E0"/>
    <w:rsid w:val="00347C21"/>
    <w:rsid w:val="0035035D"/>
    <w:rsid w:val="00351534"/>
    <w:rsid w:val="00351D0E"/>
    <w:rsid w:val="00353DB1"/>
    <w:rsid w:val="00353E28"/>
    <w:rsid w:val="003540F7"/>
    <w:rsid w:val="00355671"/>
    <w:rsid w:val="00356ACF"/>
    <w:rsid w:val="00356FB3"/>
    <w:rsid w:val="00362944"/>
    <w:rsid w:val="00363C60"/>
    <w:rsid w:val="00364977"/>
    <w:rsid w:val="003649F6"/>
    <w:rsid w:val="003650DC"/>
    <w:rsid w:val="003662C5"/>
    <w:rsid w:val="00367065"/>
    <w:rsid w:val="00367448"/>
    <w:rsid w:val="003707E2"/>
    <w:rsid w:val="00370A82"/>
    <w:rsid w:val="003712E4"/>
    <w:rsid w:val="0037171A"/>
    <w:rsid w:val="00371DA5"/>
    <w:rsid w:val="00371DB6"/>
    <w:rsid w:val="00372122"/>
    <w:rsid w:val="003726C9"/>
    <w:rsid w:val="00373CEB"/>
    <w:rsid w:val="00373FA4"/>
    <w:rsid w:val="00374281"/>
    <w:rsid w:val="0037509D"/>
    <w:rsid w:val="003762A5"/>
    <w:rsid w:val="00376791"/>
    <w:rsid w:val="0037763E"/>
    <w:rsid w:val="00377BA8"/>
    <w:rsid w:val="00383592"/>
    <w:rsid w:val="00383AEA"/>
    <w:rsid w:val="003848A1"/>
    <w:rsid w:val="00384B26"/>
    <w:rsid w:val="00384B47"/>
    <w:rsid w:val="0038536E"/>
    <w:rsid w:val="003855B1"/>
    <w:rsid w:val="00385797"/>
    <w:rsid w:val="0038645B"/>
    <w:rsid w:val="00386676"/>
    <w:rsid w:val="0038673E"/>
    <w:rsid w:val="00386C39"/>
    <w:rsid w:val="00390404"/>
    <w:rsid w:val="0039066A"/>
    <w:rsid w:val="00390DD9"/>
    <w:rsid w:val="0039151D"/>
    <w:rsid w:val="003918B2"/>
    <w:rsid w:val="00391B1F"/>
    <w:rsid w:val="00392320"/>
    <w:rsid w:val="00392422"/>
    <w:rsid w:val="00392C7A"/>
    <w:rsid w:val="00392D65"/>
    <w:rsid w:val="00392E83"/>
    <w:rsid w:val="0039332F"/>
    <w:rsid w:val="0039575C"/>
    <w:rsid w:val="00395D5D"/>
    <w:rsid w:val="00396557"/>
    <w:rsid w:val="00396612"/>
    <w:rsid w:val="00396AE8"/>
    <w:rsid w:val="00396CE8"/>
    <w:rsid w:val="00396F77"/>
    <w:rsid w:val="0039788F"/>
    <w:rsid w:val="003A0E0A"/>
    <w:rsid w:val="003A25B0"/>
    <w:rsid w:val="003A2A89"/>
    <w:rsid w:val="003A3276"/>
    <w:rsid w:val="003A3494"/>
    <w:rsid w:val="003A3BBF"/>
    <w:rsid w:val="003A4260"/>
    <w:rsid w:val="003A457F"/>
    <w:rsid w:val="003A45BC"/>
    <w:rsid w:val="003A6A1E"/>
    <w:rsid w:val="003A73A5"/>
    <w:rsid w:val="003A7432"/>
    <w:rsid w:val="003B1E8F"/>
    <w:rsid w:val="003B22EC"/>
    <w:rsid w:val="003B23C8"/>
    <w:rsid w:val="003B2702"/>
    <w:rsid w:val="003B3967"/>
    <w:rsid w:val="003B5404"/>
    <w:rsid w:val="003B54FF"/>
    <w:rsid w:val="003B636A"/>
    <w:rsid w:val="003B69C2"/>
    <w:rsid w:val="003B71DA"/>
    <w:rsid w:val="003C019F"/>
    <w:rsid w:val="003C11B0"/>
    <w:rsid w:val="003C1334"/>
    <w:rsid w:val="003C13DC"/>
    <w:rsid w:val="003C2A4C"/>
    <w:rsid w:val="003C37C3"/>
    <w:rsid w:val="003C3D2E"/>
    <w:rsid w:val="003C4B0A"/>
    <w:rsid w:val="003C628F"/>
    <w:rsid w:val="003C6C2E"/>
    <w:rsid w:val="003C7328"/>
    <w:rsid w:val="003C73AF"/>
    <w:rsid w:val="003D0075"/>
    <w:rsid w:val="003D08F0"/>
    <w:rsid w:val="003D0B5C"/>
    <w:rsid w:val="003D10A8"/>
    <w:rsid w:val="003D2561"/>
    <w:rsid w:val="003D28C3"/>
    <w:rsid w:val="003D36EF"/>
    <w:rsid w:val="003D3F1B"/>
    <w:rsid w:val="003D4F3E"/>
    <w:rsid w:val="003D4FB1"/>
    <w:rsid w:val="003D6D63"/>
    <w:rsid w:val="003D7681"/>
    <w:rsid w:val="003D770D"/>
    <w:rsid w:val="003D798A"/>
    <w:rsid w:val="003E2812"/>
    <w:rsid w:val="003E3125"/>
    <w:rsid w:val="003E3D20"/>
    <w:rsid w:val="003E5C41"/>
    <w:rsid w:val="003E6463"/>
    <w:rsid w:val="003E6F09"/>
    <w:rsid w:val="003F00AA"/>
    <w:rsid w:val="003F031A"/>
    <w:rsid w:val="003F0C08"/>
    <w:rsid w:val="003F0DA9"/>
    <w:rsid w:val="003F0DDD"/>
    <w:rsid w:val="003F12C6"/>
    <w:rsid w:val="003F1BB5"/>
    <w:rsid w:val="003F23C1"/>
    <w:rsid w:val="003F2940"/>
    <w:rsid w:val="003F3F4A"/>
    <w:rsid w:val="003F568C"/>
    <w:rsid w:val="003F6137"/>
    <w:rsid w:val="003F6229"/>
    <w:rsid w:val="003F7C2B"/>
    <w:rsid w:val="003F7C46"/>
    <w:rsid w:val="003F7D8A"/>
    <w:rsid w:val="0040188D"/>
    <w:rsid w:val="00401B2B"/>
    <w:rsid w:val="00404FEE"/>
    <w:rsid w:val="00406145"/>
    <w:rsid w:val="004071CC"/>
    <w:rsid w:val="00407746"/>
    <w:rsid w:val="004110D2"/>
    <w:rsid w:val="00412E6D"/>
    <w:rsid w:val="004137C9"/>
    <w:rsid w:val="004144E2"/>
    <w:rsid w:val="0041585B"/>
    <w:rsid w:val="00415961"/>
    <w:rsid w:val="00416BA6"/>
    <w:rsid w:val="0041704B"/>
    <w:rsid w:val="00417B7D"/>
    <w:rsid w:val="00417D1E"/>
    <w:rsid w:val="00420F2D"/>
    <w:rsid w:val="00421023"/>
    <w:rsid w:val="0042116D"/>
    <w:rsid w:val="0042154A"/>
    <w:rsid w:val="0042273A"/>
    <w:rsid w:val="00422A3A"/>
    <w:rsid w:val="004232AC"/>
    <w:rsid w:val="00423A69"/>
    <w:rsid w:val="00423EB7"/>
    <w:rsid w:val="004249CD"/>
    <w:rsid w:val="00425B1D"/>
    <w:rsid w:val="00426E9F"/>
    <w:rsid w:val="00427F06"/>
    <w:rsid w:val="004303EC"/>
    <w:rsid w:val="004314A0"/>
    <w:rsid w:val="00431C61"/>
    <w:rsid w:val="004324B1"/>
    <w:rsid w:val="00432852"/>
    <w:rsid w:val="00433A4B"/>
    <w:rsid w:val="004366F2"/>
    <w:rsid w:val="004369C5"/>
    <w:rsid w:val="00437559"/>
    <w:rsid w:val="004376D4"/>
    <w:rsid w:val="0043771C"/>
    <w:rsid w:val="00441839"/>
    <w:rsid w:val="00442E16"/>
    <w:rsid w:val="00444A33"/>
    <w:rsid w:val="00444E35"/>
    <w:rsid w:val="00446553"/>
    <w:rsid w:val="00446F09"/>
    <w:rsid w:val="004474F1"/>
    <w:rsid w:val="00451438"/>
    <w:rsid w:val="00451C5C"/>
    <w:rsid w:val="00451F31"/>
    <w:rsid w:val="00452483"/>
    <w:rsid w:val="00452D97"/>
    <w:rsid w:val="00452F26"/>
    <w:rsid w:val="00454736"/>
    <w:rsid w:val="0045496E"/>
    <w:rsid w:val="00454FD3"/>
    <w:rsid w:val="00455553"/>
    <w:rsid w:val="00456F9A"/>
    <w:rsid w:val="004623E0"/>
    <w:rsid w:val="004656C2"/>
    <w:rsid w:val="00466DC8"/>
    <w:rsid w:val="00467FCD"/>
    <w:rsid w:val="0047159B"/>
    <w:rsid w:val="00471C92"/>
    <w:rsid w:val="00471E62"/>
    <w:rsid w:val="00471F28"/>
    <w:rsid w:val="00472187"/>
    <w:rsid w:val="00472C79"/>
    <w:rsid w:val="00474955"/>
    <w:rsid w:val="00475BD2"/>
    <w:rsid w:val="00477485"/>
    <w:rsid w:val="004775F2"/>
    <w:rsid w:val="00480DB8"/>
    <w:rsid w:val="0048109D"/>
    <w:rsid w:val="0048158A"/>
    <w:rsid w:val="00482AD5"/>
    <w:rsid w:val="00483650"/>
    <w:rsid w:val="0048374A"/>
    <w:rsid w:val="00483E06"/>
    <w:rsid w:val="004840C6"/>
    <w:rsid w:val="0048528B"/>
    <w:rsid w:val="004865E3"/>
    <w:rsid w:val="00486B09"/>
    <w:rsid w:val="004876EC"/>
    <w:rsid w:val="00487883"/>
    <w:rsid w:val="00487CB0"/>
    <w:rsid w:val="004908E6"/>
    <w:rsid w:val="00490CDE"/>
    <w:rsid w:val="0049130A"/>
    <w:rsid w:val="00494BA3"/>
    <w:rsid w:val="0049538C"/>
    <w:rsid w:val="0049678F"/>
    <w:rsid w:val="00497C01"/>
    <w:rsid w:val="00497E43"/>
    <w:rsid w:val="004A0491"/>
    <w:rsid w:val="004A087D"/>
    <w:rsid w:val="004A191D"/>
    <w:rsid w:val="004A1E0E"/>
    <w:rsid w:val="004A2772"/>
    <w:rsid w:val="004A3316"/>
    <w:rsid w:val="004A4859"/>
    <w:rsid w:val="004A4C9B"/>
    <w:rsid w:val="004A585A"/>
    <w:rsid w:val="004A59B9"/>
    <w:rsid w:val="004A747F"/>
    <w:rsid w:val="004A77C0"/>
    <w:rsid w:val="004A7B6C"/>
    <w:rsid w:val="004B02F4"/>
    <w:rsid w:val="004B2AF8"/>
    <w:rsid w:val="004B5E23"/>
    <w:rsid w:val="004B62E5"/>
    <w:rsid w:val="004B6D3A"/>
    <w:rsid w:val="004B6D3C"/>
    <w:rsid w:val="004B7F5B"/>
    <w:rsid w:val="004B7F5E"/>
    <w:rsid w:val="004C13E2"/>
    <w:rsid w:val="004C178C"/>
    <w:rsid w:val="004C1F21"/>
    <w:rsid w:val="004C5D1C"/>
    <w:rsid w:val="004C630B"/>
    <w:rsid w:val="004C7450"/>
    <w:rsid w:val="004D0295"/>
    <w:rsid w:val="004D1E60"/>
    <w:rsid w:val="004D2C0F"/>
    <w:rsid w:val="004D347A"/>
    <w:rsid w:val="004D36E9"/>
    <w:rsid w:val="004D390D"/>
    <w:rsid w:val="004D3EE2"/>
    <w:rsid w:val="004D451E"/>
    <w:rsid w:val="004D46FF"/>
    <w:rsid w:val="004D4BE4"/>
    <w:rsid w:val="004D53A0"/>
    <w:rsid w:val="004D6FFC"/>
    <w:rsid w:val="004D734B"/>
    <w:rsid w:val="004D77D1"/>
    <w:rsid w:val="004D7C99"/>
    <w:rsid w:val="004D7D99"/>
    <w:rsid w:val="004E0270"/>
    <w:rsid w:val="004E0BE5"/>
    <w:rsid w:val="004E1B80"/>
    <w:rsid w:val="004E20FE"/>
    <w:rsid w:val="004E2569"/>
    <w:rsid w:val="004E38F7"/>
    <w:rsid w:val="004E398A"/>
    <w:rsid w:val="004E3AE2"/>
    <w:rsid w:val="004E4B90"/>
    <w:rsid w:val="004E4E30"/>
    <w:rsid w:val="004E57F9"/>
    <w:rsid w:val="004E6061"/>
    <w:rsid w:val="004E73D0"/>
    <w:rsid w:val="004E77F4"/>
    <w:rsid w:val="004E7A6C"/>
    <w:rsid w:val="004F004E"/>
    <w:rsid w:val="004F060A"/>
    <w:rsid w:val="004F100F"/>
    <w:rsid w:val="004F151C"/>
    <w:rsid w:val="004F1A1D"/>
    <w:rsid w:val="004F20E2"/>
    <w:rsid w:val="004F2ACF"/>
    <w:rsid w:val="004F3460"/>
    <w:rsid w:val="004F432E"/>
    <w:rsid w:val="004F452D"/>
    <w:rsid w:val="004F5313"/>
    <w:rsid w:val="004F54E6"/>
    <w:rsid w:val="004F5A7A"/>
    <w:rsid w:val="004F62F2"/>
    <w:rsid w:val="004F7046"/>
    <w:rsid w:val="004F70BF"/>
    <w:rsid w:val="004F7C88"/>
    <w:rsid w:val="00500582"/>
    <w:rsid w:val="00501334"/>
    <w:rsid w:val="00501635"/>
    <w:rsid w:val="0050193F"/>
    <w:rsid w:val="0050290C"/>
    <w:rsid w:val="00503C71"/>
    <w:rsid w:val="005050A5"/>
    <w:rsid w:val="00505938"/>
    <w:rsid w:val="00506047"/>
    <w:rsid w:val="00506051"/>
    <w:rsid w:val="00506914"/>
    <w:rsid w:val="00507031"/>
    <w:rsid w:val="00507EA9"/>
    <w:rsid w:val="0051195A"/>
    <w:rsid w:val="00512C35"/>
    <w:rsid w:val="005142AC"/>
    <w:rsid w:val="0051443C"/>
    <w:rsid w:val="00514D96"/>
    <w:rsid w:val="0051707C"/>
    <w:rsid w:val="0051711B"/>
    <w:rsid w:val="00517899"/>
    <w:rsid w:val="005206F2"/>
    <w:rsid w:val="00520BA5"/>
    <w:rsid w:val="00520C70"/>
    <w:rsid w:val="00520E4F"/>
    <w:rsid w:val="00521B33"/>
    <w:rsid w:val="0052296A"/>
    <w:rsid w:val="00522C58"/>
    <w:rsid w:val="00523338"/>
    <w:rsid w:val="00523BCA"/>
    <w:rsid w:val="005257B7"/>
    <w:rsid w:val="00526A2C"/>
    <w:rsid w:val="00527E39"/>
    <w:rsid w:val="005300F6"/>
    <w:rsid w:val="00530640"/>
    <w:rsid w:val="00530A20"/>
    <w:rsid w:val="00531036"/>
    <w:rsid w:val="0053187E"/>
    <w:rsid w:val="00532ABB"/>
    <w:rsid w:val="00534BC7"/>
    <w:rsid w:val="00534E12"/>
    <w:rsid w:val="00542027"/>
    <w:rsid w:val="00543897"/>
    <w:rsid w:val="00544E5B"/>
    <w:rsid w:val="00545A32"/>
    <w:rsid w:val="00546287"/>
    <w:rsid w:val="00547069"/>
    <w:rsid w:val="005475ED"/>
    <w:rsid w:val="00552733"/>
    <w:rsid w:val="00554423"/>
    <w:rsid w:val="005553AB"/>
    <w:rsid w:val="00556FE0"/>
    <w:rsid w:val="00560637"/>
    <w:rsid w:val="0056133E"/>
    <w:rsid w:val="00561376"/>
    <w:rsid w:val="0056242F"/>
    <w:rsid w:val="00563F3D"/>
    <w:rsid w:val="00566248"/>
    <w:rsid w:val="0056710F"/>
    <w:rsid w:val="00567237"/>
    <w:rsid w:val="00567DE8"/>
    <w:rsid w:val="0057090C"/>
    <w:rsid w:val="00570E4F"/>
    <w:rsid w:val="00571C87"/>
    <w:rsid w:val="00573535"/>
    <w:rsid w:val="00574095"/>
    <w:rsid w:val="00574B62"/>
    <w:rsid w:val="0057553C"/>
    <w:rsid w:val="005772EF"/>
    <w:rsid w:val="00577851"/>
    <w:rsid w:val="00577AEF"/>
    <w:rsid w:val="005808A2"/>
    <w:rsid w:val="00580DE3"/>
    <w:rsid w:val="00582288"/>
    <w:rsid w:val="005822D6"/>
    <w:rsid w:val="005824AA"/>
    <w:rsid w:val="00582C3A"/>
    <w:rsid w:val="00584ECD"/>
    <w:rsid w:val="00585512"/>
    <w:rsid w:val="005856E2"/>
    <w:rsid w:val="00585B9A"/>
    <w:rsid w:val="00586DFB"/>
    <w:rsid w:val="00587B17"/>
    <w:rsid w:val="00590A81"/>
    <w:rsid w:val="00592E2A"/>
    <w:rsid w:val="00593908"/>
    <w:rsid w:val="00593C3F"/>
    <w:rsid w:val="00593D9F"/>
    <w:rsid w:val="005950EA"/>
    <w:rsid w:val="005951DA"/>
    <w:rsid w:val="0059651A"/>
    <w:rsid w:val="00596D83"/>
    <w:rsid w:val="0059734B"/>
    <w:rsid w:val="005974A0"/>
    <w:rsid w:val="00597838"/>
    <w:rsid w:val="005978A8"/>
    <w:rsid w:val="00597EF7"/>
    <w:rsid w:val="005A00B5"/>
    <w:rsid w:val="005A1385"/>
    <w:rsid w:val="005A1948"/>
    <w:rsid w:val="005A1A5C"/>
    <w:rsid w:val="005A3382"/>
    <w:rsid w:val="005A35BC"/>
    <w:rsid w:val="005A4014"/>
    <w:rsid w:val="005A423D"/>
    <w:rsid w:val="005A561F"/>
    <w:rsid w:val="005A5CA9"/>
    <w:rsid w:val="005A6269"/>
    <w:rsid w:val="005A648F"/>
    <w:rsid w:val="005A659B"/>
    <w:rsid w:val="005A6A6D"/>
    <w:rsid w:val="005A7C9F"/>
    <w:rsid w:val="005A7E1F"/>
    <w:rsid w:val="005B1075"/>
    <w:rsid w:val="005B1A2B"/>
    <w:rsid w:val="005B2A0D"/>
    <w:rsid w:val="005B339E"/>
    <w:rsid w:val="005B3628"/>
    <w:rsid w:val="005B4787"/>
    <w:rsid w:val="005B5497"/>
    <w:rsid w:val="005B5498"/>
    <w:rsid w:val="005B57E1"/>
    <w:rsid w:val="005B5BBF"/>
    <w:rsid w:val="005B63F6"/>
    <w:rsid w:val="005B65F9"/>
    <w:rsid w:val="005C00B6"/>
    <w:rsid w:val="005C0F97"/>
    <w:rsid w:val="005C23BF"/>
    <w:rsid w:val="005C3AA7"/>
    <w:rsid w:val="005C3AD5"/>
    <w:rsid w:val="005C4029"/>
    <w:rsid w:val="005C4FB0"/>
    <w:rsid w:val="005C5278"/>
    <w:rsid w:val="005C58BE"/>
    <w:rsid w:val="005C590E"/>
    <w:rsid w:val="005C6F87"/>
    <w:rsid w:val="005C71A3"/>
    <w:rsid w:val="005C7756"/>
    <w:rsid w:val="005C7F38"/>
    <w:rsid w:val="005D13CB"/>
    <w:rsid w:val="005D20A1"/>
    <w:rsid w:val="005D2891"/>
    <w:rsid w:val="005D425F"/>
    <w:rsid w:val="005D4B45"/>
    <w:rsid w:val="005D4EEA"/>
    <w:rsid w:val="005D7821"/>
    <w:rsid w:val="005E003F"/>
    <w:rsid w:val="005E0634"/>
    <w:rsid w:val="005E2DAE"/>
    <w:rsid w:val="005E4C04"/>
    <w:rsid w:val="005E5CF8"/>
    <w:rsid w:val="005E634E"/>
    <w:rsid w:val="005E63CA"/>
    <w:rsid w:val="005E6440"/>
    <w:rsid w:val="005E6FFB"/>
    <w:rsid w:val="005E7C69"/>
    <w:rsid w:val="005F0202"/>
    <w:rsid w:val="005F0745"/>
    <w:rsid w:val="005F1F77"/>
    <w:rsid w:val="005F3098"/>
    <w:rsid w:val="005F34E5"/>
    <w:rsid w:val="005F4655"/>
    <w:rsid w:val="005F4BC0"/>
    <w:rsid w:val="005F712A"/>
    <w:rsid w:val="005F7B74"/>
    <w:rsid w:val="0060007B"/>
    <w:rsid w:val="006005E3"/>
    <w:rsid w:val="0060138F"/>
    <w:rsid w:val="00602378"/>
    <w:rsid w:val="00602772"/>
    <w:rsid w:val="006029C9"/>
    <w:rsid w:val="00603114"/>
    <w:rsid w:val="0060363B"/>
    <w:rsid w:val="00604A93"/>
    <w:rsid w:val="00604B8F"/>
    <w:rsid w:val="0060540D"/>
    <w:rsid w:val="00606806"/>
    <w:rsid w:val="00606ABF"/>
    <w:rsid w:val="006105F0"/>
    <w:rsid w:val="00610D7F"/>
    <w:rsid w:val="00613173"/>
    <w:rsid w:val="0061386A"/>
    <w:rsid w:val="00613B99"/>
    <w:rsid w:val="00613EBE"/>
    <w:rsid w:val="006150AB"/>
    <w:rsid w:val="00615A4D"/>
    <w:rsid w:val="006160B5"/>
    <w:rsid w:val="006169C0"/>
    <w:rsid w:val="00616B7A"/>
    <w:rsid w:val="00616BC9"/>
    <w:rsid w:val="00616BE0"/>
    <w:rsid w:val="00617092"/>
    <w:rsid w:val="00617231"/>
    <w:rsid w:val="006209B3"/>
    <w:rsid w:val="0062129C"/>
    <w:rsid w:val="0062138E"/>
    <w:rsid w:val="0062251A"/>
    <w:rsid w:val="00622805"/>
    <w:rsid w:val="00624A3D"/>
    <w:rsid w:val="006258F0"/>
    <w:rsid w:val="006265E8"/>
    <w:rsid w:val="0062700D"/>
    <w:rsid w:val="0063007A"/>
    <w:rsid w:val="00631CE6"/>
    <w:rsid w:val="00632216"/>
    <w:rsid w:val="006326A1"/>
    <w:rsid w:val="00633041"/>
    <w:rsid w:val="006339D8"/>
    <w:rsid w:val="00634197"/>
    <w:rsid w:val="00635194"/>
    <w:rsid w:val="006361F3"/>
    <w:rsid w:val="00636AAB"/>
    <w:rsid w:val="00636E7C"/>
    <w:rsid w:val="00637076"/>
    <w:rsid w:val="006374F2"/>
    <w:rsid w:val="00640445"/>
    <w:rsid w:val="00641458"/>
    <w:rsid w:val="00641750"/>
    <w:rsid w:val="0064269E"/>
    <w:rsid w:val="00642B85"/>
    <w:rsid w:val="00642BCE"/>
    <w:rsid w:val="00642D15"/>
    <w:rsid w:val="00642F06"/>
    <w:rsid w:val="00642FBC"/>
    <w:rsid w:val="00643855"/>
    <w:rsid w:val="006446EB"/>
    <w:rsid w:val="00644703"/>
    <w:rsid w:val="00644A85"/>
    <w:rsid w:val="00644E9A"/>
    <w:rsid w:val="00646183"/>
    <w:rsid w:val="00647F2F"/>
    <w:rsid w:val="00651904"/>
    <w:rsid w:val="00651BF4"/>
    <w:rsid w:val="00651F63"/>
    <w:rsid w:val="00652146"/>
    <w:rsid w:val="00652C86"/>
    <w:rsid w:val="00652C96"/>
    <w:rsid w:val="00654128"/>
    <w:rsid w:val="00654F9D"/>
    <w:rsid w:val="0065639D"/>
    <w:rsid w:val="00656BBD"/>
    <w:rsid w:val="0066037D"/>
    <w:rsid w:val="00661351"/>
    <w:rsid w:val="006625F6"/>
    <w:rsid w:val="0066376F"/>
    <w:rsid w:val="00663A50"/>
    <w:rsid w:val="00663AE0"/>
    <w:rsid w:val="00663AFC"/>
    <w:rsid w:val="00663F5C"/>
    <w:rsid w:val="00664314"/>
    <w:rsid w:val="0066454A"/>
    <w:rsid w:val="00664E2E"/>
    <w:rsid w:val="006653A1"/>
    <w:rsid w:val="00666745"/>
    <w:rsid w:val="00666C23"/>
    <w:rsid w:val="006700ED"/>
    <w:rsid w:val="006704E2"/>
    <w:rsid w:val="00670A9F"/>
    <w:rsid w:val="0067103F"/>
    <w:rsid w:val="00671BAA"/>
    <w:rsid w:val="00671F15"/>
    <w:rsid w:val="006735C4"/>
    <w:rsid w:val="00673E3C"/>
    <w:rsid w:val="00674C5C"/>
    <w:rsid w:val="00675EF2"/>
    <w:rsid w:val="00677C54"/>
    <w:rsid w:val="00677E73"/>
    <w:rsid w:val="00677EDE"/>
    <w:rsid w:val="006801CA"/>
    <w:rsid w:val="00680916"/>
    <w:rsid w:val="00681156"/>
    <w:rsid w:val="006813B1"/>
    <w:rsid w:val="006820DC"/>
    <w:rsid w:val="0068243B"/>
    <w:rsid w:val="00682BC3"/>
    <w:rsid w:val="00682F3B"/>
    <w:rsid w:val="00682FA4"/>
    <w:rsid w:val="0068303D"/>
    <w:rsid w:val="00684CEB"/>
    <w:rsid w:val="0068595A"/>
    <w:rsid w:val="00685D34"/>
    <w:rsid w:val="006861D0"/>
    <w:rsid w:val="006862B1"/>
    <w:rsid w:val="00686390"/>
    <w:rsid w:val="0068677A"/>
    <w:rsid w:val="00687F68"/>
    <w:rsid w:val="00690403"/>
    <w:rsid w:val="006909AC"/>
    <w:rsid w:val="006912C3"/>
    <w:rsid w:val="006917B6"/>
    <w:rsid w:val="00695430"/>
    <w:rsid w:val="006954DF"/>
    <w:rsid w:val="00695F79"/>
    <w:rsid w:val="00695FFF"/>
    <w:rsid w:val="00696096"/>
    <w:rsid w:val="00696AF9"/>
    <w:rsid w:val="006971B5"/>
    <w:rsid w:val="00697883"/>
    <w:rsid w:val="0069790F"/>
    <w:rsid w:val="00697EBC"/>
    <w:rsid w:val="006A0857"/>
    <w:rsid w:val="006A174F"/>
    <w:rsid w:val="006A2073"/>
    <w:rsid w:val="006A2572"/>
    <w:rsid w:val="006A3AD5"/>
    <w:rsid w:val="006A3E49"/>
    <w:rsid w:val="006A4C46"/>
    <w:rsid w:val="006A4D6A"/>
    <w:rsid w:val="006A56F9"/>
    <w:rsid w:val="006A5A8C"/>
    <w:rsid w:val="006A5C1A"/>
    <w:rsid w:val="006B11D1"/>
    <w:rsid w:val="006B22C8"/>
    <w:rsid w:val="006B3C9E"/>
    <w:rsid w:val="006B4BAB"/>
    <w:rsid w:val="006B5D0A"/>
    <w:rsid w:val="006B5FB6"/>
    <w:rsid w:val="006B7B2B"/>
    <w:rsid w:val="006C0097"/>
    <w:rsid w:val="006C0953"/>
    <w:rsid w:val="006C09F8"/>
    <w:rsid w:val="006C1226"/>
    <w:rsid w:val="006C28A0"/>
    <w:rsid w:val="006C3020"/>
    <w:rsid w:val="006C36D0"/>
    <w:rsid w:val="006C4131"/>
    <w:rsid w:val="006C49DA"/>
    <w:rsid w:val="006C550F"/>
    <w:rsid w:val="006C56C5"/>
    <w:rsid w:val="006C595D"/>
    <w:rsid w:val="006C5F94"/>
    <w:rsid w:val="006C6ED0"/>
    <w:rsid w:val="006D056F"/>
    <w:rsid w:val="006D0913"/>
    <w:rsid w:val="006D1703"/>
    <w:rsid w:val="006D4993"/>
    <w:rsid w:val="006D5E56"/>
    <w:rsid w:val="006D6096"/>
    <w:rsid w:val="006E1504"/>
    <w:rsid w:val="006E292F"/>
    <w:rsid w:val="006E29B8"/>
    <w:rsid w:val="006E3BFA"/>
    <w:rsid w:val="006E4226"/>
    <w:rsid w:val="006E559D"/>
    <w:rsid w:val="006E57F0"/>
    <w:rsid w:val="006E5D4C"/>
    <w:rsid w:val="006E69AE"/>
    <w:rsid w:val="006E6C75"/>
    <w:rsid w:val="006E7732"/>
    <w:rsid w:val="006E7AA1"/>
    <w:rsid w:val="006E7AEA"/>
    <w:rsid w:val="006F1495"/>
    <w:rsid w:val="006F1FD9"/>
    <w:rsid w:val="006F2AC9"/>
    <w:rsid w:val="006F2B6E"/>
    <w:rsid w:val="006F3769"/>
    <w:rsid w:val="006F3F1B"/>
    <w:rsid w:val="006F46A0"/>
    <w:rsid w:val="006F6C1E"/>
    <w:rsid w:val="006F6F87"/>
    <w:rsid w:val="00701912"/>
    <w:rsid w:val="00701EEC"/>
    <w:rsid w:val="00703B2D"/>
    <w:rsid w:val="00704715"/>
    <w:rsid w:val="007048AA"/>
    <w:rsid w:val="00704AEA"/>
    <w:rsid w:val="00705686"/>
    <w:rsid w:val="00706210"/>
    <w:rsid w:val="00706661"/>
    <w:rsid w:val="007068A7"/>
    <w:rsid w:val="00707654"/>
    <w:rsid w:val="007107C8"/>
    <w:rsid w:val="00712A78"/>
    <w:rsid w:val="00712E90"/>
    <w:rsid w:val="00714099"/>
    <w:rsid w:val="00714FCB"/>
    <w:rsid w:val="007165D2"/>
    <w:rsid w:val="00716A49"/>
    <w:rsid w:val="00721645"/>
    <w:rsid w:val="00722525"/>
    <w:rsid w:val="00722744"/>
    <w:rsid w:val="00723CE0"/>
    <w:rsid w:val="007247DD"/>
    <w:rsid w:val="00724ACE"/>
    <w:rsid w:val="00724AE0"/>
    <w:rsid w:val="00724FD5"/>
    <w:rsid w:val="00726B62"/>
    <w:rsid w:val="00726BBF"/>
    <w:rsid w:val="00730ED0"/>
    <w:rsid w:val="007314F2"/>
    <w:rsid w:val="00731F9E"/>
    <w:rsid w:val="00732181"/>
    <w:rsid w:val="00733185"/>
    <w:rsid w:val="00733560"/>
    <w:rsid w:val="00733EF0"/>
    <w:rsid w:val="0073404F"/>
    <w:rsid w:val="00735AA1"/>
    <w:rsid w:val="0073685F"/>
    <w:rsid w:val="0073753E"/>
    <w:rsid w:val="0074167C"/>
    <w:rsid w:val="00741EC3"/>
    <w:rsid w:val="0074322E"/>
    <w:rsid w:val="00743284"/>
    <w:rsid w:val="0074372F"/>
    <w:rsid w:val="00743894"/>
    <w:rsid w:val="00743F65"/>
    <w:rsid w:val="00744BA1"/>
    <w:rsid w:val="00745042"/>
    <w:rsid w:val="00745244"/>
    <w:rsid w:val="0074655A"/>
    <w:rsid w:val="007472D5"/>
    <w:rsid w:val="00750241"/>
    <w:rsid w:val="0075025B"/>
    <w:rsid w:val="007506DC"/>
    <w:rsid w:val="00750D88"/>
    <w:rsid w:val="00751B44"/>
    <w:rsid w:val="00751C0E"/>
    <w:rsid w:val="007524D3"/>
    <w:rsid w:val="00753676"/>
    <w:rsid w:val="00753A1B"/>
    <w:rsid w:val="007548B9"/>
    <w:rsid w:val="007551A7"/>
    <w:rsid w:val="00755916"/>
    <w:rsid w:val="00756E75"/>
    <w:rsid w:val="007608A6"/>
    <w:rsid w:val="0076153F"/>
    <w:rsid w:val="00761700"/>
    <w:rsid w:val="00761D8E"/>
    <w:rsid w:val="00761F21"/>
    <w:rsid w:val="00762B1F"/>
    <w:rsid w:val="00764394"/>
    <w:rsid w:val="0076580D"/>
    <w:rsid w:val="00766A0A"/>
    <w:rsid w:val="00766C33"/>
    <w:rsid w:val="007674BF"/>
    <w:rsid w:val="00767E28"/>
    <w:rsid w:val="007707F0"/>
    <w:rsid w:val="00770A60"/>
    <w:rsid w:val="00771334"/>
    <w:rsid w:val="007745F2"/>
    <w:rsid w:val="00774D48"/>
    <w:rsid w:val="007753B3"/>
    <w:rsid w:val="00776541"/>
    <w:rsid w:val="00777AFA"/>
    <w:rsid w:val="00780382"/>
    <w:rsid w:val="00780475"/>
    <w:rsid w:val="00781B3E"/>
    <w:rsid w:val="00784B28"/>
    <w:rsid w:val="00784B5A"/>
    <w:rsid w:val="00784E59"/>
    <w:rsid w:val="00785C95"/>
    <w:rsid w:val="00790D65"/>
    <w:rsid w:val="00791F7F"/>
    <w:rsid w:val="007923F4"/>
    <w:rsid w:val="0079277A"/>
    <w:rsid w:val="007942FA"/>
    <w:rsid w:val="00794F86"/>
    <w:rsid w:val="0079529D"/>
    <w:rsid w:val="007970D2"/>
    <w:rsid w:val="00797AE2"/>
    <w:rsid w:val="007A047F"/>
    <w:rsid w:val="007A15FF"/>
    <w:rsid w:val="007A292B"/>
    <w:rsid w:val="007A29AB"/>
    <w:rsid w:val="007A39C9"/>
    <w:rsid w:val="007A4C38"/>
    <w:rsid w:val="007A5220"/>
    <w:rsid w:val="007A5430"/>
    <w:rsid w:val="007A5940"/>
    <w:rsid w:val="007A5ADE"/>
    <w:rsid w:val="007A7033"/>
    <w:rsid w:val="007A7AD5"/>
    <w:rsid w:val="007B030D"/>
    <w:rsid w:val="007B119F"/>
    <w:rsid w:val="007B2AC5"/>
    <w:rsid w:val="007B348C"/>
    <w:rsid w:val="007B425C"/>
    <w:rsid w:val="007B45AA"/>
    <w:rsid w:val="007B4AA4"/>
    <w:rsid w:val="007B57E7"/>
    <w:rsid w:val="007B5956"/>
    <w:rsid w:val="007B5D5C"/>
    <w:rsid w:val="007B6310"/>
    <w:rsid w:val="007B77E2"/>
    <w:rsid w:val="007C0676"/>
    <w:rsid w:val="007C21D0"/>
    <w:rsid w:val="007C3055"/>
    <w:rsid w:val="007C39B8"/>
    <w:rsid w:val="007C3BEF"/>
    <w:rsid w:val="007C47E1"/>
    <w:rsid w:val="007C55DA"/>
    <w:rsid w:val="007C72A7"/>
    <w:rsid w:val="007C7743"/>
    <w:rsid w:val="007D06A3"/>
    <w:rsid w:val="007D0CE8"/>
    <w:rsid w:val="007D13B7"/>
    <w:rsid w:val="007D2238"/>
    <w:rsid w:val="007D319F"/>
    <w:rsid w:val="007D31D9"/>
    <w:rsid w:val="007D37DA"/>
    <w:rsid w:val="007D3BF4"/>
    <w:rsid w:val="007D3CC7"/>
    <w:rsid w:val="007D41E5"/>
    <w:rsid w:val="007D50CD"/>
    <w:rsid w:val="007D5784"/>
    <w:rsid w:val="007D5C6F"/>
    <w:rsid w:val="007D62E4"/>
    <w:rsid w:val="007D6786"/>
    <w:rsid w:val="007D6A95"/>
    <w:rsid w:val="007D7268"/>
    <w:rsid w:val="007D7460"/>
    <w:rsid w:val="007D7CAB"/>
    <w:rsid w:val="007E099F"/>
    <w:rsid w:val="007E1451"/>
    <w:rsid w:val="007E2762"/>
    <w:rsid w:val="007E2D99"/>
    <w:rsid w:val="007E359B"/>
    <w:rsid w:val="007E38E3"/>
    <w:rsid w:val="007E419E"/>
    <w:rsid w:val="007E47CB"/>
    <w:rsid w:val="007E48F1"/>
    <w:rsid w:val="007E50A2"/>
    <w:rsid w:val="007E5119"/>
    <w:rsid w:val="007E66BB"/>
    <w:rsid w:val="007E6ACF"/>
    <w:rsid w:val="007F1445"/>
    <w:rsid w:val="007F14EF"/>
    <w:rsid w:val="007F1C8A"/>
    <w:rsid w:val="007F5B35"/>
    <w:rsid w:val="007F6432"/>
    <w:rsid w:val="007F6F13"/>
    <w:rsid w:val="007F6F52"/>
    <w:rsid w:val="007F71B8"/>
    <w:rsid w:val="007F71BB"/>
    <w:rsid w:val="007F71C3"/>
    <w:rsid w:val="007F724E"/>
    <w:rsid w:val="007F74C3"/>
    <w:rsid w:val="007F7F01"/>
    <w:rsid w:val="008003AA"/>
    <w:rsid w:val="008012F9"/>
    <w:rsid w:val="00801344"/>
    <w:rsid w:val="00801578"/>
    <w:rsid w:val="00801E0E"/>
    <w:rsid w:val="00801F33"/>
    <w:rsid w:val="00802038"/>
    <w:rsid w:val="00802827"/>
    <w:rsid w:val="00803B47"/>
    <w:rsid w:val="00803D84"/>
    <w:rsid w:val="008043C7"/>
    <w:rsid w:val="00804D9D"/>
    <w:rsid w:val="00805066"/>
    <w:rsid w:val="00806529"/>
    <w:rsid w:val="00806C91"/>
    <w:rsid w:val="00810566"/>
    <w:rsid w:val="0081067E"/>
    <w:rsid w:val="00810CD5"/>
    <w:rsid w:val="0081138F"/>
    <w:rsid w:val="00811F7E"/>
    <w:rsid w:val="00812525"/>
    <w:rsid w:val="00813C0F"/>
    <w:rsid w:val="008141B0"/>
    <w:rsid w:val="00814379"/>
    <w:rsid w:val="00814A0E"/>
    <w:rsid w:val="008151AA"/>
    <w:rsid w:val="0081533C"/>
    <w:rsid w:val="00815419"/>
    <w:rsid w:val="008156A1"/>
    <w:rsid w:val="008157E4"/>
    <w:rsid w:val="008159E7"/>
    <w:rsid w:val="00821230"/>
    <w:rsid w:val="00821713"/>
    <w:rsid w:val="008217AA"/>
    <w:rsid w:val="008217BB"/>
    <w:rsid w:val="00821950"/>
    <w:rsid w:val="008219DE"/>
    <w:rsid w:val="00821AF0"/>
    <w:rsid w:val="0082205F"/>
    <w:rsid w:val="008240A0"/>
    <w:rsid w:val="008266E1"/>
    <w:rsid w:val="008269BA"/>
    <w:rsid w:val="0083180B"/>
    <w:rsid w:val="00832084"/>
    <w:rsid w:val="00832907"/>
    <w:rsid w:val="008335C2"/>
    <w:rsid w:val="00835640"/>
    <w:rsid w:val="008357E8"/>
    <w:rsid w:val="00835BFA"/>
    <w:rsid w:val="00836138"/>
    <w:rsid w:val="00836DFB"/>
    <w:rsid w:val="008373DA"/>
    <w:rsid w:val="00837A70"/>
    <w:rsid w:val="00837F14"/>
    <w:rsid w:val="00841108"/>
    <w:rsid w:val="00842FF0"/>
    <w:rsid w:val="008434E6"/>
    <w:rsid w:val="00843D38"/>
    <w:rsid w:val="0084542B"/>
    <w:rsid w:val="0084583A"/>
    <w:rsid w:val="0084661A"/>
    <w:rsid w:val="0085078E"/>
    <w:rsid w:val="008508FF"/>
    <w:rsid w:val="008519A2"/>
    <w:rsid w:val="00852815"/>
    <w:rsid w:val="00852AC8"/>
    <w:rsid w:val="00852F73"/>
    <w:rsid w:val="00854569"/>
    <w:rsid w:val="008547E0"/>
    <w:rsid w:val="008547E8"/>
    <w:rsid w:val="00854A4D"/>
    <w:rsid w:val="00854C95"/>
    <w:rsid w:val="008550EE"/>
    <w:rsid w:val="00855105"/>
    <w:rsid w:val="00856D52"/>
    <w:rsid w:val="008575A7"/>
    <w:rsid w:val="00857767"/>
    <w:rsid w:val="00857DC9"/>
    <w:rsid w:val="00857EA7"/>
    <w:rsid w:val="008601E1"/>
    <w:rsid w:val="00860356"/>
    <w:rsid w:val="008611FA"/>
    <w:rsid w:val="008612DD"/>
    <w:rsid w:val="00861564"/>
    <w:rsid w:val="00861E25"/>
    <w:rsid w:val="00862339"/>
    <w:rsid w:val="0086260C"/>
    <w:rsid w:val="00864B5B"/>
    <w:rsid w:val="00865153"/>
    <w:rsid w:val="00866363"/>
    <w:rsid w:val="0086645E"/>
    <w:rsid w:val="00871A9D"/>
    <w:rsid w:val="00871AEE"/>
    <w:rsid w:val="00872349"/>
    <w:rsid w:val="00872982"/>
    <w:rsid w:val="00872F68"/>
    <w:rsid w:val="00873893"/>
    <w:rsid w:val="0087474E"/>
    <w:rsid w:val="00875A73"/>
    <w:rsid w:val="008770DB"/>
    <w:rsid w:val="00880C44"/>
    <w:rsid w:val="008811AC"/>
    <w:rsid w:val="00881ACA"/>
    <w:rsid w:val="00882A3A"/>
    <w:rsid w:val="00883A20"/>
    <w:rsid w:val="00884B4B"/>
    <w:rsid w:val="00885538"/>
    <w:rsid w:val="00885CC7"/>
    <w:rsid w:val="00886E4A"/>
    <w:rsid w:val="00887390"/>
    <w:rsid w:val="008874D5"/>
    <w:rsid w:val="00887F77"/>
    <w:rsid w:val="008905AB"/>
    <w:rsid w:val="008927B4"/>
    <w:rsid w:val="00894679"/>
    <w:rsid w:val="008963D7"/>
    <w:rsid w:val="00896D41"/>
    <w:rsid w:val="00896E1B"/>
    <w:rsid w:val="008A0D7F"/>
    <w:rsid w:val="008A26AF"/>
    <w:rsid w:val="008A2813"/>
    <w:rsid w:val="008A2D59"/>
    <w:rsid w:val="008A30BF"/>
    <w:rsid w:val="008A4BA7"/>
    <w:rsid w:val="008A5262"/>
    <w:rsid w:val="008A52A9"/>
    <w:rsid w:val="008A5753"/>
    <w:rsid w:val="008A698D"/>
    <w:rsid w:val="008A6C34"/>
    <w:rsid w:val="008A6EF1"/>
    <w:rsid w:val="008A7122"/>
    <w:rsid w:val="008A77AE"/>
    <w:rsid w:val="008B095B"/>
    <w:rsid w:val="008B0AE6"/>
    <w:rsid w:val="008B0C2B"/>
    <w:rsid w:val="008B1F32"/>
    <w:rsid w:val="008B39C3"/>
    <w:rsid w:val="008B4B17"/>
    <w:rsid w:val="008B62BA"/>
    <w:rsid w:val="008B6997"/>
    <w:rsid w:val="008B6A70"/>
    <w:rsid w:val="008B71F9"/>
    <w:rsid w:val="008B7404"/>
    <w:rsid w:val="008B74F1"/>
    <w:rsid w:val="008C0A6E"/>
    <w:rsid w:val="008C0A72"/>
    <w:rsid w:val="008C0D5E"/>
    <w:rsid w:val="008C15D7"/>
    <w:rsid w:val="008C21D5"/>
    <w:rsid w:val="008C263C"/>
    <w:rsid w:val="008C2E81"/>
    <w:rsid w:val="008C3D64"/>
    <w:rsid w:val="008C4D65"/>
    <w:rsid w:val="008C5BC0"/>
    <w:rsid w:val="008C6777"/>
    <w:rsid w:val="008C6C4B"/>
    <w:rsid w:val="008C72B8"/>
    <w:rsid w:val="008D0B7A"/>
    <w:rsid w:val="008D35AF"/>
    <w:rsid w:val="008D4C75"/>
    <w:rsid w:val="008D5171"/>
    <w:rsid w:val="008D5576"/>
    <w:rsid w:val="008D5B0B"/>
    <w:rsid w:val="008D5DDC"/>
    <w:rsid w:val="008D62E7"/>
    <w:rsid w:val="008D6322"/>
    <w:rsid w:val="008D69C0"/>
    <w:rsid w:val="008E0C39"/>
    <w:rsid w:val="008E27FE"/>
    <w:rsid w:val="008E3873"/>
    <w:rsid w:val="008E3E0B"/>
    <w:rsid w:val="008E4855"/>
    <w:rsid w:val="008E5055"/>
    <w:rsid w:val="008E5237"/>
    <w:rsid w:val="008E5DDF"/>
    <w:rsid w:val="008E620E"/>
    <w:rsid w:val="008E7B1C"/>
    <w:rsid w:val="008F01D3"/>
    <w:rsid w:val="008F0C91"/>
    <w:rsid w:val="008F1935"/>
    <w:rsid w:val="008F1952"/>
    <w:rsid w:val="008F2ACC"/>
    <w:rsid w:val="008F2E11"/>
    <w:rsid w:val="008F44AC"/>
    <w:rsid w:val="008F454D"/>
    <w:rsid w:val="008F45A1"/>
    <w:rsid w:val="008F4DE5"/>
    <w:rsid w:val="008F5889"/>
    <w:rsid w:val="008F645B"/>
    <w:rsid w:val="008F7E28"/>
    <w:rsid w:val="008F7E86"/>
    <w:rsid w:val="00900B6B"/>
    <w:rsid w:val="00901448"/>
    <w:rsid w:val="0090174B"/>
    <w:rsid w:val="009018C1"/>
    <w:rsid w:val="00901A4E"/>
    <w:rsid w:val="0090221E"/>
    <w:rsid w:val="00902477"/>
    <w:rsid w:val="00902923"/>
    <w:rsid w:val="00902BD7"/>
    <w:rsid w:val="00903E00"/>
    <w:rsid w:val="00904E37"/>
    <w:rsid w:val="00904E83"/>
    <w:rsid w:val="0090528A"/>
    <w:rsid w:val="009062A0"/>
    <w:rsid w:val="00906785"/>
    <w:rsid w:val="009076CD"/>
    <w:rsid w:val="00910891"/>
    <w:rsid w:val="00910E47"/>
    <w:rsid w:val="00910F69"/>
    <w:rsid w:val="009113F3"/>
    <w:rsid w:val="00912A1F"/>
    <w:rsid w:val="00912A3F"/>
    <w:rsid w:val="00913A92"/>
    <w:rsid w:val="00913BE9"/>
    <w:rsid w:val="00913CE1"/>
    <w:rsid w:val="0091687D"/>
    <w:rsid w:val="00917424"/>
    <w:rsid w:val="00917D8F"/>
    <w:rsid w:val="00920206"/>
    <w:rsid w:val="00920DEA"/>
    <w:rsid w:val="00921C65"/>
    <w:rsid w:val="00921D53"/>
    <w:rsid w:val="009221DC"/>
    <w:rsid w:val="00922243"/>
    <w:rsid w:val="00922EB9"/>
    <w:rsid w:val="00923A6A"/>
    <w:rsid w:val="0092422E"/>
    <w:rsid w:val="00925AFC"/>
    <w:rsid w:val="009262A5"/>
    <w:rsid w:val="00926ED3"/>
    <w:rsid w:val="009275B9"/>
    <w:rsid w:val="00927613"/>
    <w:rsid w:val="009313BE"/>
    <w:rsid w:val="00931981"/>
    <w:rsid w:val="0093200F"/>
    <w:rsid w:val="00932B11"/>
    <w:rsid w:val="00933212"/>
    <w:rsid w:val="00933727"/>
    <w:rsid w:val="00933D00"/>
    <w:rsid w:val="00934239"/>
    <w:rsid w:val="00934644"/>
    <w:rsid w:val="00934D3C"/>
    <w:rsid w:val="00935C5E"/>
    <w:rsid w:val="00935FE6"/>
    <w:rsid w:val="00936C8C"/>
    <w:rsid w:val="009370DF"/>
    <w:rsid w:val="00940EFE"/>
    <w:rsid w:val="009414F4"/>
    <w:rsid w:val="009425DE"/>
    <w:rsid w:val="009427F2"/>
    <w:rsid w:val="00943407"/>
    <w:rsid w:val="009434B2"/>
    <w:rsid w:val="009436CD"/>
    <w:rsid w:val="00944492"/>
    <w:rsid w:val="00944C73"/>
    <w:rsid w:val="00944DDB"/>
    <w:rsid w:val="00944E9D"/>
    <w:rsid w:val="00946C24"/>
    <w:rsid w:val="00947C9E"/>
    <w:rsid w:val="00947F94"/>
    <w:rsid w:val="00950851"/>
    <w:rsid w:val="00950E62"/>
    <w:rsid w:val="00951584"/>
    <w:rsid w:val="00951E89"/>
    <w:rsid w:val="009529EB"/>
    <w:rsid w:val="00955A4F"/>
    <w:rsid w:val="00955DB0"/>
    <w:rsid w:val="0095608A"/>
    <w:rsid w:val="0095628B"/>
    <w:rsid w:val="00956423"/>
    <w:rsid w:val="009567C4"/>
    <w:rsid w:val="009567EC"/>
    <w:rsid w:val="00956868"/>
    <w:rsid w:val="00956947"/>
    <w:rsid w:val="00956ED2"/>
    <w:rsid w:val="00957C9F"/>
    <w:rsid w:val="009627C1"/>
    <w:rsid w:val="0096371E"/>
    <w:rsid w:val="00963E47"/>
    <w:rsid w:val="00964116"/>
    <w:rsid w:val="00965CDC"/>
    <w:rsid w:val="00966181"/>
    <w:rsid w:val="009664B2"/>
    <w:rsid w:val="009704F6"/>
    <w:rsid w:val="009712B5"/>
    <w:rsid w:val="009719AB"/>
    <w:rsid w:val="00972213"/>
    <w:rsid w:val="00972ED5"/>
    <w:rsid w:val="009735E6"/>
    <w:rsid w:val="00973938"/>
    <w:rsid w:val="00973CC9"/>
    <w:rsid w:val="009741B2"/>
    <w:rsid w:val="0097448C"/>
    <w:rsid w:val="00974A9C"/>
    <w:rsid w:val="009758A9"/>
    <w:rsid w:val="0097647E"/>
    <w:rsid w:val="00976C25"/>
    <w:rsid w:val="009809A3"/>
    <w:rsid w:val="00980BF2"/>
    <w:rsid w:val="00980D86"/>
    <w:rsid w:val="009815A6"/>
    <w:rsid w:val="0098339C"/>
    <w:rsid w:val="00985ACF"/>
    <w:rsid w:val="00990520"/>
    <w:rsid w:val="009909E5"/>
    <w:rsid w:val="00990CFA"/>
    <w:rsid w:val="00992354"/>
    <w:rsid w:val="009941DD"/>
    <w:rsid w:val="00994D8F"/>
    <w:rsid w:val="009956D7"/>
    <w:rsid w:val="00996369"/>
    <w:rsid w:val="009977A4"/>
    <w:rsid w:val="009A08C2"/>
    <w:rsid w:val="009A1095"/>
    <w:rsid w:val="009A1A6B"/>
    <w:rsid w:val="009A1CB6"/>
    <w:rsid w:val="009A1D68"/>
    <w:rsid w:val="009A1FE7"/>
    <w:rsid w:val="009A2066"/>
    <w:rsid w:val="009A22CD"/>
    <w:rsid w:val="009A28A2"/>
    <w:rsid w:val="009A5FDA"/>
    <w:rsid w:val="009A6082"/>
    <w:rsid w:val="009A6936"/>
    <w:rsid w:val="009A6DF3"/>
    <w:rsid w:val="009A758A"/>
    <w:rsid w:val="009B0085"/>
    <w:rsid w:val="009B10BB"/>
    <w:rsid w:val="009B178F"/>
    <w:rsid w:val="009B18BE"/>
    <w:rsid w:val="009B1A1C"/>
    <w:rsid w:val="009B2E76"/>
    <w:rsid w:val="009B5318"/>
    <w:rsid w:val="009B62CE"/>
    <w:rsid w:val="009C0206"/>
    <w:rsid w:val="009C09D0"/>
    <w:rsid w:val="009C0EAA"/>
    <w:rsid w:val="009C1015"/>
    <w:rsid w:val="009C3145"/>
    <w:rsid w:val="009C36E1"/>
    <w:rsid w:val="009C3AF8"/>
    <w:rsid w:val="009C4B7B"/>
    <w:rsid w:val="009C6752"/>
    <w:rsid w:val="009C6CE3"/>
    <w:rsid w:val="009C6D90"/>
    <w:rsid w:val="009C72CC"/>
    <w:rsid w:val="009C75DE"/>
    <w:rsid w:val="009D0AB7"/>
    <w:rsid w:val="009D0F54"/>
    <w:rsid w:val="009D1D35"/>
    <w:rsid w:val="009D1EAA"/>
    <w:rsid w:val="009D21D0"/>
    <w:rsid w:val="009D26CB"/>
    <w:rsid w:val="009D2DAF"/>
    <w:rsid w:val="009D3B4C"/>
    <w:rsid w:val="009D6004"/>
    <w:rsid w:val="009D6006"/>
    <w:rsid w:val="009D6480"/>
    <w:rsid w:val="009D649A"/>
    <w:rsid w:val="009E06F9"/>
    <w:rsid w:val="009E0AD7"/>
    <w:rsid w:val="009E0BBA"/>
    <w:rsid w:val="009E0E89"/>
    <w:rsid w:val="009E18DB"/>
    <w:rsid w:val="009E2858"/>
    <w:rsid w:val="009E2BB1"/>
    <w:rsid w:val="009E3870"/>
    <w:rsid w:val="009E3C77"/>
    <w:rsid w:val="009E5E85"/>
    <w:rsid w:val="009E6CF6"/>
    <w:rsid w:val="009F0331"/>
    <w:rsid w:val="009F0446"/>
    <w:rsid w:val="009F0936"/>
    <w:rsid w:val="009F2945"/>
    <w:rsid w:val="009F3A84"/>
    <w:rsid w:val="009F3F4E"/>
    <w:rsid w:val="009F4C93"/>
    <w:rsid w:val="009F604A"/>
    <w:rsid w:val="009F6257"/>
    <w:rsid w:val="00A00C10"/>
    <w:rsid w:val="00A0144B"/>
    <w:rsid w:val="00A024EF"/>
    <w:rsid w:val="00A02A85"/>
    <w:rsid w:val="00A04F2A"/>
    <w:rsid w:val="00A052B8"/>
    <w:rsid w:val="00A05C92"/>
    <w:rsid w:val="00A05F90"/>
    <w:rsid w:val="00A0648A"/>
    <w:rsid w:val="00A07183"/>
    <w:rsid w:val="00A114C7"/>
    <w:rsid w:val="00A115C5"/>
    <w:rsid w:val="00A12775"/>
    <w:rsid w:val="00A12A91"/>
    <w:rsid w:val="00A13C6F"/>
    <w:rsid w:val="00A13E30"/>
    <w:rsid w:val="00A1445F"/>
    <w:rsid w:val="00A16CDB"/>
    <w:rsid w:val="00A20337"/>
    <w:rsid w:val="00A20D5F"/>
    <w:rsid w:val="00A21489"/>
    <w:rsid w:val="00A22355"/>
    <w:rsid w:val="00A2307A"/>
    <w:rsid w:val="00A2329A"/>
    <w:rsid w:val="00A23468"/>
    <w:rsid w:val="00A2385E"/>
    <w:rsid w:val="00A23BB9"/>
    <w:rsid w:val="00A24869"/>
    <w:rsid w:val="00A25D51"/>
    <w:rsid w:val="00A25EA9"/>
    <w:rsid w:val="00A26206"/>
    <w:rsid w:val="00A278AB"/>
    <w:rsid w:val="00A3033C"/>
    <w:rsid w:val="00A31E42"/>
    <w:rsid w:val="00A32807"/>
    <w:rsid w:val="00A32CBF"/>
    <w:rsid w:val="00A33B08"/>
    <w:rsid w:val="00A350BE"/>
    <w:rsid w:val="00A35932"/>
    <w:rsid w:val="00A36087"/>
    <w:rsid w:val="00A361B6"/>
    <w:rsid w:val="00A36921"/>
    <w:rsid w:val="00A36D1B"/>
    <w:rsid w:val="00A36E9F"/>
    <w:rsid w:val="00A40046"/>
    <w:rsid w:val="00A41778"/>
    <w:rsid w:val="00A41FBB"/>
    <w:rsid w:val="00A420B7"/>
    <w:rsid w:val="00A42A17"/>
    <w:rsid w:val="00A42CAB"/>
    <w:rsid w:val="00A42E1D"/>
    <w:rsid w:val="00A436CA"/>
    <w:rsid w:val="00A43EDC"/>
    <w:rsid w:val="00A43F2B"/>
    <w:rsid w:val="00A4478A"/>
    <w:rsid w:val="00A45009"/>
    <w:rsid w:val="00A46914"/>
    <w:rsid w:val="00A46C2C"/>
    <w:rsid w:val="00A47835"/>
    <w:rsid w:val="00A4796B"/>
    <w:rsid w:val="00A47BA5"/>
    <w:rsid w:val="00A5166F"/>
    <w:rsid w:val="00A51E3E"/>
    <w:rsid w:val="00A54BE7"/>
    <w:rsid w:val="00A570C9"/>
    <w:rsid w:val="00A57BFB"/>
    <w:rsid w:val="00A57E1E"/>
    <w:rsid w:val="00A6045A"/>
    <w:rsid w:val="00A606C8"/>
    <w:rsid w:val="00A607EE"/>
    <w:rsid w:val="00A60CFC"/>
    <w:rsid w:val="00A60E04"/>
    <w:rsid w:val="00A60F9C"/>
    <w:rsid w:val="00A61009"/>
    <w:rsid w:val="00A616A8"/>
    <w:rsid w:val="00A61CD3"/>
    <w:rsid w:val="00A6293B"/>
    <w:rsid w:val="00A6480D"/>
    <w:rsid w:val="00A67CA2"/>
    <w:rsid w:val="00A67E62"/>
    <w:rsid w:val="00A70115"/>
    <w:rsid w:val="00A72D41"/>
    <w:rsid w:val="00A72F21"/>
    <w:rsid w:val="00A74095"/>
    <w:rsid w:val="00A765D0"/>
    <w:rsid w:val="00A76B4C"/>
    <w:rsid w:val="00A8079A"/>
    <w:rsid w:val="00A80C64"/>
    <w:rsid w:val="00A84738"/>
    <w:rsid w:val="00A84AD1"/>
    <w:rsid w:val="00A857B2"/>
    <w:rsid w:val="00A863A6"/>
    <w:rsid w:val="00A9059F"/>
    <w:rsid w:val="00A91578"/>
    <w:rsid w:val="00A92C5F"/>
    <w:rsid w:val="00A93222"/>
    <w:rsid w:val="00A94096"/>
    <w:rsid w:val="00A94361"/>
    <w:rsid w:val="00A94AA3"/>
    <w:rsid w:val="00A95078"/>
    <w:rsid w:val="00A951A6"/>
    <w:rsid w:val="00A953B4"/>
    <w:rsid w:val="00A95DE5"/>
    <w:rsid w:val="00A96201"/>
    <w:rsid w:val="00A96C58"/>
    <w:rsid w:val="00A96D42"/>
    <w:rsid w:val="00A974B6"/>
    <w:rsid w:val="00A97831"/>
    <w:rsid w:val="00A97C02"/>
    <w:rsid w:val="00AA008D"/>
    <w:rsid w:val="00AA043F"/>
    <w:rsid w:val="00AA069E"/>
    <w:rsid w:val="00AA0C49"/>
    <w:rsid w:val="00AA147B"/>
    <w:rsid w:val="00AA2079"/>
    <w:rsid w:val="00AA2B08"/>
    <w:rsid w:val="00AA2B69"/>
    <w:rsid w:val="00AA2FB2"/>
    <w:rsid w:val="00AA3655"/>
    <w:rsid w:val="00AA4242"/>
    <w:rsid w:val="00AA6016"/>
    <w:rsid w:val="00AA694A"/>
    <w:rsid w:val="00AB20D3"/>
    <w:rsid w:val="00AB29BA"/>
    <w:rsid w:val="00AB2BF6"/>
    <w:rsid w:val="00AB2D07"/>
    <w:rsid w:val="00AB2DCD"/>
    <w:rsid w:val="00AB2FC8"/>
    <w:rsid w:val="00AB5456"/>
    <w:rsid w:val="00AB5785"/>
    <w:rsid w:val="00AB5BF7"/>
    <w:rsid w:val="00AB5E8D"/>
    <w:rsid w:val="00AB688C"/>
    <w:rsid w:val="00AB6DE4"/>
    <w:rsid w:val="00AC052E"/>
    <w:rsid w:val="00AC0B72"/>
    <w:rsid w:val="00AC1A1C"/>
    <w:rsid w:val="00AC2254"/>
    <w:rsid w:val="00AC2605"/>
    <w:rsid w:val="00AC2CC0"/>
    <w:rsid w:val="00AC4088"/>
    <w:rsid w:val="00AC40EB"/>
    <w:rsid w:val="00AC40F6"/>
    <w:rsid w:val="00AC441E"/>
    <w:rsid w:val="00AC64F1"/>
    <w:rsid w:val="00AC68F4"/>
    <w:rsid w:val="00AC6DCC"/>
    <w:rsid w:val="00AC7B70"/>
    <w:rsid w:val="00AD06EB"/>
    <w:rsid w:val="00AD08EB"/>
    <w:rsid w:val="00AD0C46"/>
    <w:rsid w:val="00AD19D5"/>
    <w:rsid w:val="00AD1B55"/>
    <w:rsid w:val="00AD1DC3"/>
    <w:rsid w:val="00AD2023"/>
    <w:rsid w:val="00AD4049"/>
    <w:rsid w:val="00AD450C"/>
    <w:rsid w:val="00AD6540"/>
    <w:rsid w:val="00AD69F6"/>
    <w:rsid w:val="00AD6FF0"/>
    <w:rsid w:val="00AD73F5"/>
    <w:rsid w:val="00AE0401"/>
    <w:rsid w:val="00AE11AC"/>
    <w:rsid w:val="00AE2ADA"/>
    <w:rsid w:val="00AE3F96"/>
    <w:rsid w:val="00AE4C15"/>
    <w:rsid w:val="00AE54E9"/>
    <w:rsid w:val="00AE6A88"/>
    <w:rsid w:val="00AE6DD8"/>
    <w:rsid w:val="00AE72F3"/>
    <w:rsid w:val="00AE7D47"/>
    <w:rsid w:val="00AE7D89"/>
    <w:rsid w:val="00AF2CE7"/>
    <w:rsid w:val="00AF2E9D"/>
    <w:rsid w:val="00AF3AEE"/>
    <w:rsid w:val="00AF3E64"/>
    <w:rsid w:val="00AF3E6D"/>
    <w:rsid w:val="00AF41B1"/>
    <w:rsid w:val="00AF4349"/>
    <w:rsid w:val="00AF4F80"/>
    <w:rsid w:val="00AF553A"/>
    <w:rsid w:val="00AF619F"/>
    <w:rsid w:val="00AF7A9A"/>
    <w:rsid w:val="00AF7BCC"/>
    <w:rsid w:val="00AF7D67"/>
    <w:rsid w:val="00B02D4C"/>
    <w:rsid w:val="00B02E6B"/>
    <w:rsid w:val="00B03A80"/>
    <w:rsid w:val="00B05236"/>
    <w:rsid w:val="00B06362"/>
    <w:rsid w:val="00B07BF3"/>
    <w:rsid w:val="00B1037C"/>
    <w:rsid w:val="00B10395"/>
    <w:rsid w:val="00B105B6"/>
    <w:rsid w:val="00B128C7"/>
    <w:rsid w:val="00B132A0"/>
    <w:rsid w:val="00B13B47"/>
    <w:rsid w:val="00B13E37"/>
    <w:rsid w:val="00B14225"/>
    <w:rsid w:val="00B15422"/>
    <w:rsid w:val="00B15500"/>
    <w:rsid w:val="00B1584E"/>
    <w:rsid w:val="00B20820"/>
    <w:rsid w:val="00B20A0E"/>
    <w:rsid w:val="00B221D6"/>
    <w:rsid w:val="00B239A1"/>
    <w:rsid w:val="00B244C0"/>
    <w:rsid w:val="00B24D1D"/>
    <w:rsid w:val="00B25A85"/>
    <w:rsid w:val="00B25CD3"/>
    <w:rsid w:val="00B26037"/>
    <w:rsid w:val="00B2730B"/>
    <w:rsid w:val="00B2790E"/>
    <w:rsid w:val="00B30504"/>
    <w:rsid w:val="00B3086A"/>
    <w:rsid w:val="00B30A2E"/>
    <w:rsid w:val="00B30A9A"/>
    <w:rsid w:val="00B30BEE"/>
    <w:rsid w:val="00B314C0"/>
    <w:rsid w:val="00B3177C"/>
    <w:rsid w:val="00B31ADA"/>
    <w:rsid w:val="00B33C59"/>
    <w:rsid w:val="00B35BE2"/>
    <w:rsid w:val="00B361C4"/>
    <w:rsid w:val="00B3676E"/>
    <w:rsid w:val="00B41548"/>
    <w:rsid w:val="00B42B40"/>
    <w:rsid w:val="00B433D9"/>
    <w:rsid w:val="00B4424E"/>
    <w:rsid w:val="00B44FAD"/>
    <w:rsid w:val="00B46034"/>
    <w:rsid w:val="00B476DA"/>
    <w:rsid w:val="00B479AD"/>
    <w:rsid w:val="00B50792"/>
    <w:rsid w:val="00B50C0A"/>
    <w:rsid w:val="00B50E57"/>
    <w:rsid w:val="00B50FDE"/>
    <w:rsid w:val="00B5128D"/>
    <w:rsid w:val="00B518D5"/>
    <w:rsid w:val="00B52AD4"/>
    <w:rsid w:val="00B53F33"/>
    <w:rsid w:val="00B5434D"/>
    <w:rsid w:val="00B56623"/>
    <w:rsid w:val="00B57256"/>
    <w:rsid w:val="00B62EED"/>
    <w:rsid w:val="00B64618"/>
    <w:rsid w:val="00B66381"/>
    <w:rsid w:val="00B674FB"/>
    <w:rsid w:val="00B67AF6"/>
    <w:rsid w:val="00B70339"/>
    <w:rsid w:val="00B70AC2"/>
    <w:rsid w:val="00B71AFC"/>
    <w:rsid w:val="00B71CAB"/>
    <w:rsid w:val="00B726E3"/>
    <w:rsid w:val="00B72929"/>
    <w:rsid w:val="00B73433"/>
    <w:rsid w:val="00B735B8"/>
    <w:rsid w:val="00B746B4"/>
    <w:rsid w:val="00B754AA"/>
    <w:rsid w:val="00B76018"/>
    <w:rsid w:val="00B779B4"/>
    <w:rsid w:val="00B81C74"/>
    <w:rsid w:val="00B820A8"/>
    <w:rsid w:val="00B8244C"/>
    <w:rsid w:val="00B82E6E"/>
    <w:rsid w:val="00B8385D"/>
    <w:rsid w:val="00B83DD7"/>
    <w:rsid w:val="00B8400A"/>
    <w:rsid w:val="00B84193"/>
    <w:rsid w:val="00B84F3E"/>
    <w:rsid w:val="00B868F8"/>
    <w:rsid w:val="00B87747"/>
    <w:rsid w:val="00B878BB"/>
    <w:rsid w:val="00B901C5"/>
    <w:rsid w:val="00B90BD7"/>
    <w:rsid w:val="00B947BA"/>
    <w:rsid w:val="00B94BE0"/>
    <w:rsid w:val="00B959EE"/>
    <w:rsid w:val="00B963E1"/>
    <w:rsid w:val="00B966E9"/>
    <w:rsid w:val="00B96D39"/>
    <w:rsid w:val="00B96FEB"/>
    <w:rsid w:val="00B97086"/>
    <w:rsid w:val="00B97D16"/>
    <w:rsid w:val="00BA05E6"/>
    <w:rsid w:val="00BA1743"/>
    <w:rsid w:val="00BA182E"/>
    <w:rsid w:val="00BA1F9B"/>
    <w:rsid w:val="00BA2D8C"/>
    <w:rsid w:val="00BA32C8"/>
    <w:rsid w:val="00BA3B71"/>
    <w:rsid w:val="00BA3FE4"/>
    <w:rsid w:val="00BA55FA"/>
    <w:rsid w:val="00BA7056"/>
    <w:rsid w:val="00BA72EE"/>
    <w:rsid w:val="00BA7467"/>
    <w:rsid w:val="00BB0C3E"/>
    <w:rsid w:val="00BB248F"/>
    <w:rsid w:val="00BB34D7"/>
    <w:rsid w:val="00BB3A38"/>
    <w:rsid w:val="00BB4303"/>
    <w:rsid w:val="00BB543C"/>
    <w:rsid w:val="00BB6868"/>
    <w:rsid w:val="00BB71CD"/>
    <w:rsid w:val="00BC0193"/>
    <w:rsid w:val="00BC1333"/>
    <w:rsid w:val="00BC163B"/>
    <w:rsid w:val="00BC1B69"/>
    <w:rsid w:val="00BC2D3C"/>
    <w:rsid w:val="00BC65EE"/>
    <w:rsid w:val="00BC7D96"/>
    <w:rsid w:val="00BD052A"/>
    <w:rsid w:val="00BD2C6C"/>
    <w:rsid w:val="00BD3CD5"/>
    <w:rsid w:val="00BD3DF4"/>
    <w:rsid w:val="00BD4786"/>
    <w:rsid w:val="00BD5623"/>
    <w:rsid w:val="00BD5650"/>
    <w:rsid w:val="00BE061B"/>
    <w:rsid w:val="00BE1880"/>
    <w:rsid w:val="00BE194D"/>
    <w:rsid w:val="00BE2830"/>
    <w:rsid w:val="00BE39C2"/>
    <w:rsid w:val="00BE4C33"/>
    <w:rsid w:val="00BE580C"/>
    <w:rsid w:val="00BE5E55"/>
    <w:rsid w:val="00BE6D51"/>
    <w:rsid w:val="00BF01D9"/>
    <w:rsid w:val="00BF0BFF"/>
    <w:rsid w:val="00BF151F"/>
    <w:rsid w:val="00BF1565"/>
    <w:rsid w:val="00BF3028"/>
    <w:rsid w:val="00BF3476"/>
    <w:rsid w:val="00BF3568"/>
    <w:rsid w:val="00BF4335"/>
    <w:rsid w:val="00BF4EF5"/>
    <w:rsid w:val="00BF4F90"/>
    <w:rsid w:val="00BF6F3D"/>
    <w:rsid w:val="00BF7607"/>
    <w:rsid w:val="00BF7685"/>
    <w:rsid w:val="00C001C6"/>
    <w:rsid w:val="00C017BD"/>
    <w:rsid w:val="00C02394"/>
    <w:rsid w:val="00C047D2"/>
    <w:rsid w:val="00C05AC1"/>
    <w:rsid w:val="00C05D8D"/>
    <w:rsid w:val="00C073EC"/>
    <w:rsid w:val="00C07B50"/>
    <w:rsid w:val="00C11DCD"/>
    <w:rsid w:val="00C12044"/>
    <w:rsid w:val="00C12721"/>
    <w:rsid w:val="00C1303A"/>
    <w:rsid w:val="00C13FA7"/>
    <w:rsid w:val="00C14004"/>
    <w:rsid w:val="00C140ED"/>
    <w:rsid w:val="00C15B58"/>
    <w:rsid w:val="00C15DF1"/>
    <w:rsid w:val="00C15E41"/>
    <w:rsid w:val="00C15F75"/>
    <w:rsid w:val="00C165DD"/>
    <w:rsid w:val="00C168A3"/>
    <w:rsid w:val="00C1708E"/>
    <w:rsid w:val="00C1729D"/>
    <w:rsid w:val="00C17860"/>
    <w:rsid w:val="00C20427"/>
    <w:rsid w:val="00C20D1C"/>
    <w:rsid w:val="00C218A9"/>
    <w:rsid w:val="00C21D24"/>
    <w:rsid w:val="00C23585"/>
    <w:rsid w:val="00C2450C"/>
    <w:rsid w:val="00C24CF1"/>
    <w:rsid w:val="00C25015"/>
    <w:rsid w:val="00C25E15"/>
    <w:rsid w:val="00C2617A"/>
    <w:rsid w:val="00C27FF4"/>
    <w:rsid w:val="00C3018B"/>
    <w:rsid w:val="00C301DF"/>
    <w:rsid w:val="00C30304"/>
    <w:rsid w:val="00C30310"/>
    <w:rsid w:val="00C32DCF"/>
    <w:rsid w:val="00C348A7"/>
    <w:rsid w:val="00C34A76"/>
    <w:rsid w:val="00C34F60"/>
    <w:rsid w:val="00C355BE"/>
    <w:rsid w:val="00C35B11"/>
    <w:rsid w:val="00C36DFB"/>
    <w:rsid w:val="00C40D78"/>
    <w:rsid w:val="00C4124B"/>
    <w:rsid w:val="00C430CB"/>
    <w:rsid w:val="00C43457"/>
    <w:rsid w:val="00C4353A"/>
    <w:rsid w:val="00C45BC5"/>
    <w:rsid w:val="00C45E76"/>
    <w:rsid w:val="00C45FC7"/>
    <w:rsid w:val="00C46532"/>
    <w:rsid w:val="00C46D98"/>
    <w:rsid w:val="00C5011E"/>
    <w:rsid w:val="00C5302A"/>
    <w:rsid w:val="00C53835"/>
    <w:rsid w:val="00C53FD3"/>
    <w:rsid w:val="00C540C8"/>
    <w:rsid w:val="00C5436E"/>
    <w:rsid w:val="00C55DA1"/>
    <w:rsid w:val="00C56757"/>
    <w:rsid w:val="00C56904"/>
    <w:rsid w:val="00C57274"/>
    <w:rsid w:val="00C57410"/>
    <w:rsid w:val="00C57556"/>
    <w:rsid w:val="00C57779"/>
    <w:rsid w:val="00C579A9"/>
    <w:rsid w:val="00C57DEC"/>
    <w:rsid w:val="00C60120"/>
    <w:rsid w:val="00C60749"/>
    <w:rsid w:val="00C6109D"/>
    <w:rsid w:val="00C63AEC"/>
    <w:rsid w:val="00C64501"/>
    <w:rsid w:val="00C64D03"/>
    <w:rsid w:val="00C66495"/>
    <w:rsid w:val="00C66497"/>
    <w:rsid w:val="00C711F5"/>
    <w:rsid w:val="00C71327"/>
    <w:rsid w:val="00C71388"/>
    <w:rsid w:val="00C7163C"/>
    <w:rsid w:val="00C71C32"/>
    <w:rsid w:val="00C72A9B"/>
    <w:rsid w:val="00C72C68"/>
    <w:rsid w:val="00C735A0"/>
    <w:rsid w:val="00C73731"/>
    <w:rsid w:val="00C74BD6"/>
    <w:rsid w:val="00C75780"/>
    <w:rsid w:val="00C76848"/>
    <w:rsid w:val="00C76CB4"/>
    <w:rsid w:val="00C773CD"/>
    <w:rsid w:val="00C81538"/>
    <w:rsid w:val="00C81B95"/>
    <w:rsid w:val="00C820E8"/>
    <w:rsid w:val="00C821EC"/>
    <w:rsid w:val="00C8227A"/>
    <w:rsid w:val="00C823AD"/>
    <w:rsid w:val="00C82DB2"/>
    <w:rsid w:val="00C8391B"/>
    <w:rsid w:val="00C83DF9"/>
    <w:rsid w:val="00C8549F"/>
    <w:rsid w:val="00C858C0"/>
    <w:rsid w:val="00C87C47"/>
    <w:rsid w:val="00C90562"/>
    <w:rsid w:val="00C906C0"/>
    <w:rsid w:val="00C91B87"/>
    <w:rsid w:val="00C92DF5"/>
    <w:rsid w:val="00C94117"/>
    <w:rsid w:val="00C94265"/>
    <w:rsid w:val="00C94CAA"/>
    <w:rsid w:val="00C961FA"/>
    <w:rsid w:val="00C96416"/>
    <w:rsid w:val="00C969A2"/>
    <w:rsid w:val="00C96A01"/>
    <w:rsid w:val="00C96F54"/>
    <w:rsid w:val="00CA0FB5"/>
    <w:rsid w:val="00CA163C"/>
    <w:rsid w:val="00CA2DD4"/>
    <w:rsid w:val="00CA3D0D"/>
    <w:rsid w:val="00CA629C"/>
    <w:rsid w:val="00CA705D"/>
    <w:rsid w:val="00CA723B"/>
    <w:rsid w:val="00CA7E5F"/>
    <w:rsid w:val="00CB0F2C"/>
    <w:rsid w:val="00CB11C7"/>
    <w:rsid w:val="00CB23A7"/>
    <w:rsid w:val="00CB3DF6"/>
    <w:rsid w:val="00CB42C3"/>
    <w:rsid w:val="00CB4FBE"/>
    <w:rsid w:val="00CB615F"/>
    <w:rsid w:val="00CB6540"/>
    <w:rsid w:val="00CB697E"/>
    <w:rsid w:val="00CB79A6"/>
    <w:rsid w:val="00CC0E5C"/>
    <w:rsid w:val="00CC1AE3"/>
    <w:rsid w:val="00CC233A"/>
    <w:rsid w:val="00CC488C"/>
    <w:rsid w:val="00CC5284"/>
    <w:rsid w:val="00CC59EC"/>
    <w:rsid w:val="00CC5B7F"/>
    <w:rsid w:val="00CC5E5C"/>
    <w:rsid w:val="00CC6254"/>
    <w:rsid w:val="00CC6517"/>
    <w:rsid w:val="00CC6D3B"/>
    <w:rsid w:val="00CD033D"/>
    <w:rsid w:val="00CD0978"/>
    <w:rsid w:val="00CD13B5"/>
    <w:rsid w:val="00CD1567"/>
    <w:rsid w:val="00CD2057"/>
    <w:rsid w:val="00CD2566"/>
    <w:rsid w:val="00CD268F"/>
    <w:rsid w:val="00CD2C9E"/>
    <w:rsid w:val="00CD31D9"/>
    <w:rsid w:val="00CD3974"/>
    <w:rsid w:val="00CD3E58"/>
    <w:rsid w:val="00CD5A76"/>
    <w:rsid w:val="00CD5C59"/>
    <w:rsid w:val="00CD6443"/>
    <w:rsid w:val="00CD7031"/>
    <w:rsid w:val="00CD7382"/>
    <w:rsid w:val="00CD7892"/>
    <w:rsid w:val="00CD7C65"/>
    <w:rsid w:val="00CE0BCF"/>
    <w:rsid w:val="00CE18C0"/>
    <w:rsid w:val="00CE1C7E"/>
    <w:rsid w:val="00CE1F8A"/>
    <w:rsid w:val="00CE266E"/>
    <w:rsid w:val="00CE5418"/>
    <w:rsid w:val="00CE5BF7"/>
    <w:rsid w:val="00CE5E5A"/>
    <w:rsid w:val="00CE69D1"/>
    <w:rsid w:val="00CE7C6A"/>
    <w:rsid w:val="00CF0E14"/>
    <w:rsid w:val="00CF20F9"/>
    <w:rsid w:val="00CF256B"/>
    <w:rsid w:val="00CF2A79"/>
    <w:rsid w:val="00CF2B7F"/>
    <w:rsid w:val="00CF340B"/>
    <w:rsid w:val="00CF3576"/>
    <w:rsid w:val="00CF3DE5"/>
    <w:rsid w:val="00CF4523"/>
    <w:rsid w:val="00CF5BA1"/>
    <w:rsid w:val="00CF6FE0"/>
    <w:rsid w:val="00CF78D0"/>
    <w:rsid w:val="00CF7A9B"/>
    <w:rsid w:val="00D00885"/>
    <w:rsid w:val="00D01776"/>
    <w:rsid w:val="00D0397E"/>
    <w:rsid w:val="00D03D84"/>
    <w:rsid w:val="00D040AB"/>
    <w:rsid w:val="00D041A4"/>
    <w:rsid w:val="00D0451E"/>
    <w:rsid w:val="00D04CCF"/>
    <w:rsid w:val="00D05A31"/>
    <w:rsid w:val="00D068E7"/>
    <w:rsid w:val="00D06C32"/>
    <w:rsid w:val="00D073B2"/>
    <w:rsid w:val="00D10B86"/>
    <w:rsid w:val="00D10BFC"/>
    <w:rsid w:val="00D11696"/>
    <w:rsid w:val="00D11ABD"/>
    <w:rsid w:val="00D124B0"/>
    <w:rsid w:val="00D12AFE"/>
    <w:rsid w:val="00D1304C"/>
    <w:rsid w:val="00D13FCE"/>
    <w:rsid w:val="00D14A72"/>
    <w:rsid w:val="00D155AB"/>
    <w:rsid w:val="00D155E4"/>
    <w:rsid w:val="00D167E3"/>
    <w:rsid w:val="00D17174"/>
    <w:rsid w:val="00D17A03"/>
    <w:rsid w:val="00D20F64"/>
    <w:rsid w:val="00D2115B"/>
    <w:rsid w:val="00D217F4"/>
    <w:rsid w:val="00D21ABC"/>
    <w:rsid w:val="00D223D4"/>
    <w:rsid w:val="00D22E66"/>
    <w:rsid w:val="00D24A40"/>
    <w:rsid w:val="00D24C3C"/>
    <w:rsid w:val="00D24FB0"/>
    <w:rsid w:val="00D24FD4"/>
    <w:rsid w:val="00D2595D"/>
    <w:rsid w:val="00D25B48"/>
    <w:rsid w:val="00D2629A"/>
    <w:rsid w:val="00D26D4D"/>
    <w:rsid w:val="00D30268"/>
    <w:rsid w:val="00D3101A"/>
    <w:rsid w:val="00D31772"/>
    <w:rsid w:val="00D32B62"/>
    <w:rsid w:val="00D32C5F"/>
    <w:rsid w:val="00D32DFB"/>
    <w:rsid w:val="00D32F6B"/>
    <w:rsid w:val="00D335C9"/>
    <w:rsid w:val="00D33D2B"/>
    <w:rsid w:val="00D33D56"/>
    <w:rsid w:val="00D34E44"/>
    <w:rsid w:val="00D35B15"/>
    <w:rsid w:val="00D35D79"/>
    <w:rsid w:val="00D37803"/>
    <w:rsid w:val="00D40D79"/>
    <w:rsid w:val="00D40F25"/>
    <w:rsid w:val="00D417D7"/>
    <w:rsid w:val="00D42A22"/>
    <w:rsid w:val="00D43029"/>
    <w:rsid w:val="00D43294"/>
    <w:rsid w:val="00D4371D"/>
    <w:rsid w:val="00D4380F"/>
    <w:rsid w:val="00D43A5F"/>
    <w:rsid w:val="00D44062"/>
    <w:rsid w:val="00D44F8F"/>
    <w:rsid w:val="00D46851"/>
    <w:rsid w:val="00D47114"/>
    <w:rsid w:val="00D473E5"/>
    <w:rsid w:val="00D47569"/>
    <w:rsid w:val="00D50E9C"/>
    <w:rsid w:val="00D5371F"/>
    <w:rsid w:val="00D53A6D"/>
    <w:rsid w:val="00D53CAB"/>
    <w:rsid w:val="00D5430E"/>
    <w:rsid w:val="00D55027"/>
    <w:rsid w:val="00D5725E"/>
    <w:rsid w:val="00D60748"/>
    <w:rsid w:val="00D60955"/>
    <w:rsid w:val="00D63298"/>
    <w:rsid w:val="00D633BE"/>
    <w:rsid w:val="00D64355"/>
    <w:rsid w:val="00D65C43"/>
    <w:rsid w:val="00D663F2"/>
    <w:rsid w:val="00D66603"/>
    <w:rsid w:val="00D667CC"/>
    <w:rsid w:val="00D679FF"/>
    <w:rsid w:val="00D67AF3"/>
    <w:rsid w:val="00D73959"/>
    <w:rsid w:val="00D74752"/>
    <w:rsid w:val="00D7512B"/>
    <w:rsid w:val="00D7570A"/>
    <w:rsid w:val="00D75BD8"/>
    <w:rsid w:val="00D7723F"/>
    <w:rsid w:val="00D7776F"/>
    <w:rsid w:val="00D77B54"/>
    <w:rsid w:val="00D8092D"/>
    <w:rsid w:val="00D81789"/>
    <w:rsid w:val="00D829BB"/>
    <w:rsid w:val="00D82A49"/>
    <w:rsid w:val="00D83024"/>
    <w:rsid w:val="00D8506F"/>
    <w:rsid w:val="00D87C48"/>
    <w:rsid w:val="00D90473"/>
    <w:rsid w:val="00D93AC9"/>
    <w:rsid w:val="00D941FD"/>
    <w:rsid w:val="00D94D75"/>
    <w:rsid w:val="00D95043"/>
    <w:rsid w:val="00D95836"/>
    <w:rsid w:val="00D95856"/>
    <w:rsid w:val="00D97D99"/>
    <w:rsid w:val="00DA1013"/>
    <w:rsid w:val="00DA12F2"/>
    <w:rsid w:val="00DA1E34"/>
    <w:rsid w:val="00DA2295"/>
    <w:rsid w:val="00DA23FA"/>
    <w:rsid w:val="00DA2693"/>
    <w:rsid w:val="00DA2EE0"/>
    <w:rsid w:val="00DA2FC9"/>
    <w:rsid w:val="00DA3BDD"/>
    <w:rsid w:val="00DA41CA"/>
    <w:rsid w:val="00DA45F8"/>
    <w:rsid w:val="00DA5DAC"/>
    <w:rsid w:val="00DA5F8B"/>
    <w:rsid w:val="00DA706E"/>
    <w:rsid w:val="00DA75F9"/>
    <w:rsid w:val="00DB1D9C"/>
    <w:rsid w:val="00DB229E"/>
    <w:rsid w:val="00DB3634"/>
    <w:rsid w:val="00DB4128"/>
    <w:rsid w:val="00DB46FA"/>
    <w:rsid w:val="00DB4740"/>
    <w:rsid w:val="00DB4E8D"/>
    <w:rsid w:val="00DB5323"/>
    <w:rsid w:val="00DB5777"/>
    <w:rsid w:val="00DC184C"/>
    <w:rsid w:val="00DC2D76"/>
    <w:rsid w:val="00DC2F50"/>
    <w:rsid w:val="00DC340F"/>
    <w:rsid w:val="00DC4550"/>
    <w:rsid w:val="00DC7922"/>
    <w:rsid w:val="00DD03B9"/>
    <w:rsid w:val="00DD0C05"/>
    <w:rsid w:val="00DD0D27"/>
    <w:rsid w:val="00DD13DE"/>
    <w:rsid w:val="00DD17C4"/>
    <w:rsid w:val="00DD1BDE"/>
    <w:rsid w:val="00DD2414"/>
    <w:rsid w:val="00DD2734"/>
    <w:rsid w:val="00DD28E5"/>
    <w:rsid w:val="00DD49E8"/>
    <w:rsid w:val="00DD6111"/>
    <w:rsid w:val="00DD688A"/>
    <w:rsid w:val="00DD71F2"/>
    <w:rsid w:val="00DD781A"/>
    <w:rsid w:val="00DE00B4"/>
    <w:rsid w:val="00DE1692"/>
    <w:rsid w:val="00DE1D58"/>
    <w:rsid w:val="00DE1FFE"/>
    <w:rsid w:val="00DE313A"/>
    <w:rsid w:val="00DE333E"/>
    <w:rsid w:val="00DE4337"/>
    <w:rsid w:val="00DE5256"/>
    <w:rsid w:val="00DE5CA4"/>
    <w:rsid w:val="00DE6483"/>
    <w:rsid w:val="00DE6BFA"/>
    <w:rsid w:val="00DE7144"/>
    <w:rsid w:val="00DF03FC"/>
    <w:rsid w:val="00DF07FD"/>
    <w:rsid w:val="00DF07FE"/>
    <w:rsid w:val="00DF2898"/>
    <w:rsid w:val="00DF47B3"/>
    <w:rsid w:val="00DF4878"/>
    <w:rsid w:val="00DF5CF9"/>
    <w:rsid w:val="00DF6887"/>
    <w:rsid w:val="00DF6E42"/>
    <w:rsid w:val="00DF76C2"/>
    <w:rsid w:val="00DF7CC2"/>
    <w:rsid w:val="00E00524"/>
    <w:rsid w:val="00E00F5A"/>
    <w:rsid w:val="00E046C7"/>
    <w:rsid w:val="00E06CF8"/>
    <w:rsid w:val="00E0746B"/>
    <w:rsid w:val="00E1023A"/>
    <w:rsid w:val="00E1218C"/>
    <w:rsid w:val="00E14D8D"/>
    <w:rsid w:val="00E152B6"/>
    <w:rsid w:val="00E157BE"/>
    <w:rsid w:val="00E15955"/>
    <w:rsid w:val="00E15C5D"/>
    <w:rsid w:val="00E163CA"/>
    <w:rsid w:val="00E1689A"/>
    <w:rsid w:val="00E171CC"/>
    <w:rsid w:val="00E17778"/>
    <w:rsid w:val="00E17B8C"/>
    <w:rsid w:val="00E21115"/>
    <w:rsid w:val="00E214B0"/>
    <w:rsid w:val="00E21761"/>
    <w:rsid w:val="00E2186D"/>
    <w:rsid w:val="00E25393"/>
    <w:rsid w:val="00E25708"/>
    <w:rsid w:val="00E25E38"/>
    <w:rsid w:val="00E26CE7"/>
    <w:rsid w:val="00E27CBF"/>
    <w:rsid w:val="00E31532"/>
    <w:rsid w:val="00E31D6E"/>
    <w:rsid w:val="00E3320C"/>
    <w:rsid w:val="00E34723"/>
    <w:rsid w:val="00E34C6B"/>
    <w:rsid w:val="00E3586D"/>
    <w:rsid w:val="00E35F89"/>
    <w:rsid w:val="00E37938"/>
    <w:rsid w:val="00E37F35"/>
    <w:rsid w:val="00E41579"/>
    <w:rsid w:val="00E415B2"/>
    <w:rsid w:val="00E4262E"/>
    <w:rsid w:val="00E42F34"/>
    <w:rsid w:val="00E4345C"/>
    <w:rsid w:val="00E43772"/>
    <w:rsid w:val="00E44C20"/>
    <w:rsid w:val="00E45741"/>
    <w:rsid w:val="00E45A92"/>
    <w:rsid w:val="00E45CC3"/>
    <w:rsid w:val="00E477EB"/>
    <w:rsid w:val="00E47DFA"/>
    <w:rsid w:val="00E51202"/>
    <w:rsid w:val="00E516D4"/>
    <w:rsid w:val="00E51743"/>
    <w:rsid w:val="00E51D77"/>
    <w:rsid w:val="00E5358B"/>
    <w:rsid w:val="00E53CB4"/>
    <w:rsid w:val="00E53F21"/>
    <w:rsid w:val="00E54210"/>
    <w:rsid w:val="00E55103"/>
    <w:rsid w:val="00E5532A"/>
    <w:rsid w:val="00E5542E"/>
    <w:rsid w:val="00E55633"/>
    <w:rsid w:val="00E5591F"/>
    <w:rsid w:val="00E55A0F"/>
    <w:rsid w:val="00E55C5B"/>
    <w:rsid w:val="00E57303"/>
    <w:rsid w:val="00E57533"/>
    <w:rsid w:val="00E60B25"/>
    <w:rsid w:val="00E616B0"/>
    <w:rsid w:val="00E61854"/>
    <w:rsid w:val="00E631B3"/>
    <w:rsid w:val="00E65E1B"/>
    <w:rsid w:val="00E66C40"/>
    <w:rsid w:val="00E67AF1"/>
    <w:rsid w:val="00E71718"/>
    <w:rsid w:val="00E7332E"/>
    <w:rsid w:val="00E73CC2"/>
    <w:rsid w:val="00E73D92"/>
    <w:rsid w:val="00E740DA"/>
    <w:rsid w:val="00E74101"/>
    <w:rsid w:val="00E74877"/>
    <w:rsid w:val="00E75B1A"/>
    <w:rsid w:val="00E77135"/>
    <w:rsid w:val="00E77C7E"/>
    <w:rsid w:val="00E8043D"/>
    <w:rsid w:val="00E805FC"/>
    <w:rsid w:val="00E8356E"/>
    <w:rsid w:val="00E84B2E"/>
    <w:rsid w:val="00E84BE5"/>
    <w:rsid w:val="00E84D33"/>
    <w:rsid w:val="00E870AF"/>
    <w:rsid w:val="00E873AC"/>
    <w:rsid w:val="00E9059F"/>
    <w:rsid w:val="00E90D13"/>
    <w:rsid w:val="00E9112D"/>
    <w:rsid w:val="00E913B1"/>
    <w:rsid w:val="00E9143D"/>
    <w:rsid w:val="00E91B7F"/>
    <w:rsid w:val="00E91D00"/>
    <w:rsid w:val="00E926A5"/>
    <w:rsid w:val="00E92A37"/>
    <w:rsid w:val="00E92FD4"/>
    <w:rsid w:val="00E9349A"/>
    <w:rsid w:val="00E93B8D"/>
    <w:rsid w:val="00E96B4E"/>
    <w:rsid w:val="00E97660"/>
    <w:rsid w:val="00E97979"/>
    <w:rsid w:val="00EA13AF"/>
    <w:rsid w:val="00EA155A"/>
    <w:rsid w:val="00EA1A65"/>
    <w:rsid w:val="00EA1EE1"/>
    <w:rsid w:val="00EA29FC"/>
    <w:rsid w:val="00EA447A"/>
    <w:rsid w:val="00EA5F5F"/>
    <w:rsid w:val="00EA6ADF"/>
    <w:rsid w:val="00EA72A5"/>
    <w:rsid w:val="00EB0711"/>
    <w:rsid w:val="00EB1E61"/>
    <w:rsid w:val="00EB1FE4"/>
    <w:rsid w:val="00EB29B3"/>
    <w:rsid w:val="00EB2EB4"/>
    <w:rsid w:val="00EB34FA"/>
    <w:rsid w:val="00EB49E0"/>
    <w:rsid w:val="00EB4E84"/>
    <w:rsid w:val="00EB59A2"/>
    <w:rsid w:val="00EB6520"/>
    <w:rsid w:val="00EB7A25"/>
    <w:rsid w:val="00EC01AD"/>
    <w:rsid w:val="00EC1347"/>
    <w:rsid w:val="00EC1AFA"/>
    <w:rsid w:val="00EC1DB0"/>
    <w:rsid w:val="00EC2D58"/>
    <w:rsid w:val="00EC506E"/>
    <w:rsid w:val="00EC5440"/>
    <w:rsid w:val="00EC6586"/>
    <w:rsid w:val="00EC6CB0"/>
    <w:rsid w:val="00EC7934"/>
    <w:rsid w:val="00EC7D60"/>
    <w:rsid w:val="00ED0747"/>
    <w:rsid w:val="00ED1C71"/>
    <w:rsid w:val="00ED31FF"/>
    <w:rsid w:val="00ED594B"/>
    <w:rsid w:val="00ED5AB7"/>
    <w:rsid w:val="00ED6A75"/>
    <w:rsid w:val="00EE0666"/>
    <w:rsid w:val="00EE07CB"/>
    <w:rsid w:val="00EE1213"/>
    <w:rsid w:val="00EE1B60"/>
    <w:rsid w:val="00EE1BCD"/>
    <w:rsid w:val="00EE23D2"/>
    <w:rsid w:val="00EE309A"/>
    <w:rsid w:val="00EE3436"/>
    <w:rsid w:val="00EE60B3"/>
    <w:rsid w:val="00EE78C2"/>
    <w:rsid w:val="00EF0567"/>
    <w:rsid w:val="00EF09C6"/>
    <w:rsid w:val="00EF0E52"/>
    <w:rsid w:val="00EF1AA8"/>
    <w:rsid w:val="00EF1BA8"/>
    <w:rsid w:val="00EF1C48"/>
    <w:rsid w:val="00EF2935"/>
    <w:rsid w:val="00EF2DD9"/>
    <w:rsid w:val="00EF311C"/>
    <w:rsid w:val="00EF37BE"/>
    <w:rsid w:val="00EF42E3"/>
    <w:rsid w:val="00EF6211"/>
    <w:rsid w:val="00EF7334"/>
    <w:rsid w:val="00EF7650"/>
    <w:rsid w:val="00EF7BD5"/>
    <w:rsid w:val="00EF7BE2"/>
    <w:rsid w:val="00EF7E92"/>
    <w:rsid w:val="00F00117"/>
    <w:rsid w:val="00F026BA"/>
    <w:rsid w:val="00F02801"/>
    <w:rsid w:val="00F063B4"/>
    <w:rsid w:val="00F063E7"/>
    <w:rsid w:val="00F07458"/>
    <w:rsid w:val="00F077A4"/>
    <w:rsid w:val="00F07D80"/>
    <w:rsid w:val="00F10099"/>
    <w:rsid w:val="00F1034F"/>
    <w:rsid w:val="00F11865"/>
    <w:rsid w:val="00F1254A"/>
    <w:rsid w:val="00F12C99"/>
    <w:rsid w:val="00F1377A"/>
    <w:rsid w:val="00F145CC"/>
    <w:rsid w:val="00F16A3C"/>
    <w:rsid w:val="00F1743A"/>
    <w:rsid w:val="00F17473"/>
    <w:rsid w:val="00F17D65"/>
    <w:rsid w:val="00F20EC5"/>
    <w:rsid w:val="00F22954"/>
    <w:rsid w:val="00F23481"/>
    <w:rsid w:val="00F2484C"/>
    <w:rsid w:val="00F25A68"/>
    <w:rsid w:val="00F2716F"/>
    <w:rsid w:val="00F272B2"/>
    <w:rsid w:val="00F312B7"/>
    <w:rsid w:val="00F318B2"/>
    <w:rsid w:val="00F31F64"/>
    <w:rsid w:val="00F32331"/>
    <w:rsid w:val="00F32AA5"/>
    <w:rsid w:val="00F34711"/>
    <w:rsid w:val="00F34B80"/>
    <w:rsid w:val="00F35942"/>
    <w:rsid w:val="00F371C7"/>
    <w:rsid w:val="00F41AF0"/>
    <w:rsid w:val="00F41B21"/>
    <w:rsid w:val="00F43AF7"/>
    <w:rsid w:val="00F460A4"/>
    <w:rsid w:val="00F47344"/>
    <w:rsid w:val="00F503A0"/>
    <w:rsid w:val="00F520EB"/>
    <w:rsid w:val="00F555FB"/>
    <w:rsid w:val="00F55779"/>
    <w:rsid w:val="00F558D0"/>
    <w:rsid w:val="00F55F15"/>
    <w:rsid w:val="00F5630F"/>
    <w:rsid w:val="00F5679F"/>
    <w:rsid w:val="00F56B47"/>
    <w:rsid w:val="00F5751C"/>
    <w:rsid w:val="00F5757C"/>
    <w:rsid w:val="00F57936"/>
    <w:rsid w:val="00F6044D"/>
    <w:rsid w:val="00F60C39"/>
    <w:rsid w:val="00F61B24"/>
    <w:rsid w:val="00F622AD"/>
    <w:rsid w:val="00F62ABA"/>
    <w:rsid w:val="00F62D38"/>
    <w:rsid w:val="00F62F6C"/>
    <w:rsid w:val="00F63637"/>
    <w:rsid w:val="00F63666"/>
    <w:rsid w:val="00F64409"/>
    <w:rsid w:val="00F64A7D"/>
    <w:rsid w:val="00F673D6"/>
    <w:rsid w:val="00F70B0E"/>
    <w:rsid w:val="00F70CC4"/>
    <w:rsid w:val="00F70FC6"/>
    <w:rsid w:val="00F732D9"/>
    <w:rsid w:val="00F738AE"/>
    <w:rsid w:val="00F74310"/>
    <w:rsid w:val="00F760A3"/>
    <w:rsid w:val="00F76581"/>
    <w:rsid w:val="00F7761B"/>
    <w:rsid w:val="00F809C1"/>
    <w:rsid w:val="00F8109F"/>
    <w:rsid w:val="00F81CF6"/>
    <w:rsid w:val="00F82371"/>
    <w:rsid w:val="00F829C9"/>
    <w:rsid w:val="00F82A3B"/>
    <w:rsid w:val="00F83C41"/>
    <w:rsid w:val="00F83F6C"/>
    <w:rsid w:val="00F843A4"/>
    <w:rsid w:val="00F84B37"/>
    <w:rsid w:val="00F85A3E"/>
    <w:rsid w:val="00F864C5"/>
    <w:rsid w:val="00F8654A"/>
    <w:rsid w:val="00F87E74"/>
    <w:rsid w:val="00F90078"/>
    <w:rsid w:val="00F902DD"/>
    <w:rsid w:val="00F9040A"/>
    <w:rsid w:val="00F9079E"/>
    <w:rsid w:val="00F90CBD"/>
    <w:rsid w:val="00F91105"/>
    <w:rsid w:val="00F91532"/>
    <w:rsid w:val="00F926AB"/>
    <w:rsid w:val="00F9465A"/>
    <w:rsid w:val="00F946B5"/>
    <w:rsid w:val="00F94DA9"/>
    <w:rsid w:val="00F9567F"/>
    <w:rsid w:val="00F959A6"/>
    <w:rsid w:val="00F95AF0"/>
    <w:rsid w:val="00F96B8D"/>
    <w:rsid w:val="00F97323"/>
    <w:rsid w:val="00FA0719"/>
    <w:rsid w:val="00FA1C65"/>
    <w:rsid w:val="00FA27C0"/>
    <w:rsid w:val="00FA29F7"/>
    <w:rsid w:val="00FA2BAC"/>
    <w:rsid w:val="00FA2EAD"/>
    <w:rsid w:val="00FA4597"/>
    <w:rsid w:val="00FA499B"/>
    <w:rsid w:val="00FA52D2"/>
    <w:rsid w:val="00FA59D7"/>
    <w:rsid w:val="00FA6057"/>
    <w:rsid w:val="00FA62B5"/>
    <w:rsid w:val="00FA664C"/>
    <w:rsid w:val="00FB0040"/>
    <w:rsid w:val="00FB0346"/>
    <w:rsid w:val="00FB168E"/>
    <w:rsid w:val="00FB205F"/>
    <w:rsid w:val="00FB2C1C"/>
    <w:rsid w:val="00FB3EB1"/>
    <w:rsid w:val="00FB401A"/>
    <w:rsid w:val="00FB738A"/>
    <w:rsid w:val="00FB757E"/>
    <w:rsid w:val="00FC13D8"/>
    <w:rsid w:val="00FC19BB"/>
    <w:rsid w:val="00FC1FB5"/>
    <w:rsid w:val="00FC38EA"/>
    <w:rsid w:val="00FC473F"/>
    <w:rsid w:val="00FC652A"/>
    <w:rsid w:val="00FC6702"/>
    <w:rsid w:val="00FD05E2"/>
    <w:rsid w:val="00FD1C52"/>
    <w:rsid w:val="00FD2052"/>
    <w:rsid w:val="00FD3444"/>
    <w:rsid w:val="00FD3766"/>
    <w:rsid w:val="00FD3768"/>
    <w:rsid w:val="00FD3B48"/>
    <w:rsid w:val="00FD4C54"/>
    <w:rsid w:val="00FD6340"/>
    <w:rsid w:val="00FD7FCA"/>
    <w:rsid w:val="00FE04F3"/>
    <w:rsid w:val="00FE0771"/>
    <w:rsid w:val="00FE16FA"/>
    <w:rsid w:val="00FE2169"/>
    <w:rsid w:val="00FE2A69"/>
    <w:rsid w:val="00FE31A4"/>
    <w:rsid w:val="00FE42C5"/>
    <w:rsid w:val="00FE45E7"/>
    <w:rsid w:val="00FE5341"/>
    <w:rsid w:val="00FE549A"/>
    <w:rsid w:val="00FE5CF7"/>
    <w:rsid w:val="00FE5D4A"/>
    <w:rsid w:val="00FE5EA6"/>
    <w:rsid w:val="00FE65B0"/>
    <w:rsid w:val="00FE67A6"/>
    <w:rsid w:val="00FE73C1"/>
    <w:rsid w:val="00FE7AFE"/>
    <w:rsid w:val="00FF06A5"/>
    <w:rsid w:val="00FF11F8"/>
    <w:rsid w:val="00FF14E1"/>
    <w:rsid w:val="00FF1739"/>
    <w:rsid w:val="00FF1C91"/>
    <w:rsid w:val="00FF1DD9"/>
    <w:rsid w:val="00FF1F47"/>
    <w:rsid w:val="00FF1F7E"/>
    <w:rsid w:val="00FF24A9"/>
    <w:rsid w:val="00FF286B"/>
    <w:rsid w:val="00FF464F"/>
    <w:rsid w:val="00FF4875"/>
    <w:rsid w:val="00FF54B9"/>
    <w:rsid w:val="00FF5882"/>
    <w:rsid w:val="00FF59BA"/>
    <w:rsid w:val="00FF5AEC"/>
    <w:rsid w:val="00FF614C"/>
    <w:rsid w:val="00FF6A3C"/>
    <w:rsid w:val="07C9A2BD"/>
    <w:rsid w:val="1D0C22A7"/>
    <w:rsid w:val="3A06B96E"/>
    <w:rsid w:val="3A0D4C30"/>
    <w:rsid w:val="458B29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45E25E21"/>
  <w15:chartTrackingRefBased/>
  <w15:docId w15:val="{AE0772FA-7DBC-9B47-AD13-F35DF90D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29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CA629C"/>
    <w:pPr>
      <w:numPr>
        <w:numId w:val="20"/>
      </w:numPr>
      <w:tabs>
        <w:tab w:val="left" w:pos="288"/>
      </w:tabs>
      <w:spacing w:before="240"/>
      <w:outlineLvl w:val="1"/>
    </w:pPr>
    <w:rPr>
      <w:b/>
    </w:rPr>
  </w:style>
  <w:style w:type="paragraph" w:styleId="Heading3">
    <w:name w:val="heading 3"/>
    <w:basedOn w:val="Normal"/>
    <w:next w:val="Text"/>
    <w:qFormat/>
    <w:rsid w:val="00CA629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A629C"/>
    <w:pPr>
      <w:tabs>
        <w:tab w:val="center" w:pos="4320"/>
        <w:tab w:val="right" w:pos="8640"/>
      </w:tabs>
      <w:autoSpaceDE w:val="0"/>
      <w:autoSpaceDN w:val="0"/>
    </w:pPr>
  </w:style>
  <w:style w:type="paragraph" w:styleId="Title">
    <w:name w:val="Title"/>
    <w:basedOn w:val="Normal"/>
    <w:next w:val="AuthorNames"/>
    <w:qFormat/>
    <w:rsid w:val="00CA629C"/>
    <w:pPr>
      <w:spacing w:after="480"/>
      <w:jc w:val="center"/>
      <w:outlineLvl w:val="0"/>
    </w:pPr>
    <w:rPr>
      <w:b/>
      <w:kern w:val="28"/>
      <w:sz w:val="36"/>
    </w:rPr>
  </w:style>
  <w:style w:type="paragraph" w:customStyle="1" w:styleId="AuthorNames">
    <w:name w:val="Author Names"/>
    <w:basedOn w:val="Normal"/>
    <w:next w:val="AuthorAffiliations"/>
    <w:rsid w:val="00CA629C"/>
    <w:pPr>
      <w:jc w:val="center"/>
    </w:pPr>
  </w:style>
  <w:style w:type="paragraph" w:customStyle="1" w:styleId="Abstract">
    <w:name w:val="Abstract"/>
    <w:basedOn w:val="Normal"/>
    <w:next w:val="Heading1"/>
    <w:rsid w:val="00CA629C"/>
    <w:pPr>
      <w:spacing w:before="480" w:after="480"/>
      <w:ind w:left="720" w:right="720" w:firstLine="288"/>
    </w:pPr>
    <w:rPr>
      <w:b/>
    </w:rPr>
  </w:style>
  <w:style w:type="character" w:styleId="FootnoteReference">
    <w:name w:val="footnote reference"/>
    <w:rsid w:val="00CA629C"/>
    <w:rPr>
      <w:sz w:val="20"/>
      <w:vertAlign w:val="superscript"/>
    </w:rPr>
  </w:style>
  <w:style w:type="paragraph" w:customStyle="1" w:styleId="Nomenclature">
    <w:name w:val="Nomenclature"/>
    <w:basedOn w:val="Normal"/>
    <w:rsid w:val="00CA629C"/>
    <w:pPr>
      <w:widowControl w:val="0"/>
      <w:tabs>
        <w:tab w:val="left" w:pos="864"/>
        <w:tab w:val="left" w:pos="1152"/>
      </w:tabs>
    </w:pPr>
  </w:style>
  <w:style w:type="paragraph" w:customStyle="1" w:styleId="AuthorAffiliations">
    <w:name w:val="Author Affiliations"/>
    <w:basedOn w:val="Normal"/>
    <w:next w:val="AuthorNames"/>
    <w:rsid w:val="00CA629C"/>
    <w:pPr>
      <w:spacing w:after="240"/>
      <w:jc w:val="center"/>
    </w:pPr>
    <w:rPr>
      <w:i/>
    </w:rPr>
  </w:style>
  <w:style w:type="character" w:styleId="Hyperlink">
    <w:name w:val="Hyperlink"/>
    <w:rsid w:val="00CA629C"/>
    <w:rPr>
      <w:rFonts w:ascii="Times New Roman" w:hAnsi="Times New Roman"/>
      <w:color w:val="auto"/>
      <w:sz w:val="20"/>
      <w:u w:val="single"/>
    </w:rPr>
  </w:style>
  <w:style w:type="paragraph" w:customStyle="1" w:styleId="Text">
    <w:name w:val="Text"/>
    <w:basedOn w:val="Normal"/>
    <w:rsid w:val="00CA629C"/>
    <w:pPr>
      <w:tabs>
        <w:tab w:val="left" w:pos="288"/>
      </w:tabs>
      <w:ind w:firstLine="288"/>
    </w:pPr>
  </w:style>
  <w:style w:type="paragraph" w:customStyle="1" w:styleId="Equation">
    <w:name w:val="Equation"/>
    <w:basedOn w:val="Normal"/>
    <w:next w:val="Text"/>
    <w:autoRedefine/>
    <w:rsid w:val="00CA629C"/>
    <w:pPr>
      <w:tabs>
        <w:tab w:val="center" w:pos="4680"/>
        <w:tab w:val="right" w:pos="9360"/>
      </w:tabs>
      <w:spacing w:before="240" w:after="240"/>
    </w:pPr>
  </w:style>
  <w:style w:type="paragraph" w:customStyle="1" w:styleId="BibliographicalReferenceNumbers">
    <w:name w:val="Bibliographical Reference Numbers"/>
    <w:basedOn w:val="Normal"/>
    <w:next w:val="Text"/>
    <w:rsid w:val="00CA629C"/>
    <w:rPr>
      <w:vertAlign w:val="superscript"/>
    </w:rPr>
  </w:style>
  <w:style w:type="paragraph" w:customStyle="1" w:styleId="Figure">
    <w:name w:val="Figure"/>
    <w:basedOn w:val="Normal"/>
    <w:next w:val="Text"/>
    <w:rsid w:val="00CA629C"/>
    <w:pPr>
      <w:framePr w:hSpace="187" w:vSpace="187" w:wrap="around" w:vAnchor="text" w:hAnchor="text" w:y="1"/>
    </w:pPr>
    <w:rPr>
      <w:b/>
    </w:rPr>
  </w:style>
  <w:style w:type="paragraph" w:customStyle="1" w:styleId="References">
    <w:name w:val="References"/>
    <w:basedOn w:val="Normal"/>
    <w:rsid w:val="00CA629C"/>
    <w:pPr>
      <w:ind w:firstLine="288"/>
    </w:pPr>
    <w:rPr>
      <w:sz w:val="18"/>
    </w:rPr>
  </w:style>
  <w:style w:type="paragraph" w:styleId="FootnoteText">
    <w:name w:val="footnote text"/>
    <w:basedOn w:val="Normal"/>
    <w:rsid w:val="00CA629C"/>
  </w:style>
  <w:style w:type="paragraph" w:customStyle="1" w:styleId="Footnote">
    <w:name w:val="Footnote"/>
    <w:basedOn w:val="Normal"/>
    <w:rsid w:val="00CA629C"/>
  </w:style>
  <w:style w:type="character" w:styleId="PageNumber">
    <w:name w:val="page number"/>
    <w:basedOn w:val="DefaultParagraphFont"/>
    <w:rsid w:val="00CA629C"/>
  </w:style>
  <w:style w:type="paragraph" w:styleId="Header">
    <w:name w:val="header"/>
    <w:basedOn w:val="Normal"/>
    <w:rsid w:val="00CA629C"/>
    <w:pPr>
      <w:tabs>
        <w:tab w:val="center" w:pos="4320"/>
        <w:tab w:val="right" w:pos="8640"/>
      </w:tabs>
    </w:pPr>
  </w:style>
  <w:style w:type="character" w:styleId="FollowedHyperlink">
    <w:name w:val="FollowedHyperlink"/>
    <w:rsid w:val="00CA629C"/>
    <w:rPr>
      <w:color w:val="800080"/>
      <w:u w:val="single"/>
    </w:rPr>
  </w:style>
  <w:style w:type="paragraph" w:customStyle="1" w:styleId="ExtendedQuote">
    <w:name w:val="Extended Quote"/>
    <w:basedOn w:val="Text"/>
    <w:rsid w:val="00CA629C"/>
    <w:pPr>
      <w:ind w:left="576" w:firstLine="0"/>
    </w:pPr>
    <w:rPr>
      <w:sz w:val="18"/>
    </w:rPr>
  </w:style>
  <w:style w:type="paragraph" w:styleId="NormalWeb">
    <w:name w:val="Normal (Web)"/>
    <w:basedOn w:val="Normal"/>
    <w:uiPriority w:val="99"/>
    <w:unhideWhenUsed/>
    <w:rsid w:val="00DD2414"/>
    <w:pPr>
      <w:spacing w:before="100" w:beforeAutospacing="1" w:after="100" w:afterAutospacing="1"/>
      <w:jc w:val="left"/>
    </w:pPr>
    <w:rPr>
      <w:sz w:val="24"/>
      <w:szCs w:val="24"/>
    </w:rPr>
  </w:style>
  <w:style w:type="character" w:customStyle="1" w:styleId="apple-converted-space">
    <w:name w:val="apple-converted-space"/>
    <w:basedOn w:val="DefaultParagraphFont"/>
    <w:rsid w:val="00DD2414"/>
  </w:style>
  <w:style w:type="character" w:styleId="Emphasis">
    <w:name w:val="Emphasis"/>
    <w:basedOn w:val="DefaultParagraphFont"/>
    <w:uiPriority w:val="20"/>
    <w:qFormat/>
    <w:rsid w:val="000A72B0"/>
    <w:rPr>
      <w:i/>
      <w:iCs/>
    </w:rPr>
  </w:style>
  <w:style w:type="character" w:styleId="UnresolvedMention">
    <w:name w:val="Unresolved Mention"/>
    <w:basedOn w:val="DefaultParagraphFont"/>
    <w:uiPriority w:val="99"/>
    <w:semiHidden/>
    <w:unhideWhenUsed/>
    <w:rsid w:val="00714099"/>
    <w:rPr>
      <w:color w:val="605E5C"/>
      <w:shd w:val="clear" w:color="auto" w:fill="E1DFDD"/>
    </w:rPr>
  </w:style>
  <w:style w:type="table" w:styleId="TableGrid">
    <w:name w:val="Table Grid"/>
    <w:basedOn w:val="TableNormal"/>
    <w:uiPriority w:val="59"/>
    <w:rsid w:val="000B0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289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82137">
      <w:bodyDiv w:val="1"/>
      <w:marLeft w:val="0"/>
      <w:marRight w:val="0"/>
      <w:marTop w:val="0"/>
      <w:marBottom w:val="0"/>
      <w:divBdr>
        <w:top w:val="none" w:sz="0" w:space="0" w:color="auto"/>
        <w:left w:val="none" w:sz="0" w:space="0" w:color="auto"/>
        <w:bottom w:val="none" w:sz="0" w:space="0" w:color="auto"/>
        <w:right w:val="none" w:sz="0" w:space="0" w:color="auto"/>
      </w:divBdr>
    </w:div>
    <w:div w:id="201672122">
      <w:bodyDiv w:val="1"/>
      <w:marLeft w:val="0"/>
      <w:marRight w:val="0"/>
      <w:marTop w:val="0"/>
      <w:marBottom w:val="0"/>
      <w:divBdr>
        <w:top w:val="none" w:sz="0" w:space="0" w:color="auto"/>
        <w:left w:val="none" w:sz="0" w:space="0" w:color="auto"/>
        <w:bottom w:val="none" w:sz="0" w:space="0" w:color="auto"/>
        <w:right w:val="none" w:sz="0" w:space="0" w:color="auto"/>
      </w:divBdr>
      <w:divsChild>
        <w:div w:id="1987859369">
          <w:marLeft w:val="0"/>
          <w:marRight w:val="0"/>
          <w:marTop w:val="0"/>
          <w:marBottom w:val="0"/>
          <w:divBdr>
            <w:top w:val="none" w:sz="0" w:space="0" w:color="auto"/>
            <w:left w:val="none" w:sz="0" w:space="0" w:color="auto"/>
            <w:bottom w:val="none" w:sz="0" w:space="0" w:color="auto"/>
            <w:right w:val="none" w:sz="0" w:space="0" w:color="auto"/>
          </w:divBdr>
          <w:divsChild>
            <w:div w:id="1624653207">
              <w:marLeft w:val="0"/>
              <w:marRight w:val="0"/>
              <w:marTop w:val="0"/>
              <w:marBottom w:val="0"/>
              <w:divBdr>
                <w:top w:val="none" w:sz="0" w:space="0" w:color="auto"/>
                <w:left w:val="none" w:sz="0" w:space="0" w:color="auto"/>
                <w:bottom w:val="none" w:sz="0" w:space="0" w:color="auto"/>
                <w:right w:val="none" w:sz="0" w:space="0" w:color="auto"/>
              </w:divBdr>
              <w:divsChild>
                <w:div w:id="1888688639">
                  <w:marLeft w:val="0"/>
                  <w:marRight w:val="0"/>
                  <w:marTop w:val="0"/>
                  <w:marBottom w:val="0"/>
                  <w:divBdr>
                    <w:top w:val="none" w:sz="0" w:space="0" w:color="auto"/>
                    <w:left w:val="none" w:sz="0" w:space="0" w:color="auto"/>
                    <w:bottom w:val="none" w:sz="0" w:space="0" w:color="auto"/>
                    <w:right w:val="none" w:sz="0" w:space="0" w:color="auto"/>
                  </w:divBdr>
                  <w:divsChild>
                    <w:div w:id="10942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881651">
      <w:bodyDiv w:val="1"/>
      <w:marLeft w:val="0"/>
      <w:marRight w:val="0"/>
      <w:marTop w:val="0"/>
      <w:marBottom w:val="0"/>
      <w:divBdr>
        <w:top w:val="none" w:sz="0" w:space="0" w:color="auto"/>
        <w:left w:val="none" w:sz="0" w:space="0" w:color="auto"/>
        <w:bottom w:val="none" w:sz="0" w:space="0" w:color="auto"/>
        <w:right w:val="none" w:sz="0" w:space="0" w:color="auto"/>
      </w:divBdr>
    </w:div>
    <w:div w:id="892346796">
      <w:bodyDiv w:val="1"/>
      <w:marLeft w:val="0"/>
      <w:marRight w:val="0"/>
      <w:marTop w:val="0"/>
      <w:marBottom w:val="0"/>
      <w:divBdr>
        <w:top w:val="none" w:sz="0" w:space="0" w:color="auto"/>
        <w:left w:val="none" w:sz="0" w:space="0" w:color="auto"/>
        <w:bottom w:val="none" w:sz="0" w:space="0" w:color="auto"/>
        <w:right w:val="none" w:sz="0" w:space="0" w:color="auto"/>
      </w:divBdr>
    </w:div>
    <w:div w:id="1051416868">
      <w:bodyDiv w:val="1"/>
      <w:marLeft w:val="0"/>
      <w:marRight w:val="0"/>
      <w:marTop w:val="0"/>
      <w:marBottom w:val="0"/>
      <w:divBdr>
        <w:top w:val="none" w:sz="0" w:space="0" w:color="auto"/>
        <w:left w:val="none" w:sz="0" w:space="0" w:color="auto"/>
        <w:bottom w:val="none" w:sz="0" w:space="0" w:color="auto"/>
        <w:right w:val="none" w:sz="0" w:space="0" w:color="auto"/>
      </w:divBdr>
    </w:div>
    <w:div w:id="1311594988">
      <w:bodyDiv w:val="1"/>
      <w:marLeft w:val="0"/>
      <w:marRight w:val="0"/>
      <w:marTop w:val="0"/>
      <w:marBottom w:val="0"/>
      <w:divBdr>
        <w:top w:val="none" w:sz="0" w:space="0" w:color="auto"/>
        <w:left w:val="none" w:sz="0" w:space="0" w:color="auto"/>
        <w:bottom w:val="none" w:sz="0" w:space="0" w:color="auto"/>
        <w:right w:val="none" w:sz="0" w:space="0" w:color="auto"/>
      </w:divBdr>
      <w:divsChild>
        <w:div w:id="927230895">
          <w:marLeft w:val="0"/>
          <w:marRight w:val="0"/>
          <w:marTop w:val="0"/>
          <w:marBottom w:val="0"/>
          <w:divBdr>
            <w:top w:val="none" w:sz="0" w:space="0" w:color="auto"/>
            <w:left w:val="none" w:sz="0" w:space="0" w:color="auto"/>
            <w:bottom w:val="none" w:sz="0" w:space="0" w:color="auto"/>
            <w:right w:val="none" w:sz="0" w:space="0" w:color="auto"/>
          </w:divBdr>
          <w:divsChild>
            <w:div w:id="1095830794">
              <w:marLeft w:val="0"/>
              <w:marRight w:val="0"/>
              <w:marTop w:val="0"/>
              <w:marBottom w:val="0"/>
              <w:divBdr>
                <w:top w:val="none" w:sz="0" w:space="0" w:color="auto"/>
                <w:left w:val="none" w:sz="0" w:space="0" w:color="auto"/>
                <w:bottom w:val="none" w:sz="0" w:space="0" w:color="auto"/>
                <w:right w:val="none" w:sz="0" w:space="0" w:color="auto"/>
              </w:divBdr>
              <w:divsChild>
                <w:div w:id="232861094">
                  <w:marLeft w:val="0"/>
                  <w:marRight w:val="0"/>
                  <w:marTop w:val="0"/>
                  <w:marBottom w:val="0"/>
                  <w:divBdr>
                    <w:top w:val="none" w:sz="0" w:space="0" w:color="auto"/>
                    <w:left w:val="none" w:sz="0" w:space="0" w:color="auto"/>
                    <w:bottom w:val="none" w:sz="0" w:space="0" w:color="auto"/>
                    <w:right w:val="none" w:sz="0" w:space="0" w:color="auto"/>
                  </w:divBdr>
                  <w:divsChild>
                    <w:div w:id="2173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69703">
      <w:bodyDiv w:val="1"/>
      <w:marLeft w:val="0"/>
      <w:marRight w:val="0"/>
      <w:marTop w:val="0"/>
      <w:marBottom w:val="0"/>
      <w:divBdr>
        <w:top w:val="none" w:sz="0" w:space="0" w:color="auto"/>
        <w:left w:val="none" w:sz="0" w:space="0" w:color="auto"/>
        <w:bottom w:val="none" w:sz="0" w:space="0" w:color="auto"/>
        <w:right w:val="none" w:sz="0" w:space="0" w:color="auto"/>
      </w:divBdr>
    </w:div>
    <w:div w:id="1590574778">
      <w:bodyDiv w:val="1"/>
      <w:marLeft w:val="0"/>
      <w:marRight w:val="0"/>
      <w:marTop w:val="0"/>
      <w:marBottom w:val="0"/>
      <w:divBdr>
        <w:top w:val="none" w:sz="0" w:space="0" w:color="auto"/>
        <w:left w:val="none" w:sz="0" w:space="0" w:color="auto"/>
        <w:bottom w:val="none" w:sz="0" w:space="0" w:color="auto"/>
        <w:right w:val="none" w:sz="0" w:space="0" w:color="auto"/>
      </w:divBdr>
    </w:div>
    <w:div w:id="1602302161">
      <w:bodyDiv w:val="1"/>
      <w:marLeft w:val="0"/>
      <w:marRight w:val="0"/>
      <w:marTop w:val="0"/>
      <w:marBottom w:val="0"/>
      <w:divBdr>
        <w:top w:val="none" w:sz="0" w:space="0" w:color="auto"/>
        <w:left w:val="none" w:sz="0" w:space="0" w:color="auto"/>
        <w:bottom w:val="none" w:sz="0" w:space="0" w:color="auto"/>
        <w:right w:val="none" w:sz="0" w:space="0" w:color="auto"/>
      </w:divBdr>
      <w:divsChild>
        <w:div w:id="284851211">
          <w:marLeft w:val="0"/>
          <w:marRight w:val="0"/>
          <w:marTop w:val="0"/>
          <w:marBottom w:val="0"/>
          <w:divBdr>
            <w:top w:val="none" w:sz="0" w:space="0" w:color="auto"/>
            <w:left w:val="none" w:sz="0" w:space="0" w:color="auto"/>
            <w:bottom w:val="none" w:sz="0" w:space="0" w:color="auto"/>
            <w:right w:val="none" w:sz="0" w:space="0" w:color="auto"/>
          </w:divBdr>
          <w:divsChild>
            <w:div w:id="172768561">
              <w:marLeft w:val="0"/>
              <w:marRight w:val="0"/>
              <w:marTop w:val="0"/>
              <w:marBottom w:val="0"/>
              <w:divBdr>
                <w:top w:val="none" w:sz="0" w:space="0" w:color="auto"/>
                <w:left w:val="none" w:sz="0" w:space="0" w:color="auto"/>
                <w:bottom w:val="none" w:sz="0" w:space="0" w:color="auto"/>
                <w:right w:val="none" w:sz="0" w:space="0" w:color="auto"/>
              </w:divBdr>
              <w:divsChild>
                <w:div w:id="1402364405">
                  <w:marLeft w:val="0"/>
                  <w:marRight w:val="0"/>
                  <w:marTop w:val="0"/>
                  <w:marBottom w:val="0"/>
                  <w:divBdr>
                    <w:top w:val="none" w:sz="0" w:space="0" w:color="auto"/>
                    <w:left w:val="none" w:sz="0" w:space="0" w:color="auto"/>
                    <w:bottom w:val="none" w:sz="0" w:space="0" w:color="auto"/>
                    <w:right w:val="none" w:sz="0" w:space="0" w:color="auto"/>
                  </w:divBdr>
                  <w:divsChild>
                    <w:div w:id="1086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738465">
      <w:bodyDiv w:val="1"/>
      <w:marLeft w:val="0"/>
      <w:marRight w:val="0"/>
      <w:marTop w:val="0"/>
      <w:marBottom w:val="0"/>
      <w:divBdr>
        <w:top w:val="none" w:sz="0" w:space="0" w:color="auto"/>
        <w:left w:val="none" w:sz="0" w:space="0" w:color="auto"/>
        <w:bottom w:val="none" w:sz="0" w:space="0" w:color="auto"/>
        <w:right w:val="none" w:sz="0" w:space="0" w:color="auto"/>
      </w:divBdr>
    </w:div>
    <w:div w:id="1962759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wrenceg\Desktop\Ann%20Ames%207-8-13\AIAA_Papers_Template_Jun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707b145-9186-455c-a8fd-78e572708fdd" xsi:nil="true"/>
    <lcf76f155ced4ddcb4097134ff3c332f xmlns="26babd67-c4e0-4cff-bc27-4bf969c67ae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EE2E2FB0FD5C41AB46EFF815D22B68" ma:contentTypeVersion="9" ma:contentTypeDescription="Create a new document." ma:contentTypeScope="" ma:versionID="8e7f58314052994633db2ed368d46163">
  <xsd:schema xmlns:xsd="http://www.w3.org/2001/XMLSchema" xmlns:xs="http://www.w3.org/2001/XMLSchema" xmlns:p="http://schemas.microsoft.com/office/2006/metadata/properties" xmlns:ns2="26babd67-c4e0-4cff-bc27-4bf969c67ae9" xmlns:ns3="d707b145-9186-455c-a8fd-78e572708fdd" targetNamespace="http://schemas.microsoft.com/office/2006/metadata/properties" ma:root="true" ma:fieldsID="ce0fd5e7fbcda1cc54af6cd7f37b13e8" ns2:_="" ns3:_="">
    <xsd:import namespace="26babd67-c4e0-4cff-bc27-4bf969c67ae9"/>
    <xsd:import namespace="d707b145-9186-455c-a8fd-78e572708fd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babd67-c4e0-4cff-bc27-4bf969c67a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0a56d74-ec1c-41c1-a30e-2163e4aa05b3"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07b145-9186-455c-a8fd-78e572708fd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2cae9eb-2a36-4483-81e0-454f9b31f1e8}" ma:internalName="TaxCatchAll" ma:showField="CatchAllData" ma:web="d707b145-9186-455c-a8fd-78e572708f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1FD926-C02F-44BA-A9AA-87D136977FD0}">
  <ds:schemaRefs>
    <ds:schemaRef ds:uri="http://schemas.microsoft.com/sharepoint/v3/contenttype/forms"/>
  </ds:schemaRefs>
</ds:datastoreItem>
</file>

<file path=customXml/itemProps2.xml><?xml version="1.0" encoding="utf-8"?>
<ds:datastoreItem xmlns:ds="http://schemas.openxmlformats.org/officeDocument/2006/customXml" ds:itemID="{CAAA3E4B-15F0-481C-B4C0-8D0E684141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E5677D-A9E3-450C-9719-B7C80BC74726}"/>
</file>

<file path=docProps/app.xml><?xml version="1.0" encoding="utf-8"?>
<Properties xmlns="http://schemas.openxmlformats.org/officeDocument/2006/extended-properties" xmlns:vt="http://schemas.openxmlformats.org/officeDocument/2006/docPropsVTypes">
  <Template>C:\Users\lawrenceg\Desktop\Ann Ames 7-8-13\AIAA_Papers_Template_Jun2013.dot</Template>
  <TotalTime>526</TotalTime>
  <Pages>8</Pages>
  <Words>2719</Words>
  <Characters>15504</Characters>
  <Application>Microsoft Office Word</Application>
  <DocSecurity>0</DocSecurity>
  <Lines>129</Lines>
  <Paragraphs>36</Paragraphs>
  <ScaleCrop>false</ScaleCrop>
  <Company>AIAA</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lawrenceg</dc:creator>
  <cp:keywords/>
  <cp:lastModifiedBy>Roderick, Cameren E</cp:lastModifiedBy>
  <cp:revision>1005</cp:revision>
  <cp:lastPrinted>2024-05-23T05:53:00Z</cp:lastPrinted>
  <dcterms:created xsi:type="dcterms:W3CDTF">2024-05-15T15:12:00Z</dcterms:created>
  <dcterms:modified xsi:type="dcterms:W3CDTF">2024-08-05T23:44:00Z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0x010100F4EE2E2FB0FD5C41AB46EFF815D22B68</vt:lpwstr>
  </property>
  <property fmtid="{D5CDD505-2E9C-101B-9397-08002B2CF9AE}" pid="3" name="grammarly_documentId">
    <vt:lpwstr>documentId_52</vt:lpwstr>
  </property>
  <property fmtid="{D5CDD505-2E9C-101B-9397-08002B2CF9AE}" pid="4" name="grammarly_documentContext">
    <vt:lpwstr>{"goals":[],"domain":"general","emotions":[],"dialect":"american"}</vt:lpwstr>
  </property>
</Properties>
</file>