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0"/>
          <w:szCs w:val="40"/>
        </w:rPr>
        <w:t xml:space="preserve">Wristwatch Project Reference</w:t>
      </w:r>
    </w:p>
    <w:p>
      <w:pPr>
        <w:jc w:val="center"/>
      </w:pPr>
      <w:r>
        <w:rPr>
          <w:sz w:val="24"/>
          <w:szCs w:val="24"/>
        </w:rPr>
        <w:t xml:space="preserve">CircuitPython Multi-Mode Watch on Adafruit QT Py RP2040</w:t>
      </w:r>
    </w:p>
    <w:p/>
    <w:p>
      <w:pPr>
        <w:pStyle w:val="Heading1"/>
      </w:pPr>
      <w:r>
        <w:t xml:space="preserve">1. Project Overview</w:t>
      </w:r>
    </w:p>
    <w:p>
      <w:r>
        <w:t xml:space="preserve">A round-face wristwatch built on an Adafruit QT Py RP2040 and a custom carrier PCB. The watch supports three modes — Clock, Metronome, and Tuner — displayed on a 240×240 GC9A01A round LCD. Hardware feedback is provided by a passive buzzer and a vibration motor. Power comes from a 3.7 V LiPo cell managed by an MCP73831T charge controller absorbed onto the carrier board.</w:t>
      </w:r>
    </w:p>
    <w:p/>
    <w:p>
      <w:pPr>
        <w:pStyle w:val="Heading2"/>
      </w:pPr>
      <w:r>
        <w:t xml:space="preserve">1.1 Modes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D9E1F2" w:val="clear"/>
          </w:tcPr>
          <w:p>
            <w:r>
              <w:rPr>
                <w:b/>
                <w:bCs/>
              </w:rPr>
              <w:t xml:space="preserve">Mode</w:t>
            </w:r>
          </w:p>
        </w:tc>
        <w:tc>
          <w:tcPr>
            <w:shd w:fill="D9E1F2" w:val="clear"/>
          </w:tcPr>
          <w:p>
            <w:r>
              <w:rPr>
                <w:b/>
                <w:bCs/>
              </w:rPr>
              <w:t xml:space="preserve">Entry Gesture</w:t>
            </w:r>
          </w:p>
        </w:tc>
        <w:tc>
          <w:tcPr>
            <w:shd w:fill="D9E1F2" w:val="clear"/>
          </w:tcPr>
          <w:p>
            <w:r>
              <w:rPr>
                <w:b/>
                <w:bCs/>
              </w:rPr>
              <w:t xml:space="preserve">Description</w:t>
            </w:r>
          </w:p>
        </w:tc>
      </w:tr>
      <w:tr>
        <w:tc>
          <w:p>
            <w:r>
              <w:rPr>
                <w:b w:val="false"/>
                <w:bCs w:val="false"/>
              </w:rPr>
              <w:t xml:space="preserve">Clock</w:t>
            </w:r>
          </w:p>
        </w:tc>
        <w:tc>
          <w:p>
            <w:r>
              <w:rPr>
                <w:b w:val="false"/>
                <w:bCs w:val="false"/>
              </w:rPr>
              <w:t xml:space="preserve">Both buttons held 0.3 s → release</w:t>
            </w:r>
          </w:p>
        </w:tc>
        <w:tc>
          <w:p>
            <w:r>
              <w:rPr>
                <w:b w:val="false"/>
                <w:bCs w:val="false"/>
              </w:rPr>
              <w:t xml:space="preserve">Analog watch face with hour, minute, second hands. BOOT sets time; A2 increments field.</w:t>
            </w:r>
          </w:p>
        </w:tc>
      </w:tr>
      <w:tr>
        <w:tc>
          <w:p>
            <w:r>
              <w:rPr>
                <w:b w:val="false"/>
                <w:bCs w:val="false"/>
              </w:rPr>
              <w:t xml:space="preserve">Metronome</w:t>
            </w:r>
          </w:p>
        </w:tc>
        <w:tc>
          <w:p>
            <w:r>
              <w:rPr>
                <w:b w:val="false"/>
                <w:bCs w:val="false"/>
              </w:rPr>
              <w:t xml:space="preserve">Both buttons held 0.3 s → release</w:t>
            </w:r>
          </w:p>
        </w:tc>
        <w:tc>
          <w:p>
            <w:r>
              <w:rPr>
                <w:b w:val="false"/>
                <w:bCs w:val="false"/>
              </w:rPr>
              <w:t xml:space="preserve">Animated note sprite fades in/out on each beat. A2 raises BPM; BOOT lowers BPM. Long-press A2 cycles time signature (4/4, 3/4). Long-press BOOT toggles silent mode (motor pulses instead of buzzer).</w:t>
            </w:r>
          </w:p>
        </w:tc>
      </w:tr>
      <w:tr>
        <w:tc>
          <w:p>
            <w:r>
              <w:rPr>
                <w:b w:val="false"/>
                <w:bCs w:val="false"/>
              </w:rPr>
              <w:t xml:space="preserve">Tuner</w:t>
            </w:r>
          </w:p>
        </w:tc>
        <w:tc>
          <w:p>
            <w:r>
              <w:rPr>
                <w:b w:val="false"/>
                <w:bCs w:val="false"/>
              </w:rPr>
              <w:t xml:space="preserve">Both buttons held 0.3 s → release</w:t>
            </w:r>
          </w:p>
        </w:tc>
        <w:tc>
          <w:p>
            <w:r>
              <w:rPr>
                <w:b w:val="false"/>
                <w:bCs w:val="false"/>
              </w:rPr>
              <w:t xml:space="preserve">Tuning fork graphic. A2 cycles through guitar reference pitches (E4–E6). BOOT strikes the note (3 s tone); press BOOT again to stop early.</w:t>
            </w:r>
          </w:p>
        </w:tc>
      </w:tr>
    </w:tbl>
    <w:p/>
    <w:p>
      <w:pPr>
        <w:pStyle w:val="Heading1"/>
      </w:pPr>
      <w:r>
        <w:t xml:space="preserve">2. Hardware</w:t>
      </w:r>
    </w:p>
    <w:p>
      <w:pPr>
        <w:pStyle w:val="Heading2"/>
      </w:pPr>
      <w:r>
        <w:t xml:space="preserve">2.1 Prototype 1 — Breadboard</w:t>
      </w:r>
    </w:p>
    <w:p>
      <w:r>
        <w:t xml:space="preserve">Initial proof-of-concept assembled on a breadboard using a QT Py RP2040, GC9A01A breakout, and passive components. Established SPI wiring, button pull-up behaviour, and basic CircuitPython displayio architecture.</w:t>
      </w:r>
    </w:p>
    <w:p/>
    <w:p>
      <w:pPr>
        <w:pStyle w:val="Heading2"/>
      </w:pPr>
      <w:r>
        <w:t xml:space="preserve">2.2 SMD Revision History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D9E1F2" w:val="clear"/>
          </w:tcPr>
          <w:p>
            <w:r>
              <w:rPr>
                <w:b/>
                <w:bCs/>
              </w:rPr>
              <w:t xml:space="preserve">Revision</w:t>
            </w:r>
          </w:p>
        </w:tc>
        <w:tc>
          <w:tcPr>
            <w:shd w:fill="D9E1F2" w:val="clear"/>
          </w:tcPr>
          <w:p>
            <w:r>
              <w:rPr>
                <w:b/>
                <w:bCs/>
              </w:rPr>
              <w:t xml:space="preserve">Key Changes</w:t>
            </w:r>
          </w:p>
        </w:tc>
        <w:tc>
          <w:tcPr>
            <w:shd w:fill="D9E1F2" w:val="clear"/>
          </w:tcPr>
          <w:p>
            <w:r>
              <w:rPr>
                <w:b/>
                <w:bCs/>
              </w:rPr>
              <w:t xml:space="preserve">Outcome</w:t>
            </w:r>
          </w:p>
        </w:tc>
      </w:tr>
      <w:tr>
        <w:tc>
          <w:p>
            <w:r>
              <w:rPr>
                <w:b w:val="false"/>
                <w:bCs w:val="false"/>
              </w:rPr>
              <w:t xml:space="preserve">SMDv1–v4</w:t>
            </w:r>
          </w:p>
        </w:tc>
        <w:tc>
          <w:p>
            <w:r>
              <w:rPr>
                <w:b w:val="false"/>
                <w:bCs w:val="false"/>
              </w:rPr>
              <w:t xml:space="preserve">Initial PCB iterations; hand-soldered SMD components.</w:t>
            </w:r>
          </w:p>
        </w:tc>
        <w:tc>
          <w:p>
            <w:r>
              <w:rPr>
                <w:b w:val="false"/>
                <w:bCs w:val="false"/>
              </w:rPr>
              <w:t xml:space="preserve">Early layout and routing learning. Functional display and button wiring.</w:t>
            </w:r>
          </w:p>
        </w:tc>
      </w:tr>
      <w:tr>
        <w:tc>
          <w:p>
            <w:r>
              <w:rPr>
                <w:b w:val="false"/>
                <w:bCs w:val="false"/>
              </w:rPr>
              <w:t xml:space="preserve">SMDv5a</w:t>
            </w:r>
          </w:p>
        </w:tc>
        <w:tc>
          <w:p>
            <w:r>
              <w:rPr>
                <w:b w:val="false"/>
                <w:bCs w:val="false"/>
              </w:rPr>
              <w:t xml:space="preserve">Added MCP73831T charge controller and LiPo connector. Battery voltage divider (R1+R3) on A2.</w:t>
            </w:r>
          </w:p>
        </w:tc>
        <w:tc>
          <w:p>
            <w:r>
              <w:rPr>
                <w:b w:val="false"/>
                <w:bCs w:val="false"/>
              </w:rPr>
              <w:t xml:space="preserve">Charge controller integrated on carrier; battery monitoring enabled.</w:t>
            </w:r>
          </w:p>
        </w:tc>
      </w:tr>
      <w:tr>
        <w:tc>
          <w:p>
            <w:r>
              <w:rPr>
                <w:b w:val="false"/>
                <w:bCs w:val="false"/>
              </w:rPr>
              <w:t xml:space="preserve">SMDv6</w:t>
            </w:r>
          </w:p>
        </w:tc>
        <w:tc>
          <w:p>
            <w:r>
              <w:rPr>
                <w:b w:val="false"/>
                <w:bCs w:val="false"/>
              </w:rPr>
              <w:t xml:space="preserve">Refined BFF connector layout. MMBT2222A NPN transistors for motor (Q2) and buzzer (Q1). SS14 flyback diode (D2). MBR120 reverse-polarity diode (D3). Working board — used as reference.</w:t>
            </w:r>
          </w:p>
        </w:tc>
        <w:tc>
          <w:p>
            <w:r>
              <w:rPr>
                <w:b w:val="false"/>
                <w:bCs w:val="false"/>
              </w:rPr>
              <w:t xml:space="preserve">First fully working board with motor and buzzer circuits.</w:t>
            </w:r>
          </w:p>
        </w:tc>
      </w:tr>
      <w:tr>
        <w:tc>
          <w:p>
            <w:r>
              <w:rPr>
                <w:b w:val="false"/>
                <w:bCs w:val="false"/>
              </w:rPr>
              <w:t xml:space="preserve">SMDv7</w:t>
            </w:r>
          </w:p>
        </w:tc>
        <w:tc>
          <w:p>
            <w:r>
              <w:rPr>
                <w:b w:val="false"/>
                <w:bCs w:val="false"/>
              </w:rPr>
              <w:t xml:space="preserve">Attempted B.Cu mirror corrections for D2 and M1 — OVER-CORRECTED. Motor ran constantly on power-up.</w:t>
            </w:r>
          </w:p>
        </w:tc>
        <w:tc>
          <w:p>
            <w:r>
              <w:rPr>
                <w:b w:val="false"/>
                <w:bCs w:val="false"/>
              </w:rPr>
              <w:t xml:space="preserve">Hardware defect board. Identified over-correction error.</w:t>
            </w:r>
          </w:p>
        </w:tc>
      </w:tr>
      <w:tr>
        <w:tc>
          <w:p>
            <w:r>
              <w:rPr>
                <w:b w:val="false"/>
                <w:bCs w:val="false"/>
              </w:rPr>
              <w:t xml:space="preserve">SMDv8</w:t>
            </w:r>
          </w:p>
        </w:tc>
        <w:tc>
          <w:p>
            <w:r>
              <w:rPr>
                <w:b w:val="false"/>
                <w:bCs w:val="false"/>
              </w:rPr>
              <w:t xml:space="preserve">Reverted D2 and M1 to SMDv6 orientation. D3 rotated 180° (correct per schematic net verification). New SKSCPCE010 buttons without alignment pegs. FPC display connector.</w:t>
            </w:r>
          </w:p>
        </w:tc>
        <w:tc>
          <w:p>
            <w:r>
              <w:rPr>
                <w:b w:val="false"/>
                <w:bCs w:val="false"/>
              </w:rPr>
              <w:t xml:space="preserve">Display working. Motor still runs constantly (residual B.Cu hardware issue on this physical unit). Battery contact issue diagnosed. 11.30 mm stack thickness achieved.</w:t>
            </w:r>
          </w:p>
        </w:tc>
      </w:tr>
    </w:tbl>
    <w:p/>
    <w:p>
      <w:pPr>
        <w:pStyle w:val="Heading2"/>
      </w:pPr>
      <w:r>
        <w:t xml:space="preserve">2.3 GPIO Pin Allocation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D9E1F2" w:val="clear"/>
          </w:tcPr>
          <w:p>
            <w:r>
              <w:rPr>
                <w:b/>
                <w:bCs/>
              </w:rPr>
              <w:t xml:space="preserve">Pin</w:t>
            </w:r>
          </w:p>
        </w:tc>
        <w:tc>
          <w:tcPr>
            <w:shd w:fill="D9E1F2" w:val="clear"/>
          </w:tcPr>
          <w:p>
            <w:r>
              <w:rPr>
                <w:b/>
                <w:bCs/>
              </w:rPr>
              <w:t xml:space="preserve">Net / Signal</w:t>
            </w:r>
          </w:p>
        </w:tc>
        <w:tc>
          <w:tcPr>
            <w:shd w:fill="D9E1F2" w:val="clear"/>
          </w:tcPr>
          <w:p>
            <w:r>
              <w:rPr>
                <w:b/>
                <w:bCs/>
              </w:rPr>
              <w:t xml:space="preserve">Direction</w:t>
            </w:r>
          </w:p>
        </w:tc>
        <w:tc>
          <w:tcPr>
            <w:shd w:fill="D9E1F2" w:val="clear"/>
          </w:tcPr>
          <w:p>
            <w:r>
              <w:rPr>
                <w:b/>
                <w:bCs/>
              </w:rPr>
              <w:t xml:space="preserve">Notes</w:t>
            </w:r>
          </w:p>
        </w:tc>
      </w:tr>
      <w:tr>
        <w:tc>
          <w:p>
            <w:r>
              <w:rPr>
                <w:b w:val="false"/>
                <w:bCs w:val="false"/>
              </w:rPr>
              <w:t xml:space="preserve">SCK</w:t>
            </w:r>
          </w:p>
        </w:tc>
        <w:tc>
          <w:p>
            <w:r>
              <w:rPr>
                <w:b w:val="false"/>
                <w:bCs w:val="false"/>
              </w:rPr>
              <w:t xml:space="preserve">SPI Clock</w:t>
            </w:r>
          </w:p>
        </w:tc>
        <w:tc>
          <w:p>
            <w:r>
              <w:rPr>
                <w:b w:val="false"/>
                <w:bCs w:val="false"/>
              </w:rPr>
              <w:t xml:space="preserve">OUT</w:t>
            </w:r>
          </w:p>
        </w:tc>
        <w:tc>
          <w:p>
            <w:r>
              <w:rPr>
                <w:b w:val="false"/>
                <w:bCs w:val="false"/>
              </w:rPr>
              <w:t xml:space="preserve">Display SPI clock</w:t>
            </w:r>
          </w:p>
        </w:tc>
      </w:tr>
      <w:tr>
        <w:tc>
          <w:p>
            <w:r>
              <w:rPr>
                <w:b w:val="false"/>
                <w:bCs w:val="false"/>
              </w:rPr>
              <w:t xml:space="preserve">MOSI</w:t>
            </w:r>
          </w:p>
        </w:tc>
        <w:tc>
          <w:p>
            <w:r>
              <w:rPr>
                <w:b w:val="false"/>
                <w:bCs w:val="false"/>
              </w:rPr>
              <w:t xml:space="preserve">SPI MOSI</w:t>
            </w:r>
          </w:p>
        </w:tc>
        <w:tc>
          <w:p>
            <w:r>
              <w:rPr>
                <w:b w:val="false"/>
                <w:bCs w:val="false"/>
              </w:rPr>
              <w:t xml:space="preserve">OUT</w:t>
            </w:r>
          </w:p>
        </w:tc>
        <w:tc>
          <w:p>
            <w:r>
              <w:rPr>
                <w:b w:val="false"/>
                <w:bCs w:val="false"/>
              </w:rPr>
              <w:t xml:space="preserve">Display SPI data</w:t>
            </w:r>
          </w:p>
        </w:tc>
      </w:tr>
      <w:tr>
        <w:tc>
          <w:p>
            <w:r>
              <w:rPr>
                <w:b w:val="false"/>
                <w:bCs w:val="false"/>
              </w:rPr>
              <w:t xml:space="preserve">TX</w:t>
            </w:r>
          </w:p>
        </w:tc>
        <w:tc>
          <w:p>
            <w:r>
              <w:rPr>
                <w:b w:val="false"/>
                <w:bCs w:val="false"/>
              </w:rPr>
              <w:t xml:space="preserve">Display CS</w:t>
            </w:r>
          </w:p>
        </w:tc>
        <w:tc>
          <w:p>
            <w:r>
              <w:rPr>
                <w:b w:val="false"/>
                <w:bCs w:val="false"/>
              </w:rPr>
              <w:t xml:space="preserve">OUT</w:t>
            </w:r>
          </w:p>
        </w:tc>
        <w:tc>
          <w:p>
            <w:r>
              <w:rPr>
                <w:b w:val="false"/>
                <w:bCs w:val="false"/>
              </w:rPr>
              <w:t xml:space="preserve">Chip-select for GC9A01A</w:t>
            </w:r>
          </w:p>
        </w:tc>
      </w:tr>
      <w:tr>
        <w:tc>
          <w:p>
            <w:r>
              <w:rPr>
                <w:b w:val="false"/>
                <w:bCs w:val="false"/>
              </w:rPr>
              <w:t xml:space="preserve">RX</w:t>
            </w:r>
          </w:p>
        </w:tc>
        <w:tc>
          <w:p>
            <w:r>
              <w:rPr>
                <w:b w:val="false"/>
                <w:bCs w:val="false"/>
              </w:rPr>
              <w:t xml:space="preserve">Display D/C</w:t>
            </w:r>
          </w:p>
        </w:tc>
        <w:tc>
          <w:p>
            <w:r>
              <w:rPr>
                <w:b w:val="false"/>
                <w:bCs w:val="false"/>
              </w:rPr>
              <w:t xml:space="preserve">OUT</w:t>
            </w:r>
          </w:p>
        </w:tc>
        <w:tc>
          <w:p>
            <w:r>
              <w:rPr>
                <w:b w:val="false"/>
                <w:bCs w:val="false"/>
              </w:rPr>
              <w:t xml:space="preserve">Data/Command select</w:t>
            </w:r>
          </w:p>
        </w:tc>
      </w:tr>
      <w:tr>
        <w:tc>
          <w:p>
            <w:r>
              <w:rPr>
                <w:b w:val="false"/>
                <w:bCs w:val="false"/>
              </w:rPr>
              <w:t xml:space="preserve">A0</w:t>
            </w:r>
          </w:p>
        </w:tc>
        <w:tc>
          <w:p>
            <w:r>
              <w:rPr>
                <w:b w:val="false"/>
                <w:bCs w:val="false"/>
              </w:rPr>
              <w:t xml:space="preserve">Backlight PWM</w:t>
            </w:r>
          </w:p>
        </w:tc>
        <w:tc>
          <w:p>
            <w:r>
              <w:rPr>
                <w:b w:val="false"/>
                <w:bCs w:val="false"/>
              </w:rPr>
              <w:t xml:space="preserve">OUT</w:t>
            </w:r>
          </w:p>
        </w:tc>
        <w:tc>
          <w:p>
            <w:r>
              <w:rPr>
                <w:b w:val="false"/>
                <w:bCs w:val="false"/>
              </w:rPr>
              <w:t xml:space="preserve">PWM brightness control; full on boot</w:t>
            </w:r>
          </w:p>
        </w:tc>
      </w:tr>
      <w:tr>
        <w:tc>
          <w:p>
            <w:r>
              <w:rPr>
                <w:b w:val="false"/>
                <w:bCs w:val="false"/>
              </w:rPr>
              <w:t xml:space="preserve">A1</w:t>
            </w:r>
          </w:p>
        </w:tc>
        <w:tc>
          <w:p>
            <w:r>
              <w:rPr>
                <w:b w:val="false"/>
                <w:bCs w:val="false"/>
              </w:rPr>
              <w:t xml:space="preserve">Motor PWM</w:t>
            </w:r>
          </w:p>
        </w:tc>
        <w:tc>
          <w:p>
            <w:r>
              <w:rPr>
                <w:b w:val="false"/>
                <w:bCs w:val="false"/>
              </w:rPr>
              <w:t xml:space="preserve">OUT</w:t>
            </w:r>
          </w:p>
        </w:tc>
        <w:tc>
          <w:p>
            <w:r>
              <w:rPr>
                <w:b w:val="false"/>
                <w:bCs w:val="false"/>
              </w:rPr>
              <w:t xml:space="preserve">PWMOut 1 kHz; MOTOR_STRENGTH = 49151 (75%)</w:t>
            </w:r>
          </w:p>
        </w:tc>
      </w:tr>
      <w:tr>
        <w:tc>
          <w:p>
            <w:r>
              <w:rPr>
                <w:b w:val="false"/>
                <w:bCs w:val="false"/>
              </w:rPr>
              <w:t xml:space="preserve">A2</w:t>
            </w:r>
          </w:p>
        </w:tc>
        <w:tc>
          <w:p>
            <w:r>
              <w:rPr>
                <w:b w:val="false"/>
                <w:bCs w:val="false"/>
              </w:rPr>
              <w:t xml:space="preserve">Button / ADC</w:t>
            </w:r>
          </w:p>
        </w:tc>
        <w:tc>
          <w:p>
            <w:r>
              <w:rPr>
                <w:b w:val="false"/>
                <w:bCs w:val="false"/>
              </w:rPr>
              <w:t xml:space="preserve">IN/ADC</w:t>
            </w:r>
          </w:p>
        </w:tc>
        <w:tc>
          <w:p>
            <w:r>
              <w:rPr>
                <w:b w:val="false"/>
                <w:bCs w:val="false"/>
              </w:rPr>
              <w:t xml:space="preserve">Pull-up input; time-shared with battery ADC</w:t>
            </w:r>
          </w:p>
        </w:tc>
      </w:tr>
      <w:tr>
        <w:tc>
          <w:p>
            <w:r>
              <w:rPr>
                <w:b w:val="false"/>
                <w:bCs w:val="false"/>
              </w:rPr>
              <w:t xml:space="preserve">A3</w:t>
            </w:r>
          </w:p>
        </w:tc>
        <w:tc>
          <w:p>
            <w:r>
              <w:rPr>
                <w:b w:val="false"/>
                <w:bCs w:val="false"/>
              </w:rPr>
              <w:t xml:space="preserve">Buzzer PWM</w:t>
            </w:r>
          </w:p>
        </w:tc>
        <w:tc>
          <w:p>
            <w:r>
              <w:rPr>
                <w:b w:val="false"/>
                <w:bCs w:val="false"/>
              </w:rPr>
              <w:t xml:space="preserve">OUT</w:t>
            </w:r>
          </w:p>
        </w:tc>
        <w:tc>
          <w:p>
            <w:r>
              <w:rPr>
                <w:b w:val="false"/>
                <w:bCs w:val="false"/>
              </w:rPr>
              <w:t xml:space="preserve">variable_frequency PWMOut; BUZZER_DUTY = 32768</w:t>
            </w:r>
          </w:p>
        </w:tc>
      </w:tr>
      <w:tr>
        <w:tc>
          <w:p>
            <w:r>
              <w:rPr>
                <w:b w:val="false"/>
                <w:bCs w:val="false"/>
              </w:rPr>
              <w:t xml:space="preserve">SDA</w:t>
            </w:r>
          </w:p>
        </w:tc>
        <w:tc>
          <w:p>
            <w:r>
              <w:rPr>
                <w:b w:val="false"/>
                <w:bCs w:val="false"/>
              </w:rPr>
              <w:t xml:space="preserve">BOOT button</w:t>
            </w:r>
          </w:p>
        </w:tc>
        <w:tc>
          <w:p>
            <w:r>
              <w:rPr>
                <w:b w:val="false"/>
                <w:bCs w:val="false"/>
              </w:rPr>
              <w:t xml:space="preserve">IN</w:t>
            </w:r>
          </w:p>
        </w:tc>
        <w:tc>
          <w:p>
            <w:r>
              <w:rPr>
                <w:b w:val="false"/>
                <w:bCs w:val="false"/>
              </w:rPr>
              <w:t xml:space="preserve">Pull-up; mode cycle and time-set</w:t>
            </w:r>
          </w:p>
        </w:tc>
      </w:tr>
    </w:tbl>
    <w:p/>
    <w:p>
      <w:pPr>
        <w:pStyle w:val="Heading2"/>
      </w:pPr>
      <w:r>
        <w:t xml:space="preserve">2.4 Vibration Motor Circuit</w:t>
      </w:r>
    </w:p>
    <w:p>
      <w:r>
        <w:t xml:space="preserve">The vibration motor is driven by an MMBT2222A NPN transistor (Q2) on the B.Cu layer. The correct circuit topology, as verified in SMDv6 and confirmed in the SMDv8 schematic, is:</w:t>
      </w:r>
    </w:p>
    <w:p/>
    <w:p>
      <w:pPr>
        <w:pStyle w:val="ListParagraph"/>
        <w:numPr>
          <w:ilvl w:val="0"/>
          <w:numId w:val="1"/>
        </w:numPr>
      </w:pPr>
      <w:r>
        <w:t xml:space="preserve">Q2 Base → R2 (current-limiting resistor) → A1 (PWM output)</w:t>
      </w:r>
    </w:p>
    <w:p>
      <w:pPr>
        <w:pStyle w:val="ListParagraph"/>
        <w:numPr>
          <w:ilvl w:val="0"/>
          <w:numId w:val="1"/>
        </w:numPr>
      </w:pPr>
      <w:r>
        <w:t xml:space="preserve">Q2 Collector → Motor V− junction (motor negative terminal and SS14 anode)</w:t>
      </w:r>
    </w:p>
    <w:p>
      <w:pPr>
        <w:pStyle w:val="ListParagraph"/>
        <w:numPr>
          <w:ilvl w:val="0"/>
          <w:numId w:val="1"/>
        </w:numPr>
      </w:pPr>
      <w:r>
        <w:t xml:space="preserve">Q2 Emitter → GND</w:t>
      </w:r>
    </w:p>
    <w:p>
      <w:pPr>
        <w:pStyle w:val="ListParagraph"/>
        <w:numPr>
          <w:ilvl w:val="0"/>
          <w:numId w:val="1"/>
        </w:numPr>
      </w:pPr>
      <w:r>
        <w:t xml:space="preserve">Motor V+ → +3.3 V</w:t>
      </w:r>
    </w:p>
    <w:p>
      <w:pPr>
        <w:pStyle w:val="ListParagraph"/>
        <w:numPr>
          <w:ilvl w:val="0"/>
          <w:numId w:val="1"/>
        </w:numPr>
      </w:pPr>
      <w:r>
        <w:t xml:space="preserve">SS14 Flyback Diode D2: Cathode → +3.3 V, Anode → Q2 Collector / Motor V− junction</w:t>
      </w:r>
    </w:p>
    <w:p/>
    <w:p>
      <w:r>
        <w:t xml:space="preserve">This is the correct and verified layout. The SMDv7 over-correction (which swapped D2 and M1 orientation) caused the motor to run constantly on power-up. Both components were reverted to the SMDv6 orientation in the SMDv8 schematic. The SMDv8 physical board has the motor running constantly due to an error in the fabricated board — the next revision should be correct.</w:t>
      </w:r>
    </w:p>
    <w:p/>
    <w:p>
      <w:r>
        <w:t xml:space="preserve">In code.py, motor control uses PWM:</w:t>
      </w:r>
    </w:p>
    <w:p>
      <w:r>
        <w:rPr>
          <w:rFonts w:ascii="Courier New" w:cs="Courier New" w:eastAsia="Courier New" w:hAnsi="Courier New"/>
          <w:sz w:val="18"/>
          <w:szCs w:val="18"/>
        </w:rPr>
        <w:t xml:space="preserve">motor = pwmio.PWMOut(board.A1, frequency=1000, duty_cycle=0)</w:t>
      </w:r>
    </w:p>
    <w:p>
      <w:r>
        <w:rPr>
          <w:rFonts w:ascii="Courier New" w:cs="Courier New" w:eastAsia="Courier New" w:hAnsi="Courier New"/>
          <w:sz w:val="18"/>
          <w:szCs w:val="18"/>
        </w:rPr>
        <w:t xml:space="preserve">MOTOR_STRENGTH = 49151  # 75% duty cycle</w:t>
      </w:r>
    </w:p>
    <w:p>
      <w:r>
        <w:rPr>
          <w:rFonts w:ascii="Courier New" w:cs="Courier New" w:eastAsia="Courier New" w:hAnsi="Courier New"/>
          <w:sz w:val="18"/>
          <w:szCs w:val="18"/>
        </w:rPr>
        <w:t xml:space="preserve">def vibrate(ms):</w:t>
      </w:r>
    </w:p>
    <w:p>
      <w:r>
        <w:rPr>
          <w:rFonts w:ascii="Courier New" w:cs="Courier New" w:eastAsia="Courier New" w:hAnsi="Courier New"/>
          <w:sz w:val="18"/>
          <w:szCs w:val="18"/>
        </w:rPr>
        <w:t xml:space="preserve">    motor.duty_cycle = MOTOR_ON</w:t>
      </w:r>
    </w:p>
    <w:p>
      <w:r>
        <w:rPr>
          <w:rFonts w:ascii="Courier New" w:cs="Courier New" w:eastAsia="Courier New" w:hAnsi="Courier New"/>
          <w:sz w:val="18"/>
          <w:szCs w:val="18"/>
        </w:rPr>
        <w:t xml:space="preserve">    time.sleep(ms / 1000)</w:t>
      </w:r>
    </w:p>
    <w:p>
      <w:r>
        <w:rPr>
          <w:rFonts w:ascii="Courier New" w:cs="Courier New" w:eastAsia="Courier New" w:hAnsi="Courier New"/>
          <w:sz w:val="18"/>
          <w:szCs w:val="18"/>
        </w:rPr>
        <w:t xml:space="preserve">    motor.duty_cycle = MOTOR_OFF</w:t>
      </w:r>
    </w:p>
    <w:p/>
    <w:p>
      <w:pPr>
        <w:pStyle w:val="Heading2"/>
      </w:pPr>
      <w:r>
        <w:t xml:space="preserve">2.5 Buzzer Circuit</w:t>
      </w:r>
    </w:p>
    <w:p>
      <w:r>
        <w:t xml:space="preserve">A passive buzzer is driven by an MMBT2222A NPN transistor (Q1) on the F.Cu layer. The buzzer uses variable-frequency PWM:</w:t>
      </w:r>
    </w:p>
    <w:p>
      <w:r>
        <w:rPr>
          <w:rFonts w:ascii="Courier New" w:cs="Courier New" w:eastAsia="Courier New" w:hAnsi="Courier New"/>
          <w:sz w:val="18"/>
          <w:szCs w:val="18"/>
        </w:rPr>
        <w:t xml:space="preserve">buzzer = pwmio.PWMOut(board.A3, variable_frequency=True)</w:t>
      </w:r>
    </w:p>
    <w:p>
      <w:r>
        <w:rPr>
          <w:rFonts w:ascii="Courier New" w:cs="Courier New" w:eastAsia="Courier New" w:hAnsi="Courier New"/>
          <w:sz w:val="18"/>
          <w:szCs w:val="18"/>
        </w:rPr>
        <w:t xml:space="preserve">buzzer.frequency = 440</w:t>
      </w:r>
    </w:p>
    <w:p>
      <w:r>
        <w:rPr>
          <w:rFonts w:ascii="Courier New" w:cs="Courier New" w:eastAsia="Courier New" w:hAnsi="Courier New"/>
          <w:sz w:val="18"/>
          <w:szCs w:val="18"/>
        </w:rPr>
        <w:t xml:space="preserve">BUZZER_DUTY = 32768  # 50% square wave</w:t>
      </w:r>
    </w:p>
    <w:p/>
    <w:p>
      <w:r>
        <w:t xml:space="preserve">Tone generation:</w:t>
      </w:r>
    </w:p>
    <w:p>
      <w:r>
        <w:rPr>
          <w:rFonts w:ascii="Courier New" w:cs="Courier New" w:eastAsia="Courier New" w:hAnsi="Courier New"/>
          <w:sz w:val="18"/>
          <w:szCs w:val="18"/>
        </w:rPr>
        <w:t xml:space="preserve">def tone(freq, ms):</w:t>
      </w:r>
    </w:p>
    <w:p>
      <w:r>
        <w:rPr>
          <w:rFonts w:ascii="Courier New" w:cs="Courier New" w:eastAsia="Courier New" w:hAnsi="Courier New"/>
          <w:sz w:val="18"/>
          <w:szCs w:val="18"/>
        </w:rPr>
        <w:t xml:space="preserve">    buzzer.frequency = freq</w:t>
      </w:r>
    </w:p>
    <w:p>
      <w:r>
        <w:rPr>
          <w:rFonts w:ascii="Courier New" w:cs="Courier New" w:eastAsia="Courier New" w:hAnsi="Courier New"/>
          <w:sz w:val="18"/>
          <w:szCs w:val="18"/>
        </w:rPr>
        <w:t xml:space="preserve">    buzzer.duty_cycle = BUZZER_DUTY</w:t>
      </w:r>
    </w:p>
    <w:p>
      <w:r>
        <w:rPr>
          <w:rFonts w:ascii="Courier New" w:cs="Courier New" w:eastAsia="Courier New" w:hAnsi="Courier New"/>
          <w:sz w:val="18"/>
          <w:szCs w:val="18"/>
        </w:rPr>
        <w:t xml:space="preserve">    time.sleep(ms / 1000)</w:t>
      </w:r>
    </w:p>
    <w:p>
      <w:r>
        <w:rPr>
          <w:rFonts w:ascii="Courier New" w:cs="Courier New" w:eastAsia="Courier New" w:hAnsi="Courier New"/>
          <w:sz w:val="18"/>
          <w:szCs w:val="18"/>
        </w:rPr>
        <w:t xml:space="preserve">    buzzer.duty_cycle = 0</w:t>
      </w:r>
    </w:p>
    <w:p/>
    <w:p>
      <w:pPr>
        <w:pStyle w:val="Heading2"/>
      </w:pPr>
      <w:r>
        <w:t xml:space="preserve">2.6 MBR120 Reverse-Polarity Protection (D3)</w:t>
      </w:r>
    </w:p>
    <w:p>
      <w:r>
        <w:t xml:space="preserve">D3 is an MBR120 Schottky diode providing reverse-polarity protection on the battery input. It resides on B.Cu. The correct orientation (verified SMDv8):</w:t>
      </w:r>
    </w:p>
    <w:p>
      <w:pPr>
        <w:pStyle w:val="ListParagraph"/>
        <w:numPr>
          <w:ilvl w:val="0"/>
          <w:numId w:val="1"/>
        </w:numPr>
      </w:pPr>
      <w:r>
        <w:t xml:space="preserve">D3 Pin 1 (Cathode) → J6 (battery pad)</w:t>
      </w:r>
    </w:p>
    <w:p>
      <w:pPr>
        <w:pStyle w:val="ListParagraph"/>
        <w:numPr>
          <w:ilvl w:val="0"/>
          <w:numId w:val="1"/>
        </w:numPr>
      </w:pPr>
      <w:r>
        <w:t xml:space="preserve">D3 Pin 2 (Anode) → junction of C1 and +5 V rail</w:t>
      </w:r>
    </w:p>
    <w:p/>
    <w:p>
      <w:r>
        <w:t xml:space="preserve">Important: when net assignments were swapped for D3 in the schematic, the silkscreen cathode marker did NOT update automatically. The working position was determined by testing with the physical board and confirmed against schematic net names and the KiCad 3D viewer — NOT the silkscreen. Always verify diode orientation against schematic net names, not silkscreen markings.</w:t>
      </w:r>
    </w:p>
    <w:p/>
    <w:p>
      <w:pPr>
        <w:pStyle w:val="Heading2"/>
      </w:pPr>
      <w:r>
        <w:t xml:space="preserve">2.7 MCP73831T LiPo Charge Controller</w:t>
      </w:r>
    </w:p>
    <w:p>
      <w:r>
        <w:t xml:space="preserve">The MCP73831T charge controller is absorbed onto the carrier PCB (not a separate BFF module). Key connections: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D9E1F2" w:val="clear"/>
          </w:tcPr>
          <w:p>
            <w:r>
              <w:rPr>
                <w:b/>
                <w:bCs/>
              </w:rPr>
              <w:t xml:space="preserve">Pin</w:t>
            </w:r>
          </w:p>
        </w:tc>
        <w:tc>
          <w:tcPr>
            <w:shd w:fill="D9E1F2" w:val="clear"/>
          </w:tcPr>
          <w:p>
            <w:r>
              <w:rPr>
                <w:b/>
                <w:bCs/>
              </w:rPr>
              <w:t xml:space="preserve">Net</w:t>
            </w:r>
          </w:p>
        </w:tc>
        <w:tc>
          <w:tcPr>
            <w:shd w:fill="D9E1F2" w:val="clear"/>
          </w:tcPr>
          <w:p>
            <w:r>
              <w:rPr>
                <w:b/>
                <w:bCs/>
              </w:rPr>
              <w:t xml:space="preserve">Notes</w:t>
            </w:r>
          </w:p>
        </w:tc>
      </w:tr>
      <w:tr>
        <w:tc>
          <w:p>
            <w:r>
              <w:rPr>
                <w:b w:val="false"/>
                <w:bCs w:val="false"/>
              </w:rPr>
              <w:t xml:space="preserve">1 (VBATT)</w:t>
            </w:r>
          </w:p>
        </w:tc>
        <w:tc>
          <w:p>
            <w:r>
              <w:rPr>
                <w:b w:val="false"/>
                <w:bCs w:val="false"/>
              </w:rPr>
              <w:t xml:space="preserve">+VBAT junction</w:t>
            </w:r>
          </w:p>
        </w:tc>
        <w:tc>
          <w:p>
            <w:r>
              <w:rPr>
                <w:b w:val="false"/>
                <w:bCs w:val="false"/>
              </w:rPr>
              <w:t xml:space="preserve">Battery positive; connects to D2 anode and motor V+ rail</w:t>
            </w:r>
          </w:p>
        </w:tc>
      </w:tr>
      <w:tr>
        <w:tc>
          <w:p>
            <w:r>
              <w:rPr>
                <w:b w:val="false"/>
                <w:bCs w:val="false"/>
              </w:rPr>
              <w:t xml:space="preserve">2 (VSS)</w:t>
            </w:r>
          </w:p>
        </w:tc>
        <w:tc>
          <w:p>
            <w:r>
              <w:rPr>
                <w:b w:val="false"/>
                <w:bCs w:val="false"/>
              </w:rPr>
              <w:t xml:space="preserve">GND</w:t>
            </w:r>
          </w:p>
        </w:tc>
        <w:tc>
          <w:p>
            <w:r>
              <w:rPr>
                <w:b w:val="false"/>
                <w:bCs w:val="false"/>
              </w:rPr>
              <w:t xml:space="preserve">Ground</w:t>
            </w:r>
          </w:p>
        </w:tc>
      </w:tr>
      <w:tr>
        <w:tc>
          <w:p>
            <w:r>
              <w:rPr>
                <w:b w:val="false"/>
                <w:bCs w:val="false"/>
              </w:rPr>
              <w:t xml:space="preserve">3 (PROG)</w:t>
            </w:r>
          </w:p>
        </w:tc>
        <w:tc>
          <w:p>
            <w:r>
              <w:rPr>
                <w:b w:val="false"/>
                <w:bCs w:val="false"/>
              </w:rPr>
              <w:t xml:space="preserve">No connect</w:t>
            </w:r>
          </w:p>
        </w:tc>
        <w:tc>
          <w:p>
            <w:r>
              <w:rPr>
                <w:b w:val="false"/>
                <w:bCs w:val="false"/>
              </w:rPr>
              <w:t xml:space="preserve">Charge current programming resistor not fitted (default rate)</w:t>
            </w:r>
          </w:p>
        </w:tc>
      </w:tr>
      <w:tr>
        <w:tc>
          <w:p>
            <w:r>
              <w:rPr>
                <w:b w:val="false"/>
                <w:bCs w:val="false"/>
              </w:rPr>
              <w:t xml:space="preserve">4 (STAT)</w:t>
            </w:r>
          </w:p>
        </w:tc>
        <w:tc>
          <w:p>
            <w:r>
              <w:rPr>
                <w:b w:val="false"/>
                <w:bCs w:val="false"/>
              </w:rPr>
              <w:t xml:space="preserve">Net VDD</w:t>
            </w:r>
          </w:p>
        </w:tc>
        <w:tc>
          <w:p>
            <w:r>
              <w:rPr>
                <w:b w:val="false"/>
                <w:bCs w:val="false"/>
              </w:rPr>
              <w:t xml:space="preserve">Status output</w:t>
            </w:r>
          </w:p>
        </w:tc>
      </w:tr>
      <w:tr>
        <w:tc>
          <w:p>
            <w:r>
              <w:rPr>
                <w:b w:val="false"/>
                <w:bCs w:val="false"/>
              </w:rPr>
              <w:t xml:space="preserve">5 (+5V)</w:t>
            </w:r>
          </w:p>
        </w:tc>
        <w:tc>
          <w:p>
            <w:r>
              <w:rPr>
                <w:b w:val="false"/>
                <w:bCs w:val="false"/>
              </w:rPr>
              <w:t xml:space="preserve">+5 V rail</w:t>
            </w:r>
          </w:p>
        </w:tc>
        <w:tc>
          <w:p>
            <w:r>
              <w:rPr>
                <w:b w:val="false"/>
                <w:bCs w:val="false"/>
              </w:rPr>
              <w:t xml:space="preserve">USB power input</w:t>
            </w:r>
          </w:p>
        </w:tc>
      </w:tr>
    </w:tbl>
    <w:p/>
    <w:p>
      <w:pPr>
        <w:pStyle w:val="Heading2"/>
      </w:pPr>
      <w:r>
        <w:t xml:space="preserve">2.8 Battery and Power</w:t>
      </w:r>
    </w:p>
    <w:p>
      <w:r>
        <w:t xml:space="preserve">Battery: 3.7 V LiPo. The battery voltage divider uses R1 and R3 (100 kΩ each) connected to A2. VDIV factor = 2.0. Charging threshold: CHARGE_V = 4.3 V.</w:t>
      </w:r>
    </w:p>
    <w:p/>
    <w:p>
      <w:r>
        <w:t xml:space="preserve">Battery ADC read in code.py:</w:t>
      </w:r>
    </w:p>
    <w:p>
      <w:r>
        <w:rPr>
          <w:rFonts w:ascii="Courier New" w:cs="Courier New" w:eastAsia="Courier New" w:hAnsi="Courier New"/>
          <w:sz w:val="18"/>
          <w:szCs w:val="18"/>
        </w:rPr>
        <w:t xml:space="preserve">def read_battery():</w:t>
      </w:r>
    </w:p>
    <w:p>
      <w:r>
        <w:rPr>
          <w:rFonts w:ascii="Courier New" w:cs="Courier New" w:eastAsia="Courier New" w:hAnsi="Courier New"/>
          <w:sz w:val="18"/>
          <w:szCs w:val="18"/>
        </w:rPr>
        <w:t xml:space="preserve">    # A2 is time-shared: deinit as digital, read as ADC, reinit as digital</w:t>
      </w:r>
    </w:p>
    <w:p>
      <w:r>
        <w:rPr>
          <w:rFonts w:ascii="Courier New" w:cs="Courier New" w:eastAsia="Courier New" w:hAnsi="Courier New"/>
          <w:sz w:val="18"/>
          <w:szCs w:val="18"/>
        </w:rPr>
        <w:t xml:space="preserve">    btn_a2.deinit()</w:t>
      </w:r>
    </w:p>
    <w:p>
      <w:r>
        <w:rPr>
          <w:rFonts w:ascii="Courier New" w:cs="Courier New" w:eastAsia="Courier New" w:hAnsi="Courier New"/>
          <w:sz w:val="18"/>
          <w:szCs w:val="18"/>
        </w:rPr>
        <w:t xml:space="preserve">    adc = analogio.AnalogIn(board.A2)</w:t>
      </w:r>
    </w:p>
    <w:p>
      <w:r>
        <w:rPr>
          <w:rFonts w:ascii="Courier New" w:cs="Courier New" w:eastAsia="Courier New" w:hAnsi="Courier New"/>
          <w:sz w:val="18"/>
          <w:szCs w:val="18"/>
        </w:rPr>
        <w:t xml:space="preserve">    raw = adc.value</w:t>
      </w:r>
    </w:p>
    <w:p>
      <w:r>
        <w:rPr>
          <w:rFonts w:ascii="Courier New" w:cs="Courier New" w:eastAsia="Courier New" w:hAnsi="Courier New"/>
          <w:sz w:val="18"/>
          <w:szCs w:val="18"/>
        </w:rPr>
        <w:t xml:space="preserve">    adc.deinit()</w:t>
      </w:r>
    </w:p>
    <w:p>
      <w:r>
        <w:rPr>
          <w:rFonts w:ascii="Courier New" w:cs="Courier New" w:eastAsia="Courier New" w:hAnsi="Courier New"/>
          <w:sz w:val="18"/>
          <w:szCs w:val="18"/>
        </w:rPr>
        <w:t xml:space="preserve">    btn_a2 = digitalio.DigitalInOut(board.A2)</w:t>
      </w:r>
    </w:p>
    <w:p>
      <w:r>
        <w:rPr>
          <w:rFonts w:ascii="Courier New" w:cs="Courier New" w:eastAsia="Courier New" w:hAnsi="Courier New"/>
          <w:sz w:val="18"/>
          <w:szCs w:val="18"/>
        </w:rPr>
        <w:t xml:space="preserve">    btn_a2.direction = digitalio.Direction.INPUT</w:t>
      </w:r>
    </w:p>
    <w:p>
      <w:r>
        <w:rPr>
          <w:rFonts w:ascii="Courier New" w:cs="Courier New" w:eastAsia="Courier New" w:hAnsi="Courier New"/>
          <w:sz w:val="18"/>
          <w:szCs w:val="18"/>
        </w:rPr>
        <w:t xml:space="preserve">    btn_a2.pull = digitalio.Pull.UP</w:t>
      </w:r>
    </w:p>
    <w:p>
      <w:r>
        <w:rPr>
          <w:rFonts w:ascii="Courier New" w:cs="Courier New" w:eastAsia="Courier New" w:hAnsi="Courier New"/>
          <w:sz w:val="18"/>
          <w:szCs w:val="18"/>
        </w:rPr>
        <w:t xml:space="preserve">    return (raw / 65535) * 3.3 * 2.0  # VDIV = 2.0</w:t>
      </w:r>
    </w:p>
    <w:p/>
    <w:p>
      <w:r>
        <w:t xml:space="preserve">Battery status labels appear at the bottom of all three mode screens. Colour coding: Green ≥ 50%, Yellow ≥ 25%, Red &lt; 25%, Blue = charging.</w:t>
      </w:r>
    </w:p>
    <w:p/>
    <w:p>
      <w:pPr>
        <w:pStyle w:val="Heading2"/>
      </w:pPr>
      <w:r>
        <w:t xml:space="preserve">2.9 Display</w:t>
      </w:r>
    </w:p>
    <w:p>
      <w:r>
        <w:t xml:space="preserve">GC9A01A 240×240 round LCD connected via SPI. SPI baud rate: 24 MHz. Backlight controlled via A0 PWM (BL_FULL = 65535, BL_DIM = 16384). Display dims after 300 seconds of inactivity.</w:t>
      </w:r>
    </w:p>
    <w:p/>
    <w:p>
      <w:r>
        <w:t xml:space="preserve">Boot sequence (memory critical):</w:t>
      </w:r>
    </w:p>
    <w:p>
      <w:pPr>
        <w:pStyle w:val="ListParagraph"/>
        <w:numPr>
          <w:ilvl w:val="0"/>
          <w:numId w:val="1"/>
        </w:numPr>
      </w:pPr>
      <w:r>
        <w:t xml:space="preserve">gc.collect() → core imports → release_displays → allocate shared_bitmap(240,240,24) → import pwmio + init backlight → init display driver → remaining inits</w:t>
      </w:r>
    </w:p>
    <w:p/>
    <w:p>
      <w:pPr>
        <w:pStyle w:val="Heading2"/>
      </w:pPr>
      <w:r>
        <w:t xml:space="preserve">2.10 Buttons</w:t>
      </w:r>
    </w:p>
    <w:p>
      <w:r>
        <w:t xml:space="preserve">Two buttons are used: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D9E1F2" w:val="clear"/>
          </w:tcPr>
          <w:p>
            <w:r>
              <w:rPr>
                <w:b/>
                <w:bCs/>
              </w:rPr>
              <w:t xml:space="preserve">Button</w:t>
            </w:r>
          </w:p>
        </w:tc>
        <w:tc>
          <w:tcPr>
            <w:shd w:fill="D9E1F2" w:val="clear"/>
          </w:tcPr>
          <w:p>
            <w:r>
              <w:rPr>
                <w:b/>
                <w:bCs/>
              </w:rPr>
              <w:t xml:space="preserve">Pin</w:t>
            </w:r>
          </w:p>
        </w:tc>
        <w:tc>
          <w:tcPr>
            <w:shd w:fill="D9E1F2" w:val="clear"/>
          </w:tcPr>
          <w:p>
            <w:r>
              <w:rPr>
                <w:b/>
                <w:bCs/>
              </w:rPr>
              <w:t xml:space="preserve">Role</w:t>
            </w:r>
          </w:p>
        </w:tc>
      </w:tr>
      <w:tr>
        <w:tc>
          <w:p>
            <w:r>
              <w:rPr>
                <w:b w:val="false"/>
                <w:bCs w:val="false"/>
              </w:rPr>
              <w:t xml:space="preserve">BOOT (onboard)</w:t>
            </w:r>
          </w:p>
        </w:tc>
        <w:tc>
          <w:p>
            <w:r>
              <w:rPr>
                <w:b w:val="false"/>
                <w:bCs w:val="false"/>
              </w:rPr>
              <w:t xml:space="preserve">SDA</w:t>
            </w:r>
          </w:p>
        </w:tc>
        <w:tc>
          <w:p>
            <w:r>
              <w:rPr>
                <w:b w:val="false"/>
                <w:bCs w:val="false"/>
              </w:rPr>
              <w:t xml:space="preserve">Mode cycle (both-hold), time set (Clock), BPM decrease (Metro), tuner strike (Tuner)</w:t>
            </w:r>
          </w:p>
        </w:tc>
      </w:tr>
      <w:tr>
        <w:tc>
          <w:p>
            <w:r>
              <w:rPr>
                <w:b w:val="false"/>
                <w:bCs w:val="false"/>
              </w:rPr>
              <w:t xml:space="preserve">A2 (external)</w:t>
            </w:r>
          </w:p>
        </w:tc>
        <w:tc>
          <w:p>
            <w:r>
              <w:rPr>
                <w:b w:val="false"/>
                <w:bCs w:val="false"/>
              </w:rPr>
              <w:t xml:space="preserve">A2</w:t>
            </w:r>
          </w:p>
        </w:tc>
        <w:tc>
          <w:p>
            <w:r>
              <w:rPr>
                <w:b w:val="false"/>
                <w:bCs w:val="false"/>
              </w:rPr>
              <w:t xml:space="preserve">Time-set increment (Clock), BPM increase (Metro), note cycle (Tuner)</w:t>
            </w:r>
          </w:p>
        </w:tc>
      </w:tr>
    </w:tbl>
    <w:p/>
    <w:p>
      <w:r>
        <w:t xml:space="preserve">Both pulled HIGH internally; active LOW when pressed.</w:t>
      </w:r>
    </w:p>
    <w:p/>
    <w:p>
      <w:r>
        <w:t xml:space="preserve">Button revision history:</w:t>
      </w:r>
    </w:p>
    <w:p>
      <w:pPr>
        <w:pStyle w:val="ListParagraph"/>
        <w:numPr>
          <w:ilvl w:val="0"/>
          <w:numId w:val="1"/>
        </w:numPr>
      </w:pPr>
      <w:r>
        <w:t xml:space="preserve">SMDv6: SKSCPCE010 side-actuated SMD buttons — worked on breadboard prototype; insufficient actuator length on carrier due to 5 mm display overhang on three sides.</w:t>
      </w:r>
    </w:p>
    <w:p>
      <w:pPr>
        <w:pStyle w:val="ListParagraph"/>
        <w:numPr>
          <w:ilvl w:val="0"/>
          <w:numId w:val="1"/>
        </w:numPr>
      </w:pPr>
      <w:r>
        <w:t xml:space="preserve">SMDv8: SKSCPCE010 without alignment pegs (new variant). Buttons sit on board edge but actuators still too short; one actuator melted/broke during soldering due to proximity to iron.</w:t>
      </w:r>
    </w:p>
    <w:p>
      <w:pPr>
        <w:pStyle w:val="ListParagraph"/>
        <w:numPr>
          <w:ilvl w:val="0"/>
          <w:numId w:val="1"/>
        </w:numPr>
      </w:pPr>
      <w:r>
        <w:t xml:space="preserve">Current plan: Return to top-actuated SMD buttons. Design case-integrated angled pushers in TinkerCAD (similar to commercial smartwatch membrane approach). Rubber membrane or button cap extensions to bridge the display overhang gap.</w:t>
      </w:r>
    </w:p>
    <w:p>
      <w:pPr>
        <w:pStyle w:val="ListParagraph"/>
        <w:numPr>
          <w:ilvl w:val="0"/>
          <w:numId w:val="1"/>
        </w:numPr>
      </w:pPr>
      <w:r>
        <w:t xml:space="preserve">MJTP1117 through-hole right-angle buttons evaluated (7.30 × 6.80 mm body) — too large for the current PCB footprint.</w:t>
      </w:r>
    </w:p>
    <w:p/>
    <w:p>
      <w:pPr>
        <w:pStyle w:val="Heading2"/>
      </w:pPr>
      <w:r>
        <w:t xml:space="preserve">2.11 B.Cu Mirror Corrections (SMDv8)</w:t>
      </w:r>
    </w:p>
    <w:p>
      <w:r>
        <w:t xml:space="preserve">Components on the back copper layer (B.Cu) are physically mirrored left-to-right in the fabricated board. Correction rules:</w:t>
      </w:r>
    </w:p>
    <w:p>
      <w:pPr>
        <w:pStyle w:val="ListParagraph"/>
        <w:numPr>
          <w:ilvl w:val="0"/>
          <w:numId w:val="1"/>
        </w:numPr>
      </w:pPr>
      <w:r>
        <w:t xml:space="preserve">SOT-23 / SOT-23-5 packages: always verify pin swap — asymmetric pin layout means a pin-for-pin swap is required.</w:t>
      </w:r>
    </w:p>
    <w:p>
      <w:pPr>
        <w:pStyle w:val="ListParagraph"/>
        <w:numPr>
          <w:ilvl w:val="0"/>
          <w:numId w:val="1"/>
        </w:numPr>
      </w:pPr>
      <w:r>
        <w:t xml:space="preserve">Two-terminal components (diodes, motor): do NOT apply universal mirror correction — verify each component individually against schematic net names and the KiCad 3D viewer.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D9E1F2" w:val="clear"/>
          </w:tcPr>
          <w:p>
            <w:r>
              <w:rPr>
                <w:b/>
                <w:bCs/>
              </w:rPr>
              <w:t xml:space="preserve">Component</w:t>
            </w:r>
          </w:p>
        </w:tc>
        <w:tc>
          <w:tcPr>
            <w:shd w:fill="D9E1F2" w:val="clear"/>
          </w:tcPr>
          <w:p>
            <w:r>
              <w:rPr>
                <w:b/>
                <w:bCs/>
              </w:rPr>
              <w:t xml:space="preserve">Rev</w:t>
            </w:r>
          </w:p>
        </w:tc>
        <w:tc>
          <w:tcPr>
            <w:shd w:fill="D9E1F2" w:val="clear"/>
          </w:tcPr>
          <w:p>
            <w:r>
              <w:rPr>
                <w:b/>
                <w:bCs/>
              </w:rPr>
              <w:t xml:space="preserve">Action</w:t>
            </w:r>
          </w:p>
        </w:tc>
        <w:tc>
          <w:tcPr>
            <w:shd w:fill="D9E1F2" w:val="clear"/>
          </w:tcPr>
          <w:p>
            <w:r>
              <w:rPr>
                <w:b/>
                <w:bCs/>
              </w:rPr>
              <w:t xml:space="preserve">Result</w:t>
            </w:r>
          </w:p>
        </w:tc>
      </w:tr>
      <w:tr>
        <w:tc>
          <w:p>
            <w:r>
              <w:rPr>
                <w:b w:val="false"/>
                <w:bCs w:val="false"/>
              </w:rPr>
              <w:t xml:space="preserve">D2 (SS14 flyback)</w:t>
            </w:r>
          </w:p>
        </w:tc>
        <w:tc>
          <w:p>
            <w:r>
              <w:rPr>
                <w:b w:val="false"/>
                <w:bCs w:val="false"/>
              </w:rPr>
              <w:t xml:space="preserve">SMDv7</w:t>
            </w:r>
          </w:p>
        </w:tc>
        <w:tc>
          <w:p>
            <w:r>
              <w:rPr>
                <w:b w:val="false"/>
                <w:bCs w:val="false"/>
              </w:rPr>
              <w:t xml:space="preserve">Over-corrected (swapped) — ERROR</w:t>
            </w:r>
          </w:p>
        </w:tc>
        <w:tc>
          <w:p>
            <w:r>
              <w:rPr>
                <w:b w:val="false"/>
                <w:bCs w:val="false"/>
              </w:rPr>
              <w:t xml:space="preserve">Motor ran constantly; reverted in SMDv8</w:t>
            </w:r>
          </w:p>
        </w:tc>
      </w:tr>
      <w:tr>
        <w:tc>
          <w:p>
            <w:r>
              <w:rPr>
                <w:b w:val="false"/>
                <w:bCs w:val="false"/>
              </w:rPr>
              <w:t xml:space="preserve">M1 (vibration motor)</w:t>
            </w:r>
          </w:p>
        </w:tc>
        <w:tc>
          <w:p>
            <w:r>
              <w:rPr>
                <w:b w:val="false"/>
                <w:bCs w:val="false"/>
              </w:rPr>
              <w:t xml:space="preserve">SMDv7</w:t>
            </w:r>
          </w:p>
        </w:tc>
        <w:tc>
          <w:p>
            <w:r>
              <w:rPr>
                <w:b w:val="false"/>
                <w:bCs w:val="false"/>
              </w:rPr>
              <w:t xml:space="preserve">Over-corrected (swapped) — ERROR</w:t>
            </w:r>
          </w:p>
        </w:tc>
        <w:tc>
          <w:p>
            <w:r>
              <w:rPr>
                <w:b w:val="false"/>
                <w:bCs w:val="false"/>
              </w:rPr>
              <w:t xml:space="preserve">Motor ran constantly; reverted in SMDv8</w:t>
            </w:r>
          </w:p>
        </w:tc>
      </w:tr>
      <w:tr>
        <w:tc>
          <w:p>
            <w:r>
              <w:rPr>
                <w:b w:val="false"/>
                <w:bCs w:val="false"/>
              </w:rPr>
              <w:t xml:space="preserve">D2 (SS14 flyback)</w:t>
            </w:r>
          </w:p>
        </w:tc>
        <w:tc>
          <w:p>
            <w:r>
              <w:rPr>
                <w:b w:val="false"/>
                <w:bCs w:val="false"/>
              </w:rPr>
              <w:t xml:space="preserve">SMDv8</w:t>
            </w:r>
          </w:p>
        </w:tc>
        <w:tc>
          <w:p>
            <w:r>
              <w:rPr>
                <w:b w:val="false"/>
                <w:bCs w:val="false"/>
              </w:rPr>
              <w:t xml:space="preserve">Reverted to SMDv6 orientation</w:t>
            </w:r>
          </w:p>
        </w:tc>
        <w:tc>
          <w:p>
            <w:r>
              <w:rPr>
                <w:b w:val="false"/>
                <w:bCs w:val="false"/>
              </w:rPr>
              <w:t xml:space="preserve">Correct per schematic</w:t>
            </w:r>
          </w:p>
        </w:tc>
      </w:tr>
      <w:tr>
        <w:tc>
          <w:p>
            <w:r>
              <w:rPr>
                <w:b w:val="false"/>
                <w:bCs w:val="false"/>
              </w:rPr>
              <w:t xml:space="preserve">M1 (vibration motor)</w:t>
            </w:r>
          </w:p>
        </w:tc>
        <w:tc>
          <w:p>
            <w:r>
              <w:rPr>
                <w:b w:val="false"/>
                <w:bCs w:val="false"/>
              </w:rPr>
              <w:t xml:space="preserve">SMDv8</w:t>
            </w:r>
          </w:p>
        </w:tc>
        <w:tc>
          <w:p>
            <w:r>
              <w:rPr>
                <w:b w:val="false"/>
                <w:bCs w:val="false"/>
              </w:rPr>
              <w:t xml:space="preserve">Reverted to SMDv6 orientation</w:t>
            </w:r>
          </w:p>
        </w:tc>
        <w:tc>
          <w:p>
            <w:r>
              <w:rPr>
                <w:b w:val="false"/>
                <w:bCs w:val="false"/>
              </w:rPr>
              <w:t xml:space="preserve">Correct per schematic</w:t>
            </w:r>
          </w:p>
        </w:tc>
      </w:tr>
      <w:tr>
        <w:tc>
          <w:p>
            <w:r>
              <w:rPr>
                <w:b w:val="false"/>
                <w:bCs w:val="false"/>
              </w:rPr>
              <w:t xml:space="preserve">D3 (MBR120 reverse-polarity)</w:t>
            </w:r>
          </w:p>
        </w:tc>
        <w:tc>
          <w:p>
            <w:r>
              <w:rPr>
                <w:b w:val="false"/>
                <w:bCs w:val="false"/>
              </w:rPr>
              <w:t xml:space="preserve">SMDv8</w:t>
            </w:r>
          </w:p>
        </w:tc>
        <w:tc>
          <w:p>
            <w:r>
              <w:rPr>
                <w:b w:val="false"/>
                <w:bCs w:val="false"/>
              </w:rPr>
              <w:t xml:space="preserve">Rotated 180° — verified correct</w:t>
            </w:r>
          </w:p>
        </w:tc>
        <w:tc>
          <w:p>
            <w:r>
              <w:rPr>
                <w:b w:val="false"/>
                <w:bCs w:val="false"/>
              </w:rPr>
              <w:t xml:space="preserve">Board powers from battery in this orientation</w:t>
            </w:r>
          </w:p>
        </w:tc>
      </w:tr>
      <w:tr>
        <w:tc>
          <w:p>
            <w:r>
              <w:rPr>
                <w:b w:val="false"/>
                <w:bCs w:val="false"/>
              </w:rPr>
              <w:t xml:space="preserve">U2 (MCP73831T)</w:t>
            </w:r>
          </w:p>
        </w:tc>
        <w:tc>
          <w:p>
            <w:r>
              <w:rPr>
                <w:b w:val="false"/>
                <w:bCs w:val="false"/>
              </w:rPr>
              <w:t xml:space="preserve">SMDv8</w:t>
            </w:r>
          </w:p>
        </w:tc>
        <w:tc>
          <w:p>
            <w:r>
              <w:rPr>
                <w:b w:val="false"/>
                <w:bCs w:val="false"/>
              </w:rPr>
              <w:t xml:space="preserve">Confirmed correct (SOT-23-5 pins verified)</w:t>
            </w:r>
          </w:p>
        </w:tc>
        <w:tc>
          <w:p>
            <w:r>
              <w:rPr>
                <w:b w:val="false"/>
                <w:bCs w:val="false"/>
              </w:rPr>
              <w:t xml:space="preserve">No change needed</w:t>
            </w:r>
          </w:p>
        </w:tc>
      </w:tr>
      <w:tr>
        <w:tc>
          <w:p>
            <w:r>
              <w:rPr>
                <w:b w:val="false"/>
                <w:bCs w:val="false"/>
              </w:rPr>
              <w:t xml:space="preserve">Q2 (MMBT2222A motor transistor)</w:t>
            </w:r>
          </w:p>
        </w:tc>
        <w:tc>
          <w:p>
            <w:r>
              <w:rPr>
                <w:b w:val="false"/>
                <w:bCs w:val="false"/>
              </w:rPr>
              <w:t xml:space="preserve">SMDv8</w:t>
            </w:r>
          </w:p>
        </w:tc>
        <w:tc>
          <w:p>
            <w:r>
              <w:rPr>
                <w:b w:val="false"/>
                <w:bCs w:val="false"/>
              </w:rPr>
              <w:t xml:space="preserve">Confirmed correct (SOT-23 pin swap verified)</w:t>
            </w:r>
          </w:p>
        </w:tc>
        <w:tc>
          <w:p>
            <w:r>
              <w:rPr>
                <w:b w:val="false"/>
                <w:bCs w:val="false"/>
              </w:rPr>
              <w:t xml:space="preserve">No change needed</w:t>
            </w:r>
          </w:p>
        </w:tc>
      </w:tr>
    </w:tbl>
    <w:p/>
    <w:p>
      <w:pPr>
        <w:pStyle w:val="Heading2"/>
      </w:pPr>
      <w:r>
        <w:t xml:space="preserve">2.12 Stack Thickness</w:t>
      </w:r>
    </w:p>
    <w:p>
      <w:r>
        <w:t xml:space="preserve">SMDv8 measured stack thickness: 11.30 mm (PCB + components + display assembly). Target for wearable form factor.</w:t>
      </w:r>
    </w:p>
    <w:p/>
    <w:p>
      <w:pPr>
        <w:pStyle w:val="Heading1"/>
      </w:pPr>
      <w:r>
        <w:t xml:space="preserve">3. CIRCUITPY Drive Layout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D9E1F2" w:val="clear"/>
          </w:tcPr>
          <w:p>
            <w:r>
              <w:rPr>
                <w:b/>
                <w:bCs/>
              </w:rPr>
              <w:t xml:space="preserve">File</w:t>
            </w:r>
          </w:p>
        </w:tc>
        <w:tc>
          <w:tcPr>
            <w:shd w:fill="D9E1F2" w:val="clear"/>
          </w:tcPr>
          <w:p>
            <w:r>
              <w:rPr>
                <w:b/>
                <w:bCs/>
              </w:rPr>
              <w:t xml:space="preserve">Description</w:t>
            </w:r>
          </w:p>
        </w:tc>
      </w:tr>
      <w:tr>
        <w:tc>
          <w:p>
            <w:r>
              <w:rPr>
                <w:b w:val="false"/>
                <w:bCs w:val="false"/>
              </w:rPr>
              <w:t xml:space="preserve">code.py</w:t>
            </w:r>
          </w:p>
        </w:tc>
        <w:tc>
          <w:p>
            <w:r>
              <w:rPr>
                <w:b w:val="false"/>
                <w:bCs w:val="false"/>
              </w:rPr>
              <w:t xml:space="preserve">Main program — boot, display, all three modes, button handling, battery monitoring</w:t>
            </w:r>
          </w:p>
        </w:tc>
      </w:tr>
      <w:tr>
        <w:tc>
          <w:p>
            <w:r>
              <w:rPr>
                <w:b w:val="false"/>
                <w:bCs w:val="false"/>
              </w:rPr>
              <w:t xml:space="preserve">sprites.py</w:t>
            </w:r>
          </w:p>
        </w:tc>
        <w:tc>
          <w:p>
            <w:r>
              <w:rPr>
                <w:b w:val="false"/>
                <w:bCs w:val="false"/>
              </w:rPr>
              <w:t xml:space="preserve">Note sprite pixel buffer builders for metronome mode; imported by code.py after shared_bitmap allocation</w:t>
            </w:r>
          </w:p>
        </w:tc>
      </w:tr>
      <w:tr>
        <w:tc>
          <w:p>
            <w:r>
              <w:rPr>
                <w:b w:val="false"/>
                <w:bCs w:val="false"/>
              </w:rPr>
              <w:t xml:space="preserve">boot.py</w:t>
            </w:r>
          </w:p>
        </w:tc>
        <w:tc>
          <w:p>
            <w:r>
              <w:rPr>
                <w:b w:val="false"/>
                <w:bCs w:val="false"/>
              </w:rPr>
              <w:t xml:space="preserve">USB drive and serial configuration (if present)</w:t>
            </w:r>
          </w:p>
        </w:tc>
      </w:tr>
    </w:tbl>
    <w:p/>
    <w:p>
      <w:r>
        <w:t xml:space="preserve">Required libraries (from Adafruit CircuitPython Bundle):</w:t>
      </w:r>
    </w:p>
    <w:p>
      <w:pPr>
        <w:pStyle w:val="ListParagraph"/>
        <w:numPr>
          <w:ilvl w:val="0"/>
          <w:numId w:val="1"/>
        </w:numPr>
      </w:pPr>
      <w:r>
        <w:t xml:space="preserve">adafruit_gc9a01a</w:t>
      </w:r>
    </w:p>
    <w:p>
      <w:pPr>
        <w:pStyle w:val="ListParagraph"/>
        <w:numPr>
          <w:ilvl w:val="0"/>
          <w:numId w:val="1"/>
        </w:numPr>
      </w:pPr>
      <w:r>
        <w:t xml:space="preserve">adafruit_display_text (bitmap_label, label)</w:t>
      </w:r>
    </w:p>
    <w:p/>
    <w:p>
      <w:pPr>
        <w:pStyle w:val="Heading1"/>
      </w:pPr>
      <w:r>
        <w:t xml:space="preserve">4. Code Walkthrough</w:t>
      </w:r>
    </w:p>
    <w:p>
      <w:pPr>
        <w:pStyle w:val="Heading2"/>
      </w:pPr>
      <w:r>
        <w:t xml:space="preserve">4.1 code.py</w:t>
      </w:r>
    </w:p>
    <w:p/>
    <w:p>
      <w:pPr>
        <w:pStyle w:val="Heading3"/>
      </w:pPr>
      <w:r>
        <w:t xml:space="preserve">Boot Sequence and Memory Management</w:t>
      </w:r>
    </w:p>
    <w:p>
      <w:r>
        <w:t xml:space="preserve">Memory is critically limited on RP2040 with CircuitPython. The boot sequence is ordered to minimise peak allocation:</w:t>
      </w:r>
    </w:p>
    <w:p>
      <w:r>
        <w:rPr>
          <w:rFonts w:ascii="Courier New" w:cs="Courier New" w:eastAsia="Courier New" w:hAnsi="Courier New"/>
          <w:sz w:val="18"/>
          <w:szCs w:val="18"/>
        </w:rPr>
        <w:t xml:space="preserve">import gc</w:t>
      </w:r>
    </w:p>
    <w:p>
      <w:r>
        <w:rPr>
          <w:rFonts w:ascii="Courier New" w:cs="Courier New" w:eastAsia="Courier New" w:hAnsi="Courier New"/>
          <w:sz w:val="18"/>
          <w:szCs w:val="18"/>
        </w:rPr>
        <w:t xml:space="preserve">gc.collect()</w:t>
      </w:r>
    </w:p>
    <w:p>
      <w:r>
        <w:rPr>
          <w:rFonts w:ascii="Courier New" w:cs="Courier New" w:eastAsia="Courier New" w:hAnsi="Courier New"/>
          <w:sz w:val="18"/>
          <w:szCs w:val="18"/>
        </w:rPr>
        <w:t xml:space="preserve"># Core imports first — before any display allocation</w:t>
      </w:r>
    </w:p>
    <w:p>
      <w:r>
        <w:rPr>
          <w:rFonts w:ascii="Courier New" w:cs="Courier New" w:eastAsia="Courier New" w:hAnsi="Courier New"/>
          <w:sz w:val="18"/>
          <w:szCs w:val="18"/>
        </w:rPr>
        <w:t xml:space="preserve">import board, busio, displayio, fourwire, adafruit_gc9a01a</w:t>
      </w:r>
    </w:p>
    <w:p>
      <w:r>
        <w:rPr>
          <w:rFonts w:ascii="Courier New" w:cs="Courier New" w:eastAsia="Courier New" w:hAnsi="Courier New"/>
          <w:sz w:val="18"/>
          <w:szCs w:val="18"/>
        </w:rPr>
        <w:t xml:space="preserve">import vectorio, bitmaptools, terminalio, digitalio, rtc</w:t>
      </w:r>
    </w:p>
    <w:p>
      <w:r>
        <w:rPr>
          <w:rFonts w:ascii="Courier New" w:cs="Courier New" w:eastAsia="Courier New" w:hAnsi="Courier New"/>
          <w:sz w:val="18"/>
          <w:szCs w:val="18"/>
        </w:rPr>
        <w:t xml:space="preserve">import time, math</w:t>
      </w:r>
    </w:p>
    <w:p>
      <w:r>
        <w:rPr>
          <w:rFonts w:ascii="Courier New" w:cs="Courier New" w:eastAsia="Courier New" w:hAnsi="Courier New"/>
          <w:sz w:val="18"/>
          <w:szCs w:val="18"/>
        </w:rPr>
        <w:t xml:space="preserve">from adafruit_display_text.bitmap_label import Label</w:t>
      </w:r>
    </w:p>
    <w:p>
      <w:r>
        <w:rPr>
          <w:rFonts w:ascii="Courier New" w:cs="Courier New" w:eastAsia="Courier New" w:hAnsi="Courier New"/>
          <w:sz w:val="18"/>
          <w:szCs w:val="18"/>
        </w:rPr>
        <w:t xml:space="preserve">from adafruit_display_text import label</w:t>
      </w:r>
    </w:p>
    <w:p>
      <w:r>
        <w:rPr>
          <w:rFonts w:ascii="Courier New" w:cs="Courier New" w:eastAsia="Courier New" w:hAnsi="Courier New"/>
          <w:sz w:val="18"/>
          <w:szCs w:val="18"/>
        </w:rPr>
        <w:t xml:space="preserve">gc.collect()</w:t>
      </w:r>
    </w:p>
    <w:p>
      <w:r>
        <w:rPr>
          <w:rFonts w:ascii="Courier New" w:cs="Courier New" w:eastAsia="Courier New" w:hAnsi="Courier New"/>
          <w:sz w:val="18"/>
          <w:szCs w:val="18"/>
        </w:rPr>
        <w:t xml:space="preserve">displayio.release_displays()</w:t>
      </w:r>
    </w:p>
    <w:p>
      <w:r>
        <w:rPr>
          <w:rFonts w:ascii="Courier New" w:cs="Courier New" w:eastAsia="Courier New" w:hAnsi="Courier New"/>
          <w:sz w:val="18"/>
          <w:szCs w:val="18"/>
        </w:rPr>
        <w:t xml:space="preserve">gc.collect()</w:t>
      </w:r>
    </w:p>
    <w:p>
      <w:r>
        <w:rPr>
          <w:rFonts w:ascii="Courier New" w:cs="Courier New" w:eastAsia="Courier New" w:hAnsi="Courier New"/>
          <w:sz w:val="18"/>
          <w:szCs w:val="18"/>
        </w:rPr>
        <w:t xml:space="preserve"># Allocate shared bitmap BEFORE pwmio — largest single allocation</w:t>
      </w:r>
    </w:p>
    <w:p>
      <w:r>
        <w:rPr>
          <w:rFonts w:ascii="Courier New" w:cs="Courier New" w:eastAsia="Courier New" w:hAnsi="Courier New"/>
          <w:sz w:val="18"/>
          <w:szCs w:val="18"/>
        </w:rPr>
        <w:t xml:space="preserve">shared_bitmap = displayio.Bitmap(240, 240, 24)  # 57,600 bytes</w:t>
      </w:r>
    </w:p>
    <w:p>
      <w:r>
        <w:rPr>
          <w:rFonts w:ascii="Courier New" w:cs="Courier New" w:eastAsia="Courier New" w:hAnsi="Courier New"/>
          <w:sz w:val="18"/>
          <w:szCs w:val="18"/>
        </w:rPr>
        <w:t xml:space="preserve">shared_bitmap.fill(0)</w:t>
      </w:r>
    </w:p>
    <w:p>
      <w:r>
        <w:rPr>
          <w:rFonts w:ascii="Courier New" w:cs="Courier New" w:eastAsia="Courier New" w:hAnsi="Courier New"/>
          <w:sz w:val="18"/>
          <w:szCs w:val="18"/>
        </w:rPr>
        <w:t xml:space="preserve"># Now safe to init PWM and display</w:t>
      </w:r>
    </w:p>
    <w:p>
      <w:r>
        <w:rPr>
          <w:rFonts w:ascii="Courier New" w:cs="Courier New" w:eastAsia="Courier New" w:hAnsi="Courier New"/>
          <w:sz w:val="18"/>
          <w:szCs w:val="18"/>
        </w:rPr>
        <w:t xml:space="preserve">import pwmio</w:t>
      </w:r>
    </w:p>
    <w:p>
      <w:r>
        <w:rPr>
          <w:rFonts w:ascii="Courier New" w:cs="Courier New" w:eastAsia="Courier New" w:hAnsi="Courier New"/>
          <w:sz w:val="18"/>
          <w:szCs w:val="18"/>
        </w:rPr>
        <w:t xml:space="preserve">backlight = pwmio.PWMOut(board.A0, frequency=1000, duty_cycle=65535)</w:t>
      </w:r>
    </w:p>
    <w:p/>
    <w:p>
      <w:r>
        <w:t xml:space="preserve">The shared_bitmap (57,600 bytes) is the largest allocation. It is shared between clock_tilegrid and metro_tilegrid with different palettes — this avoids allocating two separate bitmaps.</w:t>
      </w:r>
    </w:p>
    <w:p/>
    <w:p>
      <w:pPr>
        <w:pStyle w:val="Heading3"/>
      </w:pPr>
      <w:r>
        <w:t xml:space="preserve">Display Initialisation</w:t>
      </w:r>
    </w:p>
    <w:p>
      <w:r>
        <w:rPr>
          <w:rFonts w:ascii="Courier New" w:cs="Courier New" w:eastAsia="Courier New" w:hAnsi="Courier New"/>
          <w:sz w:val="18"/>
          <w:szCs w:val="18"/>
        </w:rPr>
        <w:t xml:space="preserve">spi = busio.SPI(clock=board.SCK, MOSI=board.MOSI)</w:t>
      </w:r>
    </w:p>
    <w:p>
      <w:r>
        <w:rPr>
          <w:rFonts w:ascii="Courier New" w:cs="Courier New" w:eastAsia="Courier New" w:hAnsi="Courier New"/>
          <w:sz w:val="18"/>
          <w:szCs w:val="18"/>
        </w:rPr>
        <w:t xml:space="preserve">display_bus = fourwire.FourWire(</w:t>
      </w:r>
    </w:p>
    <w:p>
      <w:r>
        <w:rPr>
          <w:rFonts w:ascii="Courier New" w:cs="Courier New" w:eastAsia="Courier New" w:hAnsi="Courier New"/>
          <w:sz w:val="18"/>
          <w:szCs w:val="18"/>
        </w:rPr>
        <w:t xml:space="preserve">    spi, command=board.RX, chip_select=board.TX,</w:t>
      </w:r>
    </w:p>
    <w:p>
      <w:r>
        <w:rPr>
          <w:rFonts w:ascii="Courier New" w:cs="Courier New" w:eastAsia="Courier New" w:hAnsi="Courier New"/>
          <w:sz w:val="18"/>
          <w:szCs w:val="18"/>
        </w:rPr>
        <w:t xml:space="preserve">    reset=None, baudrate=24_000_000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display = adafruit_gc9a01a.GC9A01A(</w:t>
      </w:r>
    </w:p>
    <w:p>
      <w:r>
        <w:rPr>
          <w:rFonts w:ascii="Courier New" w:cs="Courier New" w:eastAsia="Courier New" w:hAnsi="Courier New"/>
          <w:sz w:val="18"/>
          <w:szCs w:val="18"/>
        </w:rPr>
        <w:t xml:space="preserve">    display_bus, width=240, height=240, rotation=0, auto_refresh=False</w:t>
      </w:r>
    </w:p>
    <w:p>
      <w:r>
        <w:rPr>
          <w:rFonts w:ascii="Courier New" w:cs="Courier New" w:eastAsia="Courier New" w:hAnsi="Courier New"/>
          <w:sz w:val="18"/>
          <w:szCs w:val="18"/>
        </w:rPr>
        <w:t xml:space="preserve">)</w:t>
      </w:r>
    </w:p>
    <w:p/>
    <w:p>
      <w:r>
        <w:t xml:space="preserve">auto_refresh=False is important — the code calls display.refresh() explicitly to control when frames update, which prevents partial-frame visual artefacts in the metronome animation.</w:t>
      </w:r>
    </w:p>
    <w:p/>
    <w:p>
      <w:pPr>
        <w:pStyle w:val="Heading3"/>
      </w:pPr>
      <w:r>
        <w:t xml:space="preserve">Button Initialisation</w:t>
      </w:r>
    </w:p>
    <w:p>
      <w:r>
        <w:rPr>
          <w:rFonts w:ascii="Courier New" w:cs="Courier New" w:eastAsia="Courier New" w:hAnsi="Courier New"/>
          <w:sz w:val="18"/>
          <w:szCs w:val="18"/>
        </w:rPr>
        <w:t xml:space="preserve">btn_a2   = digitalio.DigitalInOut(board.A2)</w:t>
      </w:r>
    </w:p>
    <w:p>
      <w:r>
        <w:rPr>
          <w:rFonts w:ascii="Courier New" w:cs="Courier New" w:eastAsia="Courier New" w:hAnsi="Courier New"/>
          <w:sz w:val="18"/>
          <w:szCs w:val="18"/>
        </w:rPr>
        <w:t xml:space="preserve">btn_a2.direction   = digitalio.Direction.INPUT</w:t>
      </w:r>
    </w:p>
    <w:p>
      <w:r>
        <w:rPr>
          <w:rFonts w:ascii="Courier New" w:cs="Courier New" w:eastAsia="Courier New" w:hAnsi="Courier New"/>
          <w:sz w:val="18"/>
          <w:szCs w:val="18"/>
        </w:rPr>
        <w:t xml:space="preserve">btn_a2.pull        = digitalio.Pull.UP</w:t>
      </w:r>
    </w:p>
    <w:p>
      <w:r>
        <w:rPr>
          <w:rFonts w:ascii="Courier New" w:cs="Courier New" w:eastAsia="Courier New" w:hAnsi="Courier New"/>
          <w:sz w:val="18"/>
          <w:szCs w:val="18"/>
        </w:rPr>
        <w:t xml:space="preserve">btn_boot = digitalio.DigitalInOut(board.SDA)</w:t>
      </w:r>
    </w:p>
    <w:p>
      <w:r>
        <w:rPr>
          <w:rFonts w:ascii="Courier New" w:cs="Courier New" w:eastAsia="Courier New" w:hAnsi="Courier New"/>
          <w:sz w:val="18"/>
          <w:szCs w:val="18"/>
        </w:rPr>
        <w:t xml:space="preserve">btn_boot.direction = digitalio.Direction.INPUT</w:t>
      </w:r>
    </w:p>
    <w:p>
      <w:r>
        <w:rPr>
          <w:rFonts w:ascii="Courier New" w:cs="Courier New" w:eastAsia="Courier New" w:hAnsi="Courier New"/>
          <w:sz w:val="18"/>
          <w:szCs w:val="18"/>
        </w:rPr>
        <w:t xml:space="preserve">btn_boot.pull      = digitalio.Pull.UP</w:t>
      </w:r>
    </w:p>
    <w:p/>
    <w:p>
      <w:r>
        <w:t xml:space="preserve">A2 is later deinit/reinit as an ADC for battery reading. The SDA pin is used for the onboard BOOT button.</w:t>
      </w:r>
    </w:p>
    <w:p/>
    <w:p>
      <w:pPr>
        <w:pStyle w:val="Heading3"/>
      </w:pPr>
      <w:r>
        <w:t xml:space="preserve">Motor and Buzzer Initialisation</w:t>
      </w:r>
    </w:p>
    <w:p>
      <w:r>
        <w:rPr>
          <w:rFonts w:ascii="Courier New" w:cs="Courier New" w:eastAsia="Courier New" w:hAnsi="Courier New"/>
          <w:sz w:val="18"/>
          <w:szCs w:val="18"/>
        </w:rPr>
        <w:t xml:space="preserve">motor        = pwmio.PWMOut(board.A1, frequency=1000, duty_cycle=0)</w:t>
      </w:r>
    </w:p>
    <w:p>
      <w:r>
        <w:rPr>
          <w:rFonts w:ascii="Courier New" w:cs="Courier New" w:eastAsia="Courier New" w:hAnsi="Courier New"/>
          <w:sz w:val="18"/>
          <w:szCs w:val="18"/>
        </w:rPr>
        <w:t xml:space="preserve">MOTOR_STRENGTH = 49151   # 75% duty cycle (65535 * 0.75)</w:t>
      </w:r>
    </w:p>
    <w:p>
      <w:r>
        <w:rPr>
          <w:rFonts w:ascii="Courier New" w:cs="Courier New" w:eastAsia="Courier New" w:hAnsi="Courier New"/>
          <w:sz w:val="18"/>
          <w:szCs w:val="18"/>
        </w:rPr>
        <w:t xml:space="preserve">buzzer       = pwmio.PWMOut(board.A3, variable_frequency=True)</w:t>
      </w:r>
    </w:p>
    <w:p>
      <w:r>
        <w:rPr>
          <w:rFonts w:ascii="Courier New" w:cs="Courier New" w:eastAsia="Courier New" w:hAnsi="Courier New"/>
          <w:sz w:val="18"/>
          <w:szCs w:val="18"/>
        </w:rPr>
        <w:t xml:space="preserve">buzzer.frequency = 440</w:t>
      </w:r>
    </w:p>
    <w:p>
      <w:r>
        <w:rPr>
          <w:rFonts w:ascii="Courier New" w:cs="Courier New" w:eastAsia="Courier New" w:hAnsi="Courier New"/>
          <w:sz w:val="18"/>
          <w:szCs w:val="18"/>
        </w:rPr>
        <w:t xml:space="preserve">BUZZER_DUTY  = 32768    # 50% square wave</w:t>
      </w:r>
    </w:p>
    <w:p/>
    <w:p>
      <w:r>
        <w:t xml:space="preserve">Motor starts with duty_cycle=0 (off). MOTOR_STRENGTH is set to 75% for adequate vibration without excessive current draw.</w:t>
      </w:r>
    </w:p>
    <w:p/>
    <w:p>
      <w:pPr>
        <w:pStyle w:val="Heading3"/>
      </w:pPr>
      <w:r>
        <w:t xml:space="preserve">Timing and BPM Constants</w:t>
      </w:r>
    </w:p>
    <w:p>
      <w:r>
        <w:rPr>
          <w:rFonts w:ascii="Courier New" w:cs="Courier New" w:eastAsia="Courier New" w:hAnsi="Courier New"/>
          <w:sz w:val="18"/>
          <w:szCs w:val="18"/>
        </w:rPr>
        <w:t xml:space="preserve">BPM_START  = 80</w:t>
      </w:r>
    </w:p>
    <w:p>
      <w:r>
        <w:rPr>
          <w:rFonts w:ascii="Courier New" w:cs="Courier New" w:eastAsia="Courier New" w:hAnsi="Courier New"/>
          <w:sz w:val="18"/>
          <w:szCs w:val="18"/>
        </w:rPr>
        <w:t xml:space="preserve">BPM_MIN    = 40</w:t>
      </w:r>
    </w:p>
    <w:p>
      <w:r>
        <w:rPr>
          <w:rFonts w:ascii="Courier New" w:cs="Courier New" w:eastAsia="Courier New" w:hAnsi="Courier New"/>
          <w:sz w:val="18"/>
          <w:szCs w:val="18"/>
        </w:rPr>
        <w:t xml:space="preserve">BPM_MAX    = 250</w:t>
      </w:r>
    </w:p>
    <w:p>
      <w:r>
        <w:rPr>
          <w:rFonts w:ascii="Courier New" w:cs="Courier New" w:eastAsia="Courier New" w:hAnsi="Courier New"/>
          <w:sz w:val="18"/>
          <w:szCs w:val="18"/>
        </w:rPr>
        <w:t xml:space="preserve">BPM_STEP   = 5</w:t>
      </w:r>
    </w:p>
    <w:p>
      <w:r>
        <w:rPr>
          <w:rFonts w:ascii="Courier New" w:cs="Courier New" w:eastAsia="Courier New" w:hAnsi="Courier New"/>
          <w:sz w:val="18"/>
          <w:szCs w:val="18"/>
        </w:rPr>
        <w:t xml:space="preserve">REFRESH_FLOOR = 0.065   # Minimum time between display refreshes (seconds)</w:t>
      </w:r>
    </w:p>
    <w:p>
      <w:r>
        <w:rPr>
          <w:rFonts w:ascii="Courier New" w:cs="Courier New" w:eastAsia="Courier New" w:hAnsi="Courier New"/>
          <w:sz w:val="18"/>
          <w:szCs w:val="18"/>
        </w:rPr>
        <w:t xml:space="preserve">MAX_FADE   = max(1, int((60.0 / BPM_MIN) / REFRESH_FLOOR))</w:t>
      </w:r>
    </w:p>
    <w:p/>
    <w:p>
      <w:r>
        <w:t xml:space="preserve">MAX_FADE determines the maximum number of fade steps in the metronome palette. At BPM_MIN=40, one beat cycle is 1.5 s; divided by REFRESH_FLOOR gives the maximum steps the display can show in one beat.</w:t>
      </w:r>
    </w:p>
    <w:p/>
    <w:p>
      <w:pPr>
        <w:pStyle w:val="Heading3"/>
      </w:pPr>
      <w:r>
        <w:t xml:space="preserve">Palette Architecture</w:t>
      </w:r>
    </w:p>
    <w:p>
      <w:r>
        <w:t xml:space="preserve">Three palettes share the same NUM_COLOURS size (MAX_FADE + 1):</w:t>
      </w:r>
    </w:p>
    <w:p>
      <w:pPr>
        <w:pStyle w:val="ListParagraph"/>
        <w:numPr>
          <w:ilvl w:val="0"/>
          <w:numId w:val="1"/>
        </w:numPr>
      </w:pPr>
      <w:r>
        <w:t xml:space="preserve">clock_palette: index 0 = transparent (0xFF00FF), 1 = green (hands), 2 = red (second hand / centre dot), 3+ = black (unused slots)</w:t>
      </w:r>
    </w:p>
    <w:p>
      <w:pPr>
        <w:pStyle w:val="ListParagraph"/>
        <w:numPr>
          <w:ilvl w:val="0"/>
          <w:numId w:val="1"/>
        </w:numPr>
      </w:pPr>
      <w:r>
        <w:t xml:space="preserve">metro_palette: index 0 = black (background), 1..FADE_STEPS = interpolated beat colour fading to black</w:t>
      </w:r>
    </w:p>
    <w:p>
      <w:r>
        <w:rPr>
          <w:rFonts w:ascii="Courier New" w:cs="Courier New" w:eastAsia="Courier New" w:hAnsi="Courier New"/>
          <w:sz w:val="18"/>
          <w:szCs w:val="18"/>
        </w:rPr>
        <w:t xml:space="preserve">clock_palette = displayio.Palette(NUM_COLOURS)</w:t>
      </w:r>
    </w:p>
    <w:p>
      <w:r>
        <w:rPr>
          <w:rFonts w:ascii="Courier New" w:cs="Courier New" w:eastAsia="Courier New" w:hAnsi="Courier New"/>
          <w:sz w:val="18"/>
          <w:szCs w:val="18"/>
        </w:rPr>
        <w:t xml:space="preserve">clock_palette[CLK_BG]    = 0xFF00FF   # transparent</w:t>
      </w:r>
    </w:p>
    <w:p>
      <w:r>
        <w:rPr>
          <w:rFonts w:ascii="Courier New" w:cs="Courier New" w:eastAsia="Courier New" w:hAnsi="Courier New"/>
          <w:sz w:val="18"/>
          <w:szCs w:val="18"/>
        </w:rPr>
        <w:t xml:space="preserve">clock_palette[CLK_GREEN] = 0x00FF00</w:t>
      </w:r>
    </w:p>
    <w:p>
      <w:r>
        <w:rPr>
          <w:rFonts w:ascii="Courier New" w:cs="Courier New" w:eastAsia="Courier New" w:hAnsi="Courier New"/>
          <w:sz w:val="18"/>
          <w:szCs w:val="18"/>
        </w:rPr>
        <w:t xml:space="preserve">clock_palette[CLK_RED]   = COLOR_RED</w:t>
      </w:r>
    </w:p>
    <w:p>
      <w:r>
        <w:rPr>
          <w:rFonts w:ascii="Courier New" w:cs="Courier New" w:eastAsia="Courier New" w:hAnsi="Courier New"/>
          <w:sz w:val="18"/>
          <w:szCs w:val="18"/>
        </w:rPr>
        <w:t xml:space="preserve">clock_palette.make_transparent(CLK_BG)</w:t>
      </w:r>
    </w:p>
    <w:p/>
    <w:p>
      <w:pPr>
        <w:pStyle w:val="Heading3"/>
      </w:pPr>
      <w:r>
        <w:t xml:space="preserve">Clock Face Construction</w:t>
      </w:r>
    </w:p>
    <w:p>
      <w:r>
        <w:t xml:space="preserve">The clock dial is built once at boot as a displayio.Group:</w:t>
      </w:r>
    </w:p>
    <w:p>
      <w:pPr>
        <w:pStyle w:val="ListParagraph"/>
        <w:numPr>
          <w:ilvl w:val="0"/>
          <w:numId w:val="1"/>
        </w:numPr>
      </w:pPr>
      <w:r>
        <w:t xml:space="preserve">Black filled circle (radius 120) as background</w:t>
      </w:r>
    </w:p>
    <w:p>
      <w:pPr>
        <w:pStyle w:val="ListParagraph"/>
        <w:numPr>
          <w:ilvl w:val="0"/>
          <w:numId w:val="1"/>
        </w:numPr>
      </w:pPr>
      <w:r>
        <w:t xml:space="preserve">48 small pink-purple dots at minute positions (skipping every 5th for hour markers)</w:t>
      </w:r>
    </w:p>
    <w:p>
      <w:pPr>
        <w:pStyle w:val="ListParagraph"/>
        <w:numPr>
          <w:ilvl w:val="0"/>
          <w:numId w:val="1"/>
        </w:numPr>
      </w:pPr>
      <w:r>
        <w:t xml:space="preserve">12 cyan number labels (1–12) at hour positions — scale=2 (terminalio.FONT)</w:t>
      </w:r>
    </w:p>
    <w:p>
      <w:pPr>
        <w:pStyle w:val="ListParagraph"/>
        <w:numPr>
          <w:ilvl w:val="0"/>
          <w:numId w:val="1"/>
        </w:numPr>
      </w:pPr>
      <w:r>
        <w:t xml:space="preserve">set_label: small cyan text centred at y=175, shown only during time-set</w:t>
      </w:r>
    </w:p>
    <w:p/>
    <w:p>
      <w:r>
        <w:t xml:space="preserve">Hand drawing uses bitmaptools.draw_line() on shared_bitmap with a half-width loop to create thick hands:</w:t>
      </w:r>
    </w:p>
    <w:p>
      <w:r>
        <w:rPr>
          <w:rFonts w:ascii="Courier New" w:cs="Courier New" w:eastAsia="Courier New" w:hAnsi="Courier New"/>
          <w:sz w:val="18"/>
          <w:szCs w:val="18"/>
        </w:rPr>
        <w:t xml:space="preserve">def draw_hand(bmp, x0, y0, x1, y1, col, hw):</w:t>
      </w:r>
    </w:p>
    <w:p>
      <w:r>
        <w:rPr>
          <w:rFonts w:ascii="Courier New" w:cs="Courier New" w:eastAsia="Courier New" w:hAnsi="Courier New"/>
          <w:sz w:val="18"/>
          <w:szCs w:val="18"/>
        </w:rPr>
        <w:t xml:space="preserve">    # hw = half-width in pixels</w:t>
      </w:r>
    </w:p>
    <w:p>
      <w:r>
        <w:rPr>
          <w:rFonts w:ascii="Courier New" w:cs="Courier New" w:eastAsia="Courier New" w:hAnsi="Courier New"/>
          <w:sz w:val="18"/>
          <w:szCs w:val="18"/>
        </w:rPr>
        <w:t xml:space="preserve">    dx, dy = x1-x0, y1-y0</w:t>
      </w:r>
    </w:p>
    <w:p>
      <w:r>
        <w:rPr>
          <w:rFonts w:ascii="Courier New" w:cs="Courier New" w:eastAsia="Courier New" w:hAnsi="Courier New"/>
          <w:sz w:val="18"/>
          <w:szCs w:val="18"/>
        </w:rPr>
        <w:t xml:space="preserve">    length = math.sqrt(dx*dx + dy*dy)</w:t>
      </w:r>
    </w:p>
    <w:p>
      <w:r>
        <w:rPr>
          <w:rFonts w:ascii="Courier New" w:cs="Courier New" w:eastAsia="Courier New" w:hAnsi="Courier New"/>
          <w:sz w:val="18"/>
          <w:szCs w:val="18"/>
        </w:rPr>
        <w:t xml:space="preserve">    px, py = -dy/length, dx/length   # perpendicular unit vector</w:t>
      </w:r>
    </w:p>
    <w:p>
      <w:r>
        <w:rPr>
          <w:rFonts w:ascii="Courier New" w:cs="Courier New" w:eastAsia="Courier New" w:hAnsi="Courier New"/>
          <w:sz w:val="18"/>
          <w:szCs w:val="18"/>
        </w:rPr>
        <w:t xml:space="preserve">    for d in range(-hw, hw+1):</w:t>
      </w:r>
    </w:p>
    <w:p>
      <w:r>
        <w:rPr>
          <w:rFonts w:ascii="Courier New" w:cs="Courier New" w:eastAsia="Courier New" w:hAnsi="Courier New"/>
          <w:sz w:val="18"/>
          <w:szCs w:val="18"/>
        </w:rPr>
        <w:t xml:space="preserve">        ox, oy = int(d*px), int(d*py)</w:t>
      </w:r>
    </w:p>
    <w:p>
      <w:r>
        <w:rPr>
          <w:rFonts w:ascii="Courier New" w:cs="Courier New" w:eastAsia="Courier New" w:hAnsi="Courier New"/>
          <w:sz w:val="18"/>
          <w:szCs w:val="18"/>
        </w:rPr>
        <w:t xml:space="preserve">        bitmaptools.draw_line(bmp, x0+ox, y0+oy, x1+ox, y1+oy, col)</w:t>
      </w:r>
    </w:p>
    <w:p/>
    <w:p>
      <w:r>
        <w:t xml:space="preserve">Hand widths: hour = 2, minute = 1, second = 0 (single pixel).</w:t>
      </w:r>
    </w:p>
    <w:p/>
    <w:p>
      <w:pPr>
        <w:pStyle w:val="Heading3"/>
      </w:pPr>
      <w:r>
        <w:t xml:space="preserve">Metronome BPM Colour Gradient</w:t>
      </w:r>
    </w:p>
    <w:p>
      <w:r>
        <w:t xml:space="preserve">BPM maps to a colour via a 12-stop gradient (GRADIENT constant). Intermediate colours are linearly interpolated. The active colour is also applied to the BPM number and note label.</w:t>
      </w:r>
    </w:p>
    <w:p/>
    <w:p>
      <w:r>
        <w:t xml:space="preserve">Note sprite selection by BPM range (RANGES constant):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D9E1F2" w:val="clear"/>
          </w:tcPr>
          <w:p>
            <w:r>
              <w:rPr>
                <w:b/>
                <w:bCs/>
              </w:rPr>
              <w:t xml:space="preserve">BPM Range</w:t>
            </w:r>
          </w:p>
        </w:tc>
        <w:tc>
          <w:tcPr>
            <w:shd w:fill="D9E1F2" w:val="clear"/>
          </w:tcPr>
          <w:p>
            <w:r>
              <w:rPr>
                <w:b/>
                <w:bCs/>
              </w:rPr>
              <w:t xml:space="preserve">Note Symbol</w:t>
            </w:r>
          </w:p>
        </w:tc>
      </w:tr>
      <w:tr>
        <w:tc>
          <w:p>
            <w:r>
              <w:rPr>
                <w:b w:val="false"/>
                <w:bCs w:val="false"/>
              </w:rPr>
              <w:t xml:space="preserve">40–59</w:t>
            </w:r>
          </w:p>
        </w:tc>
        <w:tc>
          <w:p>
            <w:r>
              <w:rPr>
                <w:b w:val="false"/>
                <w:bCs w:val="false"/>
              </w:rPr>
              <w:t xml:space="preserve">Whole note</w:t>
            </w:r>
          </w:p>
        </w:tc>
      </w:tr>
      <w:tr>
        <w:tc>
          <w:p>
            <w:r>
              <w:rPr>
                <w:b w:val="false"/>
                <w:bCs w:val="false"/>
              </w:rPr>
              <w:t xml:space="preserve">60–79</w:t>
            </w:r>
          </w:p>
        </w:tc>
        <w:tc>
          <w:p>
            <w:r>
              <w:rPr>
                <w:b w:val="false"/>
                <w:bCs w:val="false"/>
              </w:rPr>
              <w:t xml:space="preserve">Half note</w:t>
            </w:r>
          </w:p>
        </w:tc>
      </w:tr>
      <w:tr>
        <w:tc>
          <w:p>
            <w:r>
              <w:rPr>
                <w:b w:val="false"/>
                <w:bCs w:val="false"/>
              </w:rPr>
              <w:t xml:space="preserve">80–119</w:t>
            </w:r>
          </w:p>
        </w:tc>
        <w:tc>
          <w:p>
            <w:r>
              <w:rPr>
                <w:b w:val="false"/>
                <w:bCs w:val="false"/>
              </w:rPr>
              <w:t xml:space="preserve">Quarter note</w:t>
            </w:r>
          </w:p>
        </w:tc>
      </w:tr>
      <w:tr>
        <w:tc>
          <w:p>
            <w:r>
              <w:rPr>
                <w:b w:val="false"/>
                <w:bCs w:val="false"/>
              </w:rPr>
              <w:t xml:space="preserve">120–159</w:t>
            </w:r>
          </w:p>
        </w:tc>
        <w:tc>
          <w:p>
            <w:r>
              <w:rPr>
                <w:b w:val="false"/>
                <w:bCs w:val="false"/>
              </w:rPr>
              <w:t xml:space="preserve">Eighth note</w:t>
            </w:r>
          </w:p>
        </w:tc>
      </w:tr>
      <w:tr>
        <w:tc>
          <w:p>
            <w:r>
              <w:rPr>
                <w:b w:val="false"/>
                <w:bCs w:val="false"/>
              </w:rPr>
              <w:t xml:space="preserve">160–199</w:t>
            </w:r>
          </w:p>
        </w:tc>
        <w:tc>
          <w:p>
            <w:r>
              <w:rPr>
                <w:b w:val="false"/>
                <w:bCs w:val="false"/>
              </w:rPr>
              <w:t xml:space="preserve">Beamed eighth notes</w:t>
            </w:r>
          </w:p>
        </w:tc>
      </w:tr>
      <w:tr>
        <w:tc>
          <w:p>
            <w:r>
              <w:rPr>
                <w:b w:val="false"/>
                <w:bCs w:val="false"/>
              </w:rPr>
              <w:t xml:space="preserve">200–250</w:t>
            </w:r>
          </w:p>
        </w:tc>
        <w:tc>
          <w:p>
            <w:r>
              <w:rPr>
                <w:b w:val="false"/>
                <w:bCs w:val="false"/>
              </w:rPr>
              <w:t xml:space="preserve">Sixteenth note</w:t>
            </w:r>
          </w:p>
        </w:tc>
      </w:tr>
    </w:tbl>
    <w:p/>
    <w:p>
      <w:pPr>
        <w:pStyle w:val="Heading3"/>
      </w:pPr>
      <w:r>
        <w:t xml:space="preserve">Metronome Beat Loop</w:t>
      </w:r>
    </w:p>
    <w:p>
      <w:r>
        <w:t xml:space="preserve">The beat loop uses precise timing to step through fade frames:</w:t>
      </w:r>
    </w:p>
    <w:p>
      <w:r>
        <w:rPr>
          <w:rFonts w:ascii="Courier New" w:cs="Courier New" w:eastAsia="Courier New" w:hAnsi="Courier New"/>
          <w:sz w:val="18"/>
          <w:szCs w:val="18"/>
        </w:rPr>
        <w:t xml:space="preserve">target_time = beat_start + (step_num + 1) / (FADE_STEPS + 1) * cycle_s</w:t>
      </w:r>
    </w:p>
    <w:p>
      <w:r>
        <w:rPr>
          <w:rFonts w:ascii="Courier New" w:cs="Courier New" w:eastAsia="Courier New" w:hAnsi="Courier New"/>
          <w:sz w:val="18"/>
          <w:szCs w:val="18"/>
        </w:rPr>
        <w:t xml:space="preserve">remainder = target_time - time.monotonic()</w:t>
      </w:r>
    </w:p>
    <w:p>
      <w:r>
        <w:rPr>
          <w:rFonts w:ascii="Courier New" w:cs="Courier New" w:eastAsia="Courier New" w:hAnsi="Courier New"/>
          <w:sz w:val="18"/>
          <w:szCs w:val="18"/>
        </w:rPr>
        <w:t xml:space="preserve">if remainder &gt; 0: time.sleep(remainder)</w:t>
      </w:r>
    </w:p>
    <w:p>
      <w:r>
        <w:rPr>
          <w:rFonts w:ascii="Courier New" w:cs="Courier New" w:eastAsia="Courier New" w:hAnsi="Courier New"/>
          <w:sz w:val="18"/>
          <w:szCs w:val="18"/>
        </w:rPr>
        <w:t xml:space="preserve">step -= 1</w:t>
      </w:r>
    </w:p>
    <w:p>
      <w:r>
        <w:rPr>
          <w:rFonts w:ascii="Courier New" w:cs="Courier New" w:eastAsia="Courier New" w:hAnsi="Courier New"/>
          <w:sz w:val="18"/>
          <w:szCs w:val="18"/>
        </w:rPr>
        <w:t xml:space="preserve">if step &lt; 0:</w:t>
      </w:r>
    </w:p>
    <w:p>
      <w:r>
        <w:rPr>
          <w:rFonts w:ascii="Courier New" w:cs="Courier New" w:eastAsia="Courier New" w:hAnsi="Courier New"/>
          <w:sz w:val="18"/>
          <w:szCs w:val="18"/>
        </w:rPr>
        <w:t xml:space="preserve">    step = FADE_STEPS</w:t>
      </w:r>
    </w:p>
    <w:p>
      <w:r>
        <w:rPr>
          <w:rFonts w:ascii="Courier New" w:cs="Courier New" w:eastAsia="Courier New" w:hAnsi="Courier New"/>
          <w:sz w:val="18"/>
          <w:szCs w:val="18"/>
        </w:rPr>
        <w:t xml:space="preserve">    beat_start += cycle_s</w:t>
      </w:r>
    </w:p>
    <w:p>
      <w:r>
        <w:rPr>
          <w:rFonts w:ascii="Courier New" w:cs="Courier New" w:eastAsia="Courier New" w:hAnsi="Courier New"/>
          <w:sz w:val="18"/>
          <w:szCs w:val="18"/>
        </w:rPr>
        <w:t xml:space="preserve">    is_downbeat = (metro_beat_pos == 0)</w:t>
      </w:r>
    </w:p>
    <w:p>
      <w:r>
        <w:rPr>
          <w:rFonts w:ascii="Courier New" w:cs="Courier New" w:eastAsia="Courier New" w:hAnsi="Courier New"/>
          <w:sz w:val="18"/>
          <w:szCs w:val="18"/>
        </w:rPr>
        <w:t xml:space="preserve">    if not metro_silent:</w:t>
      </w:r>
    </w:p>
    <w:p>
      <w:r>
        <w:rPr>
          <w:rFonts w:ascii="Courier New" w:cs="Courier New" w:eastAsia="Courier New" w:hAnsi="Courier New"/>
          <w:sz w:val="18"/>
          <w:szCs w:val="18"/>
        </w:rPr>
        <w:t xml:space="preserve">        tone(880 if is_downbeat else 660, 60)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vibrate(80 if is_downbeat else 50)</w:t>
      </w:r>
    </w:p>
    <w:p>
      <w:r>
        <w:rPr>
          <w:rFonts w:ascii="Courier New" w:cs="Courier New" w:eastAsia="Courier New" w:hAnsi="Courier New"/>
          <w:sz w:val="18"/>
          <w:szCs w:val="18"/>
        </w:rPr>
        <w:t xml:space="preserve">    metro_beat_pos = (metro_beat_pos + 1) % TIME_SIG_BEATS[metro_ts_idx]</w:t>
      </w:r>
    </w:p>
    <w:p/>
    <w:p>
      <w:pPr>
        <w:pStyle w:val="Heading3"/>
      </w:pPr>
      <w:r>
        <w:t xml:space="preserve">Mode Switching</w:t>
      </w:r>
    </w:p>
    <w:p>
      <w:r>
        <w:t xml:space="preserve">Both buttons held for BOTH_HOLD_S (0.3 s) then released triggers advance_mode(). Modes cycle: Clock → Metro → Tuner → Clock. The both_held() check runs at the top of every main loop iteration.</w:t>
      </w:r>
    </w:p>
    <w:p/>
    <w:p>
      <w:pPr>
        <w:pStyle w:val="Heading3"/>
      </w:pPr>
      <w:r>
        <w:t xml:space="preserve">Time-Set UI</w:t>
      </w:r>
    </w:p>
    <w:p>
      <w:r>
        <w:t xml:space="preserve">During Clock mode, pressing BOOT triggers run_time_set():</w:t>
      </w:r>
    </w:p>
    <w:p>
      <w:pPr>
        <w:pStyle w:val="ListParagraph"/>
        <w:numPr>
          <w:ilvl w:val="0"/>
          <w:numId w:val="1"/>
        </w:numPr>
      </w:pPr>
      <w:r>
        <w:t xml:space="preserve">Loop over FIELDS = ('HOUR', 'MIN')</w:t>
      </w:r>
    </w:p>
    <w:p>
      <w:pPr>
        <w:pStyle w:val="ListParagraph"/>
        <w:numPr>
          <w:ilvl w:val="0"/>
          <w:numId w:val="1"/>
        </w:numPr>
      </w:pPr>
      <w:r>
        <w:t xml:space="preserve">set_label shows the current field name at y=175</w:t>
      </w:r>
    </w:p>
    <w:p>
      <w:pPr>
        <w:pStyle w:val="ListParagraph"/>
        <w:numPr>
          <w:ilvl w:val="0"/>
          <w:numId w:val="1"/>
        </w:numPr>
      </w:pPr>
      <w:r>
        <w:t xml:space="preserve">A2 increments the field; BOOT advances to the next field</w:t>
      </w:r>
    </w:p>
    <w:p>
      <w:pPr>
        <w:pStyle w:val="ListParagraph"/>
        <w:numPr>
          <w:ilvl w:val="0"/>
          <w:numId w:val="1"/>
        </w:numPr>
      </w:pPr>
      <w:r>
        <w:t xml:space="preserve">Both-hold during time-set exits without saving</w:t>
      </w:r>
    </w:p>
    <w:p>
      <w:pPr>
        <w:pStyle w:val="ListParagraph"/>
        <w:numPr>
          <w:ilvl w:val="0"/>
          <w:numId w:val="1"/>
        </w:numPr>
      </w:pPr>
      <w:r>
        <w:t xml:space="preserve">On completion, clock_rtc.datetime is updated</w:t>
      </w:r>
    </w:p>
    <w:p/>
    <w:p>
      <w:pPr>
        <w:pStyle w:val="Heading3"/>
      </w:pPr>
      <w:r>
        <w:t xml:space="preserve">Battery Monitoring</w:t>
      </w:r>
    </w:p>
    <w:p>
      <w:r>
        <w:t xml:space="preserve">Battery is checked every BATT_CHECK_S (60 seconds). A2 is temporarily deinit as digital and reinit as ADC to take the reading, then restored to digital. The voltage is calculated with VDIV=2.0. Charge detection: voltage ≥ CHARGE_V (4.3 V). Battery percentage mapped linearly from 3.0 V (0%) to 4.2 V (100%).</w:t>
      </w:r>
    </w:p>
    <w:p/>
    <w:p>
      <w:pPr>
        <w:pStyle w:val="Heading3"/>
      </w:pPr>
      <w:r>
        <w:t xml:space="preserve">Display Dimming</w:t>
      </w:r>
    </w:p>
    <w:p>
      <w:r>
        <w:t xml:space="preserve">After DIM_AFTER_S (300 s) of no button activity, backlight drops to BL_DIM (16384, ~25%). Any button press restores BL_FULL (65535) and clears display_dimmed. If a button press occurs while dimmed (is_waking()), it only wakes the display — it does not trigger its normal action.</w:t>
      </w:r>
    </w:p>
    <w:p/>
    <w:p>
      <w:pPr>
        <w:pStyle w:val="Heading3"/>
      </w:pPr>
      <w:r>
        <w:t xml:space="preserve">Tuner Mode</w:t>
      </w:r>
    </w:p>
    <w:p>
      <w:r>
        <w:t xml:space="preserve">The tuning fork graphic is built by _build_tuner_group() and stored as tuner_group. The fork shape uses vectorio.Rectangle primitives. Three pairs of dashes (vectorio.Rectangle, colour-toggled via p_flash palette) flash when a note strikes.</w:t>
      </w:r>
    </w:p>
    <w:p/>
    <w:p>
      <w:r>
        <w:t xml:space="preserve">Reference pitches (TUNER_NOTES):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D9E1F2" w:val="clear"/>
          </w:tcPr>
          <w:p>
            <w:r>
              <w:rPr>
                <w:b/>
                <w:bCs/>
              </w:rPr>
              <w:t xml:space="preserve">String</w:t>
            </w:r>
          </w:p>
        </w:tc>
        <w:tc>
          <w:tcPr>
            <w:shd w:fill="D9E1F2" w:val="clear"/>
          </w:tcPr>
          <w:p>
            <w:r>
              <w:rPr>
                <w:b/>
                <w:bCs/>
              </w:rPr>
              <w:t xml:space="preserve">Note</w:t>
            </w:r>
          </w:p>
        </w:tc>
        <w:tc>
          <w:tcPr>
            <w:shd w:fill="D9E1F2" w:val="clear"/>
          </w:tcPr>
          <w:p>
            <w:r>
              <w:rPr>
                <w:b/>
                <w:bCs/>
              </w:rPr>
              <w:t xml:space="preserve">Frequency</w:t>
            </w:r>
          </w:p>
        </w:tc>
      </w:tr>
      <w:tr>
        <w:tc>
          <w:p>
            <w:r>
              <w:rPr>
                <w:b w:val="false"/>
                <w:bCs w:val="false"/>
              </w:rPr>
              <w:t xml:space="preserve">Low E</w:t>
            </w:r>
          </w:p>
        </w:tc>
        <w:tc>
          <w:p>
            <w:r>
              <w:rPr>
                <w:b w:val="false"/>
                <w:bCs w:val="false"/>
              </w:rPr>
              <w:t xml:space="preserve">E4</w:t>
            </w:r>
          </w:p>
        </w:tc>
        <w:tc>
          <w:p>
            <w:r>
              <w:rPr>
                <w:b w:val="false"/>
                <w:bCs w:val="false"/>
              </w:rPr>
              <w:t xml:space="preserve">329.63 Hz</w:t>
            </w:r>
          </w:p>
        </w:tc>
      </w:tr>
      <w:tr>
        <w:tc>
          <w:p>
            <w:r>
              <w:rPr>
                <w:b w:val="false"/>
                <w:bCs w:val="false"/>
              </w:rPr>
              <w:t xml:space="preserve">A</w:t>
            </w:r>
          </w:p>
        </w:tc>
        <w:tc>
          <w:p>
            <w:r>
              <w:rPr>
                <w:b w:val="false"/>
                <w:bCs w:val="false"/>
              </w:rPr>
              <w:t xml:space="preserve">A4</w:t>
            </w:r>
          </w:p>
        </w:tc>
        <w:tc>
          <w:p>
            <w:r>
              <w:rPr>
                <w:b w:val="false"/>
                <w:bCs w:val="false"/>
              </w:rPr>
              <w:t xml:space="preserve">440.00 Hz</w:t>
            </w:r>
          </w:p>
        </w:tc>
      </w:tr>
      <w:tr>
        <w:tc>
          <w:p>
            <w:r>
              <w:rPr>
                <w:b w:val="false"/>
                <w:bCs w:val="false"/>
              </w:rPr>
              <w:t xml:space="preserve">D</w:t>
            </w:r>
          </w:p>
        </w:tc>
        <w:tc>
          <w:p>
            <w:r>
              <w:rPr>
                <w:b w:val="false"/>
                <w:bCs w:val="false"/>
              </w:rPr>
              <w:t xml:space="preserve">D5</w:t>
            </w:r>
          </w:p>
        </w:tc>
        <w:tc>
          <w:p>
            <w:r>
              <w:rPr>
                <w:b w:val="false"/>
                <w:bCs w:val="false"/>
              </w:rPr>
              <w:t xml:space="preserve">587.33 Hz</w:t>
            </w:r>
          </w:p>
        </w:tc>
      </w:tr>
      <w:tr>
        <w:tc>
          <w:p>
            <w:r>
              <w:rPr>
                <w:b w:val="false"/>
                <w:bCs w:val="false"/>
              </w:rPr>
              <w:t xml:space="preserve">G</w:t>
            </w:r>
          </w:p>
        </w:tc>
        <w:tc>
          <w:p>
            <w:r>
              <w:rPr>
                <w:b w:val="false"/>
                <w:bCs w:val="false"/>
              </w:rPr>
              <w:t xml:space="preserve">G5</w:t>
            </w:r>
          </w:p>
        </w:tc>
        <w:tc>
          <w:p>
            <w:r>
              <w:rPr>
                <w:b w:val="false"/>
                <w:bCs w:val="false"/>
              </w:rPr>
              <w:t xml:space="preserve">783.99 Hz</w:t>
            </w:r>
          </w:p>
        </w:tc>
      </w:tr>
      <w:tr>
        <w:tc>
          <w:p>
            <w:r>
              <w:rPr>
                <w:b w:val="false"/>
                <w:bCs w:val="false"/>
              </w:rPr>
              <w:t xml:space="preserve">B</w:t>
            </w:r>
          </w:p>
        </w:tc>
        <w:tc>
          <w:p>
            <w:r>
              <w:rPr>
                <w:b w:val="false"/>
                <w:bCs w:val="false"/>
              </w:rPr>
              <w:t xml:space="preserve">B5</w:t>
            </w:r>
          </w:p>
        </w:tc>
        <w:tc>
          <w:p>
            <w:r>
              <w:rPr>
                <w:b w:val="false"/>
                <w:bCs w:val="false"/>
              </w:rPr>
              <w:t xml:space="preserve">987.77 Hz</w:t>
            </w:r>
          </w:p>
        </w:tc>
      </w:tr>
      <w:tr>
        <w:tc>
          <w:p>
            <w:r>
              <w:rPr>
                <w:b w:val="false"/>
                <w:bCs w:val="false"/>
              </w:rPr>
              <w:t xml:space="preserve">High E</w:t>
            </w:r>
          </w:p>
        </w:tc>
        <w:tc>
          <w:p>
            <w:r>
              <w:rPr>
                <w:b w:val="false"/>
                <w:bCs w:val="false"/>
              </w:rPr>
              <w:t xml:space="preserve">E6</w:t>
            </w:r>
          </w:p>
        </w:tc>
        <w:tc>
          <w:p>
            <w:r>
              <w:rPr>
                <w:b w:val="false"/>
                <w:bCs w:val="false"/>
              </w:rPr>
              <w:t xml:space="preserve">1318.51 Hz</w:t>
            </w:r>
          </w:p>
        </w:tc>
      </w:tr>
    </w:tbl>
    <w:p/>
    <w:p>
      <w:r>
        <w:t xml:space="preserve">TUNER_ON_S = 3.0 s tone duration. TUNER_FLASH_S = 0.4 s visual flash duration.</w:t>
      </w:r>
    </w:p>
    <w:p/>
    <w:p>
      <w:pPr>
        <w:pStyle w:val="Heading2"/>
      </w:pPr>
      <w:r>
        <w:t xml:space="preserve">4.2 sprites.py</w:t>
      </w:r>
    </w:p>
    <w:p/>
    <w:p>
      <w:r>
        <w:t xml:space="preserve">sprites.py is imported by code.py after shared_bitmap is allocated. It is immediately deleted from the module cache after build_sprites() runs to free memory:</w:t>
      </w:r>
    </w:p>
    <w:p>
      <w:r>
        <w:rPr>
          <w:rFonts w:ascii="Courier New" w:cs="Courier New" w:eastAsia="Courier New" w:hAnsi="Courier New"/>
          <w:sz w:val="18"/>
          <w:szCs w:val="18"/>
        </w:rPr>
        <w:t xml:space="preserve">import sprites as _spr; gc.collect()</w:t>
      </w:r>
    </w:p>
    <w:p>
      <w:r>
        <w:rPr>
          <w:rFonts w:ascii="Courier New" w:cs="Courier New" w:eastAsia="Courier New" w:hAnsi="Courier New"/>
          <w:sz w:val="18"/>
          <w:szCs w:val="18"/>
        </w:rPr>
        <w:t xml:space="preserve">SPRITE = _spr.build_sprites(); del _spr; gc.collect()</w:t>
      </w:r>
    </w:p>
    <w:p/>
    <w:p>
      <w:r>
        <w:t xml:space="preserve">All sprite shapes are stored as bytearray pixel coordinate pairs (x, y, x, y, ...). This format allows efficient pixel-setting on shared_bitmap without iterating a 2D region.</w:t>
      </w:r>
    </w:p>
    <w:p/>
    <w:p>
      <w:pPr>
        <w:pStyle w:val="Heading3"/>
      </w:pPr>
      <w:r>
        <w:t xml:space="preserve">Sprite Primitive Functions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D9E1F2" w:val="clear"/>
          </w:tcPr>
          <w:p>
            <w:r>
              <w:rPr>
                <w:b/>
                <w:bCs/>
              </w:rPr>
              <w:t xml:space="preserve">Function</w:t>
            </w:r>
          </w:p>
        </w:tc>
        <w:tc>
          <w:tcPr>
            <w:shd w:fill="D9E1F2" w:val="clear"/>
          </w:tcPr>
          <w:p>
            <w:r>
              <w:rPr>
                <w:b/>
                <w:bCs/>
              </w:rPr>
              <w:t xml:space="preserve">Description</w:t>
            </w:r>
          </w:p>
        </w:tc>
      </w:tr>
      <w:tr>
        <w:tc>
          <w:p>
            <w:r>
              <w:rPr>
                <w:b w:val="false"/>
                <w:bCs w:val="false"/>
              </w:rPr>
              <w:t xml:space="preserve">filled_ellipse(cx, cy, rx, ry, ang)</w:t>
            </w:r>
          </w:p>
        </w:tc>
        <w:tc>
          <w:p>
            <w:r>
              <w:rPr>
                <w:b w:val="false"/>
                <w:bCs w:val="false"/>
              </w:rPr>
              <w:t xml:space="preserve">Solid rotated ellipse. Used for note heads.</w:t>
            </w:r>
          </w:p>
        </w:tc>
      </w:tr>
      <w:tr>
        <w:tc>
          <w:p>
            <w:r>
              <w:rPr>
                <w:b w:val="false"/>
                <w:bCs w:val="false"/>
              </w:rPr>
              <w:t xml:space="preserve">outline_ellipse(cx, cy, rx, ry, ang, thickness)</w:t>
            </w:r>
          </w:p>
        </w:tc>
        <w:tc>
          <w:p>
            <w:r>
              <w:rPr>
                <w:b w:val="false"/>
                <w:bCs w:val="false"/>
              </w:rPr>
              <w:t xml:space="preserve">Hollow rotated ellipse. Used for whole and half note heads.</w:t>
            </w:r>
          </w:p>
        </w:tc>
      </w:tr>
      <w:tr>
        <w:tc>
          <w:p>
            <w:r>
              <w:rPr>
                <w:b w:val="false"/>
                <w:bCs w:val="false"/>
              </w:rPr>
              <w:t xml:space="preserve">thick_vline(x, y0, y1, w)</w:t>
            </w:r>
          </w:p>
        </w:tc>
        <w:tc>
          <w:p>
            <w:r>
              <w:rPr>
                <w:b w:val="false"/>
                <w:bCs w:val="false"/>
              </w:rPr>
              <w:t xml:space="preserve">Thick vertical line. Used for note stems.</w:t>
            </w:r>
          </w:p>
        </w:tc>
      </w:tr>
      <w:tr>
        <w:tc>
          <w:p>
            <w:r>
              <w:rPr>
                <w:b w:val="false"/>
                <w:bCs w:val="false"/>
              </w:rPr>
              <w:t xml:space="preserve">filled_rect(x, y, w, h)</w:t>
            </w:r>
          </w:p>
        </w:tc>
        <w:tc>
          <w:p>
            <w:r>
              <w:rPr>
                <w:b w:val="false"/>
                <w:bCs w:val="false"/>
              </w:rPr>
              <w:t xml:space="preserve">Filled rectangle. Used for note beams.</w:t>
            </w:r>
          </w:p>
        </w:tc>
      </w:tr>
      <w:tr>
        <w:tc>
          <w:p>
            <w:r>
              <w:rPr>
                <w:b w:val="false"/>
                <w:bCs w:val="false"/>
              </w:rPr>
              <w:t xml:space="preserve">bezier_flag(x0, y0, steps, thickness)</w:t>
            </w:r>
          </w:p>
        </w:tc>
        <w:tc>
          <w:p>
            <w:r>
              <w:rPr>
                <w:b w:val="false"/>
                <w:bCs w:val="false"/>
              </w:rPr>
              <w:t xml:space="preserve">Cubic Bezier curve. Used for eighth note flag.</w:t>
            </w:r>
          </w:p>
        </w:tc>
      </w:tr>
      <w:tr>
        <w:tc>
          <w:p>
            <w:r>
              <w:rPr>
                <w:b w:val="false"/>
                <w:bCs w:val="false"/>
              </w:rPr>
              <w:t xml:space="preserve">merge(*bufs)</w:t>
            </w:r>
          </w:p>
        </w:tc>
        <w:tc>
          <w:p>
            <w:r>
              <w:rPr>
                <w:b w:val="false"/>
                <w:bCs w:val="false"/>
              </w:rPr>
              <w:t xml:space="preserve">Concatenates multiple pixel buffers into one bytearray.</w:t>
            </w:r>
          </w:p>
        </w:tc>
      </w:tr>
    </w:tbl>
    <w:p/>
    <w:p>
      <w:pPr>
        <w:pStyle w:val="Heading3"/>
      </w:pPr>
      <w:r>
        <w:t xml:space="preserve">Note Sprites Built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D9E1F2" w:val="clear"/>
          </w:tcPr>
          <w:p>
            <w:r>
              <w:rPr>
                <w:b/>
                <w:bCs/>
              </w:rPr>
              <w:t xml:space="preserve">Key</w:t>
            </w:r>
          </w:p>
        </w:tc>
        <w:tc>
          <w:tcPr>
            <w:shd w:fill="D9E1F2" w:val="clear"/>
          </w:tcPr>
          <w:p>
            <w:r>
              <w:rPr>
                <w:b/>
                <w:bCs/>
              </w:rPr>
              <w:t xml:space="preserve">Construction</w:t>
            </w:r>
          </w:p>
        </w:tc>
      </w:tr>
      <w:tr>
        <w:tc>
          <w:p>
            <w:r>
              <w:rPr>
                <w:b w:val="false"/>
                <w:bCs w:val="false"/>
              </w:rPr>
              <w:t xml:space="preserve">whole</w:t>
            </w:r>
          </w:p>
        </w:tc>
        <w:tc>
          <w:p>
            <w:r>
              <w:rPr>
                <w:b w:val="false"/>
                <w:bCs w:val="false"/>
              </w:rPr>
              <w:t xml:space="preserve">outline_ellipse, centred, tilted −20°, thickness 4</w:t>
            </w:r>
          </w:p>
        </w:tc>
      </w:tr>
      <w:tr>
        <w:tc>
          <w:p>
            <w:r>
              <w:rPr>
                <w:b w:val="false"/>
                <w:bCs w:val="false"/>
              </w:rPr>
              <w:t xml:space="preserve">half</w:t>
            </w:r>
          </w:p>
        </w:tc>
        <w:tc>
          <w:p>
            <w:r>
              <w:rPr>
                <w:b w:val="false"/>
                <w:bCs w:val="false"/>
              </w:rPr>
              <w:t xml:space="preserve">outline_ellipse head (left/down) + thick_vline stem</w:t>
            </w:r>
          </w:p>
        </w:tc>
      </w:tr>
      <w:tr>
        <w:tc>
          <w:p>
            <w:r>
              <w:rPr>
                <w:b w:val="false"/>
                <w:bCs w:val="false"/>
              </w:rPr>
              <w:t xml:space="preserve">quarter</w:t>
            </w:r>
          </w:p>
        </w:tc>
        <w:tc>
          <w:p>
            <w:r>
              <w:rPr>
                <w:b w:val="false"/>
                <w:bCs w:val="false"/>
              </w:rPr>
              <w:t xml:space="preserve">filled_ellipse head (left/down) + thick_vline stem</w:t>
            </w:r>
          </w:p>
        </w:tc>
      </w:tr>
      <w:tr>
        <w:tc>
          <w:p>
            <w:r>
              <w:rPr>
                <w:b w:val="false"/>
                <w:bCs w:val="false"/>
              </w:rPr>
              <w:t xml:space="preserve">eighth</w:t>
            </w:r>
          </w:p>
        </w:tc>
        <w:tc>
          <w:p>
            <w:r>
              <w:rPr>
                <w:b w:val="false"/>
                <w:bCs w:val="false"/>
              </w:rPr>
              <w:t xml:space="preserve">filled_ellipse head + thick_vline stem + bezier_flag</w:t>
            </w:r>
          </w:p>
        </w:tc>
      </w:tr>
      <w:tr>
        <w:tc>
          <w:p>
            <w:r>
              <w:rPr>
                <w:b w:val="false"/>
                <w:bCs w:val="false"/>
              </w:rPr>
              <w:t xml:space="preserve">double_eighth</w:t>
            </w:r>
          </w:p>
        </w:tc>
        <w:tc>
          <w:p>
            <w:r>
              <w:rPr>
                <w:b w:val="false"/>
                <w:bCs w:val="false"/>
              </w:rPr>
              <w:t xml:space="preserve">Two filled_ellipse heads + two thick_vline stems + filled_rect beam</w:t>
            </w:r>
          </w:p>
        </w:tc>
      </w:tr>
      <w:tr>
        <w:tc>
          <w:p>
            <w:r>
              <w:rPr>
                <w:b w:val="false"/>
                <w:bCs w:val="false"/>
              </w:rPr>
              <w:t xml:space="preserve">sixteenth</w:t>
            </w:r>
          </w:p>
        </w:tc>
        <w:tc>
          <w:p>
            <w:r>
              <w:rPr>
                <w:b w:val="false"/>
                <w:bCs w:val="false"/>
              </w:rPr>
              <w:t xml:space="preserve">Two filled_ellipse heads + two thick_vline stems + two filled_rect beams</w:t>
            </w:r>
          </w:p>
        </w:tc>
      </w:tr>
    </w:tbl>
    <w:p/>
    <w:p>
      <w:r>
        <w:t xml:space="preserve">After build_sprites() completes, all intermediate bytearrays are deleted and gc.collect() is called to recover memory before the metronome palette and label objects are allocated.</w:t>
      </w:r>
    </w:p>
    <w:p/>
    <w:p>
      <w:pPr>
        <w:pStyle w:val="Heading1"/>
      </w:pPr>
      <w:r>
        <w:t xml:space="preserve">5. Lessons Learned by Revision</w:t>
      </w:r>
    </w:p>
    <w:p/>
    <w:p>
      <w:pPr>
        <w:pStyle w:val="Heading2"/>
      </w:pPr>
      <w:r>
        <w:t xml:space="preserve">5.1 SMDv5a — Charger Integration</w:t>
      </w:r>
    </w:p>
    <w:p>
      <w:pPr>
        <w:pStyle w:val="ListParagraph"/>
        <w:numPr>
          <w:ilvl w:val="0"/>
          <w:numId w:val="1"/>
        </w:numPr>
      </w:pPr>
      <w:r>
        <w:t xml:space="preserve">MCP73831T solder bridge (5.2 Ω, +5V to GND) prevented QT Py from booting. Always check for bridges under small IC packages using multimeter on 200 Ω resistance range before powering.</w:t>
      </w:r>
    </w:p>
    <w:p>
      <w:pPr>
        <w:pStyle w:val="ListParagraph"/>
        <w:numPr>
          <w:ilvl w:val="0"/>
          <w:numId w:val="1"/>
        </w:numPr>
      </w:pPr>
      <w:r>
        <w:t xml:space="preserve">Decoupling capacitor C1 showed ~97 Ω (misread — was actually 100 kΩ voltage divider on wrong range). Set multimeter to 200 kΩ range when reading high-value resistors.</w:t>
      </w:r>
    </w:p>
    <w:p>
      <w:pPr>
        <w:pStyle w:val="ListParagraph"/>
        <w:numPr>
          <w:ilvl w:val="0"/>
          <w:numId w:val="1"/>
        </w:numPr>
      </w:pPr>
      <w:r>
        <w:t xml:space="preserve">Replace MCP73831T and C1 as a pair when a bridge is suspected under the IC — the capacitor may have been damaged by the over-temperature event.</w:t>
      </w:r>
    </w:p>
    <w:p/>
    <w:p>
      <w:pPr>
        <w:pStyle w:val="Heading2"/>
      </w:pPr>
      <w:r>
        <w:t xml:space="preserve">5.2 SMDv6 — Working Reference Board</w:t>
      </w:r>
    </w:p>
    <w:p>
      <w:pPr>
        <w:pStyle w:val="ListParagraph"/>
        <w:numPr>
          <w:ilvl w:val="0"/>
          <w:numId w:val="1"/>
        </w:numPr>
      </w:pPr>
      <w:r>
        <w:t xml:space="preserve">First fully functional board. All motor, buzzer, display, and battery circuits operational.</w:t>
      </w:r>
    </w:p>
    <w:p>
      <w:pPr>
        <w:pStyle w:val="ListParagraph"/>
        <w:numPr>
          <w:ilvl w:val="0"/>
          <w:numId w:val="1"/>
        </w:numPr>
      </w:pPr>
      <w:r>
        <w:t xml:space="preserve">Motor circuit verified: SS14 D2 cathode to +3.3 V, anode to Q2 collector/motor V− junction.</w:t>
      </w:r>
    </w:p>
    <w:p>
      <w:pPr>
        <w:pStyle w:val="ListParagraph"/>
        <w:numPr>
          <w:ilvl w:val="0"/>
          <w:numId w:val="1"/>
        </w:numPr>
      </w:pPr>
      <w:r>
        <w:t xml:space="preserve">Establish this board as the gold-standard reference for all future comparisons.</w:t>
      </w:r>
    </w:p>
    <w:p/>
    <w:p>
      <w:pPr>
        <w:pStyle w:val="Heading2"/>
      </w:pPr>
      <w:r>
        <w:t xml:space="preserve">5.3 SMDv7 — B.Cu Mirror Over-Correction</w:t>
      </w:r>
    </w:p>
    <w:p>
      <w:pPr>
        <w:pStyle w:val="ListParagraph"/>
        <w:numPr>
          <w:ilvl w:val="0"/>
          <w:numId w:val="1"/>
        </w:numPr>
      </w:pPr>
      <w:r>
        <w:t xml:space="preserve">CRITICAL LESSON: Two-terminal B.Cu components (diodes, motors) do NOT automatically require mirror correction. Only SOT-23/SOT-23-5 packages have asymmetric pin layouts that need individual pin-swap verification.</w:t>
      </w:r>
    </w:p>
    <w:p>
      <w:pPr>
        <w:pStyle w:val="ListParagraph"/>
        <w:numPr>
          <w:ilvl w:val="0"/>
          <w:numId w:val="1"/>
        </w:numPr>
      </w:pPr>
      <w:r>
        <w:t xml:space="preserve">Swapping D2 (SS14) and M1 (motor) orientation to 'correct' for B.Cu mirror was an error. The motor ran constantly from power-on due to reversed flyback diode polarity.</w:t>
      </w:r>
    </w:p>
    <w:p>
      <w:pPr>
        <w:pStyle w:val="ListParagraph"/>
        <w:numPr>
          <w:ilvl w:val="0"/>
          <w:numId w:val="1"/>
        </w:numPr>
      </w:pPr>
      <w:r>
        <w:t xml:space="preserve">Always verify B.Cu two-terminal components against schematic net names, not a blanket rule.</w:t>
      </w:r>
    </w:p>
    <w:p/>
    <w:p>
      <w:pPr>
        <w:pStyle w:val="Heading2"/>
      </w:pPr>
      <w:r>
        <w:t xml:space="preserve">5.4 SMDv8 — Battery, Silkscreen, and Button Issues</w:t>
      </w:r>
    </w:p>
    <w:p>
      <w:r>
        <w:rPr>
          <w:b/>
          <w:bCs/>
        </w:rPr>
        <w:t xml:space="preserve">Battery Contact (Bare Wires in Unsoldered Through-Hole Pads)</w:t>
      </w:r>
    </w:p>
    <w:p>
      <w:pPr>
        <w:pStyle w:val="ListParagraph"/>
        <w:numPr>
          <w:ilvl w:val="0"/>
          <w:numId w:val="1"/>
        </w:numPr>
      </w:pPr>
      <w:r>
        <w:t xml:space="preserve">Through-hole pads without solder only make electrical contact on one side of the board. Bare battery wires inserted into unsoldered pads make intermittent or no contact.</w:t>
      </w:r>
    </w:p>
    <w:p>
      <w:pPr>
        <w:pStyle w:val="ListParagraph"/>
        <w:numPr>
          <w:ilvl w:val="0"/>
          <w:numId w:val="1"/>
        </w:numPr>
      </w:pPr>
      <w:r>
        <w:t xml:space="preserve">Resolution: Always solder both the top AND bottom of each through-hole pad before connecting wires. Alternatively, solder the wire while it is inserted to ensure contact on both sides.</w:t>
      </w:r>
    </w:p>
    <w:p/>
    <w:p>
      <w:r>
        <w:rPr>
          <w:b/>
          <w:bCs/>
        </w:rPr>
        <w:t xml:space="preserve">Silkscreen Does Not Update with Net Swaps</w:t>
      </w:r>
    </w:p>
    <w:p>
      <w:pPr>
        <w:pStyle w:val="ListParagraph"/>
        <w:numPr>
          <w:ilvl w:val="0"/>
          <w:numId w:val="1"/>
        </w:numPr>
      </w:pPr>
      <w:r>
        <w:t xml:space="preserve">When net assignments were swapped for D3 in the schematic (rotating 180° to correct orientation), the silkscreen cathode marker did NOT update automatically.</w:t>
      </w:r>
    </w:p>
    <w:p>
      <w:pPr>
        <w:pStyle w:val="ListParagraph"/>
        <w:numPr>
          <w:ilvl w:val="0"/>
          <w:numId w:val="1"/>
        </w:numPr>
      </w:pPr>
      <w:r>
        <w:t xml:space="preserve">The silkscreen showed the ORIGINAL cathode marker position even after the schematic change.</w:t>
      </w:r>
    </w:p>
    <w:p>
      <w:pPr>
        <w:pStyle w:val="ListParagraph"/>
        <w:numPr>
          <w:ilvl w:val="0"/>
          <w:numId w:val="1"/>
        </w:numPr>
      </w:pPr>
      <w:r>
        <w:t xml:space="preserve">This caused confusion about which way to orient the diode on the physical board.</w:t>
      </w:r>
    </w:p>
    <w:p>
      <w:pPr>
        <w:pStyle w:val="ListParagraph"/>
        <w:numPr>
          <w:ilvl w:val="0"/>
          <w:numId w:val="1"/>
        </w:numPr>
      </w:pPr>
      <w:r>
        <w:t xml:space="preserve">ALWAYS verify component orientation against: (1) schematic net names, (2) KiCad 3D viewer. Do NOT rely on silkscreen when nets have been swapped.</w:t>
      </w:r>
    </w:p>
    <w:p/>
    <w:p>
      <w:r>
        <w:rPr>
          <w:b/>
          <w:bCs/>
        </w:rPr>
        <w:t xml:space="preserve">Button Actuator Failure</w:t>
      </w:r>
    </w:p>
    <w:p>
      <w:pPr>
        <w:pStyle w:val="ListParagraph"/>
        <w:numPr>
          <w:ilvl w:val="0"/>
          <w:numId w:val="1"/>
        </w:numPr>
      </w:pPr>
      <w:r>
        <w:t xml:space="preserve">SKSCPCE010 actuators are very small (~1.5 mm) and close to the board surface. Prolonged heat exposure during soldering caused one actuator to melt/deform.</w:t>
      </w:r>
    </w:p>
    <w:p>
      <w:pPr>
        <w:pStyle w:val="ListParagraph"/>
        <w:numPr>
          <w:ilvl w:val="0"/>
          <w:numId w:val="1"/>
        </w:numPr>
      </w:pPr>
      <w:r>
        <w:t xml:space="preserve">Use low dwell time and appropriate temperature when soldering near plastic actuator components.</w:t>
      </w:r>
    </w:p>
    <w:p>
      <w:pPr>
        <w:pStyle w:val="ListParagraph"/>
        <w:numPr>
          <w:ilvl w:val="0"/>
          <w:numId w:val="1"/>
        </w:numPr>
      </w:pPr>
      <w:r>
        <w:t xml:space="preserve">Side-actuated SMD buttons cannot protrude past the display bezel (5 mm overhang on three sides). Top-actuated buttons with case-integrated pushers are the correct solution.</w:t>
      </w:r>
    </w:p>
    <w:p/>
    <w:p>
      <w:r>
        <w:rPr>
          <w:b/>
          <w:bCs/>
        </w:rPr>
        <w:t xml:space="preserve">Stack Thickness Achievement</w:t>
      </w:r>
    </w:p>
    <w:p>
      <w:pPr>
        <w:pStyle w:val="ListParagraph"/>
        <w:numPr>
          <w:ilvl w:val="0"/>
          <w:numId w:val="1"/>
        </w:numPr>
      </w:pPr>
      <w:r>
        <w:t xml:space="preserve">11.30 mm total stack thickness achieved with SMDv8. This is a viable wearable form factor.</w:t>
      </w:r>
    </w:p>
    <w:p/>
    <w:p>
      <w:r>
        <w:rPr>
          <w:b/>
          <w:bCs/>
        </w:rPr>
        <w:t xml:space="preserve">Motor Runs Constantly — Residual Hardware Issue</w:t>
      </w:r>
    </w:p>
    <w:p>
      <w:pPr>
        <w:pStyle w:val="ListParagraph"/>
        <w:numPr>
          <w:ilvl w:val="0"/>
          <w:numId w:val="1"/>
        </w:numPr>
      </w:pPr>
      <w:r>
        <w:t xml:space="preserve">The SMDv8 physical board has the motor running constantly on power-up and in all modes.</w:t>
      </w:r>
    </w:p>
    <w:p>
      <w:pPr>
        <w:pStyle w:val="ListParagraph"/>
        <w:numPr>
          <w:ilvl w:val="0"/>
          <w:numId w:val="1"/>
        </w:numPr>
      </w:pPr>
      <w:r>
        <w:t xml:space="preserve">Root cause: this physical board unit has a fabrication/assembly issue (likely from the SMDv7 over-correction era). The SMDv8 schematic is correct.</w:t>
      </w:r>
    </w:p>
    <w:p>
      <w:pPr>
        <w:pStyle w:val="ListParagraph"/>
        <w:numPr>
          <w:ilvl w:val="0"/>
          <w:numId w:val="1"/>
        </w:numPr>
      </w:pPr>
      <w:r>
        <w:t xml:space="preserve">Next board revision should resolve this — the schematic has been verified and D2/M1 are correctly oriented.</w:t>
      </w:r>
    </w:p>
    <w:p/>
    <w:p>
      <w:pPr>
        <w:pStyle w:val="Heading2"/>
      </w:pPr>
      <w:r>
        <w:t xml:space="preserve">5.5 Multimeter Protocol</w:t>
      </w:r>
    </w:p>
    <w:p>
      <w:r>
        <w:t xml:space="preserve">Always specify the exact multimeter setting when testing: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D9E1F2" w:val="clear"/>
          </w:tcPr>
          <w:p>
            <w:r>
              <w:rPr>
                <w:b/>
                <w:bCs/>
              </w:rPr>
              <w:t xml:space="preserve">Test</w:t>
            </w:r>
          </w:p>
        </w:tc>
        <w:tc>
          <w:tcPr>
            <w:shd w:fill="D9E1F2" w:val="clear"/>
          </w:tcPr>
          <w:p>
            <w:r>
              <w:rPr>
                <w:b/>
                <w:bCs/>
              </w:rPr>
              <w:t xml:space="preserve">Mode</w:t>
            </w:r>
          </w:p>
        </w:tc>
        <w:tc>
          <w:tcPr>
            <w:shd w:fill="D9E1F2" w:val="clear"/>
          </w:tcPr>
          <w:p>
            <w:r>
              <w:rPr>
                <w:b/>
                <w:bCs/>
              </w:rPr>
              <w:t xml:space="preserve">Range</w:t>
            </w:r>
          </w:p>
        </w:tc>
      </w:tr>
      <w:tr>
        <w:tc>
          <w:p>
            <w:r>
              <w:rPr>
                <w:b w:val="false"/>
                <w:bCs w:val="false"/>
              </w:rPr>
              <w:t xml:space="preserve">Continuity / short check</w:t>
            </w:r>
          </w:p>
        </w:tc>
        <w:tc>
          <w:p>
            <w:r>
              <w:rPr>
                <w:b w:val="false"/>
                <w:bCs w:val="false"/>
              </w:rPr>
              <w:t xml:space="preserve">Continuity (beep)</w:t>
            </w:r>
          </w:p>
        </w:tc>
        <w:tc>
          <w:p>
            <w:r>
              <w:rPr>
                <w:b w:val="false"/>
                <w:bCs w:val="false"/>
              </w:rPr>
              <w:t xml:space="preserve">Continuity symbol</w:t>
            </w:r>
          </w:p>
        </w:tc>
      </w:tr>
      <w:tr>
        <w:tc>
          <w:p>
            <w:r>
              <w:rPr>
                <w:b w:val="false"/>
                <w:bCs w:val="false"/>
              </w:rPr>
              <w:t xml:space="preserve">Low resistance (bridges, coils)</w:t>
            </w:r>
          </w:p>
        </w:tc>
        <w:tc>
          <w:p>
            <w:r>
              <w:rPr>
                <w:b w:val="false"/>
                <w:bCs w:val="false"/>
              </w:rPr>
              <w:t xml:space="preserve">Resistance (Ω)</w:t>
            </w:r>
          </w:p>
        </w:tc>
        <w:tc>
          <w:p>
            <w:r>
              <w:rPr>
                <w:b w:val="false"/>
                <w:bCs w:val="false"/>
              </w:rPr>
              <w:t xml:space="preserve">200 Ω</w:t>
            </w:r>
          </w:p>
        </w:tc>
      </w:tr>
      <w:tr>
        <w:tc>
          <w:p>
            <w:r>
              <w:rPr>
                <w:b w:val="false"/>
                <w:bCs w:val="false"/>
              </w:rPr>
              <w:t xml:space="preserve">Medium resistance (transistor base R)</w:t>
            </w:r>
          </w:p>
        </w:tc>
        <w:tc>
          <w:p>
            <w:r>
              <w:rPr>
                <w:b w:val="false"/>
                <w:bCs w:val="false"/>
              </w:rPr>
              <w:t xml:space="preserve">Resistance (Ω)</w:t>
            </w:r>
          </w:p>
        </w:tc>
        <w:tc>
          <w:p>
            <w:r>
              <w:rPr>
                <w:b w:val="false"/>
                <w:bCs w:val="false"/>
              </w:rPr>
              <w:t xml:space="preserve">2 kΩ</w:t>
            </w:r>
          </w:p>
        </w:tc>
      </w:tr>
      <w:tr>
        <w:tc>
          <w:p>
            <w:r>
              <w:rPr>
                <w:b w:val="false"/>
                <w:bCs w:val="false"/>
              </w:rPr>
              <w:t xml:space="preserve">High resistance (voltage dividers 100 kΩ)</w:t>
            </w:r>
          </w:p>
        </w:tc>
        <w:tc>
          <w:p>
            <w:r>
              <w:rPr>
                <w:b w:val="false"/>
                <w:bCs w:val="false"/>
              </w:rPr>
              <w:t xml:space="preserve">Resistance (Ω)</w:t>
            </w:r>
          </w:p>
        </w:tc>
        <w:tc>
          <w:p>
            <w:r>
              <w:rPr>
                <w:b w:val="false"/>
                <w:bCs w:val="false"/>
              </w:rPr>
              <w:t xml:space="preserve">200 kΩ</w:t>
            </w:r>
          </w:p>
        </w:tc>
      </w:tr>
      <w:tr>
        <w:tc>
          <w:p>
            <w:r>
              <w:rPr>
                <w:b w:val="false"/>
                <w:bCs w:val="false"/>
              </w:rPr>
              <w:t xml:space="preserve">Diode forward voltage</w:t>
            </w:r>
          </w:p>
        </w:tc>
        <w:tc>
          <w:p>
            <w:r>
              <w:rPr>
                <w:b w:val="false"/>
                <w:bCs w:val="false"/>
              </w:rPr>
              <w:t xml:space="preserve">Diode (triangle symbol)</w:t>
            </w:r>
          </w:p>
        </w:tc>
        <w:tc>
          <w:p>
            <w:r>
              <w:rPr>
                <w:b w:val="false"/>
                <w:bCs w:val="false"/>
              </w:rPr>
              <w:t xml:space="preserve">—</w:t>
            </w:r>
          </w:p>
        </w:tc>
      </w:tr>
      <w:tr>
        <w:tc>
          <w:p>
            <w:r>
              <w:rPr>
                <w:b w:val="false"/>
                <w:bCs w:val="false"/>
              </w:rPr>
              <w:t xml:space="preserve">DC voltage (USB, battery)</w:t>
            </w:r>
          </w:p>
        </w:tc>
        <w:tc>
          <w:p>
            <w:r>
              <w:rPr>
                <w:b w:val="false"/>
                <w:bCs w:val="false"/>
              </w:rPr>
              <w:t xml:space="preserve">DC Voltage (V)</w:t>
            </w:r>
          </w:p>
        </w:tc>
        <w:tc>
          <w:p>
            <w:r>
              <w:rPr>
                <w:b w:val="false"/>
                <w:bCs w:val="false"/>
              </w:rPr>
              <w:t xml:space="preserve">20 V DC</w:t>
            </w:r>
          </w:p>
        </w:tc>
      </w:tr>
      <w:tr>
        <w:tc>
          <w:p>
            <w:r>
              <w:rPr>
                <w:b w:val="false"/>
                <w:bCs w:val="false"/>
              </w:rPr>
              <w:t xml:space="preserve">Low DC voltage (3.3 V rail)</w:t>
            </w:r>
          </w:p>
        </w:tc>
        <w:tc>
          <w:p>
            <w:r>
              <w:rPr>
                <w:b w:val="false"/>
                <w:bCs w:val="false"/>
              </w:rPr>
              <w:t xml:space="preserve">DC Voltage (V)</w:t>
            </w:r>
          </w:p>
        </w:tc>
        <w:tc>
          <w:p>
            <w:r>
              <w:rPr>
                <w:b w:val="false"/>
                <w:bCs w:val="false"/>
              </w:rPr>
              <w:t xml:space="preserve">20 V DC</w:t>
            </w:r>
          </w:p>
        </w:tc>
      </w:tr>
    </w:tbl>
    <w:p/>
    <w:p>
      <w:pPr>
        <w:pStyle w:val="Heading1"/>
      </w:pPr>
      <w:r>
        <w:t xml:space="preserve">6. Hardware Roadmap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D9E1F2" w:val="clear"/>
          </w:tcPr>
          <w:p>
            <w:r>
              <w:rPr>
                <w:b/>
                <w:bCs/>
              </w:rPr>
              <w:t xml:space="preserve">Item</w:t>
            </w:r>
          </w:p>
        </w:tc>
        <w:tc>
          <w:tcPr>
            <w:shd w:fill="D9E1F2" w:val="clear"/>
          </w:tcPr>
          <w:p>
            <w:r>
              <w:rPr>
                <w:b/>
                <w:bCs/>
              </w:rPr>
              <w:t xml:space="preserve">Status</w:t>
            </w:r>
          </w:p>
        </w:tc>
        <w:tc>
          <w:tcPr>
            <w:shd w:fill="D9E1F2" w:val="clear"/>
          </w:tcPr>
          <w:p>
            <w:r>
              <w:rPr>
                <w:b/>
                <w:bCs/>
              </w:rPr>
              <w:t xml:space="preserve">Notes</w:t>
            </w:r>
          </w:p>
        </w:tc>
      </w:tr>
      <w:tr>
        <w:tc>
          <w:p>
            <w:r>
              <w:rPr>
                <w:b w:val="false"/>
                <w:bCs w:val="false"/>
              </w:rPr>
              <w:t xml:space="preserve">Vibration motor circuit</w:t>
            </w:r>
          </w:p>
        </w:tc>
        <w:tc>
          <w:p>
            <w:r>
              <w:rPr>
                <w:b w:val="false"/>
                <w:bCs w:val="false"/>
              </w:rPr>
              <w:t xml:space="preserve">✓ Verified in schematic</w:t>
            </w:r>
          </w:p>
        </w:tc>
        <w:tc>
          <w:p>
            <w:r>
              <w:rPr>
                <w:b w:val="false"/>
                <w:bCs w:val="false"/>
              </w:rPr>
              <w:t xml:space="preserve">D2 and M1 reverted to SMDv6 orientation; next board should be correct</w:t>
            </w:r>
          </w:p>
        </w:tc>
      </w:tr>
      <w:tr>
        <w:tc>
          <w:p>
            <w:r>
              <w:rPr>
                <w:b w:val="false"/>
                <w:bCs w:val="false"/>
              </w:rPr>
              <w:t xml:space="preserve">MBR120 D3 orientation</w:t>
            </w:r>
          </w:p>
        </w:tc>
        <w:tc>
          <w:p>
            <w:r>
              <w:rPr>
                <w:b w:val="false"/>
                <w:bCs w:val="false"/>
              </w:rPr>
              <w:t xml:space="preserve">✓ Verified working</w:t>
            </w:r>
          </w:p>
        </w:tc>
        <w:tc>
          <w:p>
            <w:r>
              <w:rPr>
                <w:b w:val="false"/>
                <w:bCs w:val="false"/>
              </w:rPr>
              <w:t xml:space="preserve">Board powers from battery with current 180° orientation; silkscreen does not match — known issue</w:t>
            </w:r>
          </w:p>
        </w:tc>
      </w:tr>
      <w:tr>
        <w:tc>
          <w:p>
            <w:r>
              <w:rPr>
                <w:b w:val="false"/>
                <w:bCs w:val="false"/>
              </w:rPr>
              <w:t xml:space="preserve">Button solution</w:t>
            </w:r>
          </w:p>
        </w:tc>
        <w:tc>
          <w:p>
            <w:r>
              <w:rPr>
                <w:b w:val="false"/>
                <w:bCs w:val="false"/>
              </w:rPr>
              <w:t xml:space="preserve">In progress</w:t>
            </w:r>
          </w:p>
        </w:tc>
        <w:tc>
          <w:p>
            <w:r>
              <w:rPr>
                <w:b w:val="false"/>
                <w:bCs w:val="false"/>
              </w:rPr>
              <w:t xml:space="preserve">Returning to top-actuated SMD; case-integrated angled pushers to be designed in TinkerCAD</w:t>
            </w:r>
          </w:p>
        </w:tc>
      </w:tr>
      <w:tr>
        <w:tc>
          <w:p>
            <w:r>
              <w:rPr>
                <w:b w:val="false"/>
                <w:bCs w:val="false"/>
              </w:rPr>
              <w:t xml:space="preserve">Battery solder pads</w:t>
            </w:r>
          </w:p>
        </w:tc>
        <w:tc>
          <w:p>
            <w:r>
              <w:rPr>
                <w:b w:val="false"/>
                <w:bCs w:val="false"/>
              </w:rPr>
              <w:t xml:space="preserve">Action required</w:t>
            </w:r>
          </w:p>
        </w:tc>
        <w:tc>
          <w:p>
            <w:r>
              <w:rPr>
                <w:b w:val="false"/>
                <w:bCs w:val="false"/>
              </w:rPr>
              <w:t xml:space="preserve">Solder both top and bottom of through-hole battery pads before connecting wires</w:t>
            </w:r>
          </w:p>
        </w:tc>
      </w:tr>
      <w:tr>
        <w:tc>
          <w:p>
            <w:r>
              <w:rPr>
                <w:b w:val="false"/>
                <w:bCs w:val="false"/>
              </w:rPr>
              <w:t xml:space="preserve">Case design</w:t>
            </w:r>
          </w:p>
        </w:tc>
        <w:tc>
          <w:p>
            <w:r>
              <w:rPr>
                <w:b w:val="false"/>
                <w:bCs w:val="false"/>
              </w:rPr>
              <w:t xml:space="preserve">In progress</w:t>
            </w:r>
          </w:p>
        </w:tc>
        <w:tc>
          <w:p>
            <w:r>
              <w:rPr>
                <w:b w:val="false"/>
                <w:bCs w:val="false"/>
              </w:rPr>
              <w:t xml:space="preserve">TinkerCAD; 5 mm display overhang on 3 sides; button pusher integration needed; Cura for slicing</w:t>
            </w:r>
          </w:p>
        </w:tc>
      </w:tr>
      <w:tr>
        <w:tc>
          <w:p>
            <w:r>
              <w:rPr>
                <w:b w:val="false"/>
                <w:bCs w:val="false"/>
              </w:rPr>
              <w:t xml:space="preserve">Stack thickness</w:t>
            </w:r>
          </w:p>
        </w:tc>
        <w:tc>
          <w:p>
            <w:r>
              <w:rPr>
                <w:b w:val="false"/>
                <w:bCs w:val="false"/>
              </w:rPr>
              <w:t xml:space="preserve">✓ Achieved</w:t>
            </w:r>
          </w:p>
        </w:tc>
        <w:tc>
          <w:p>
            <w:r>
              <w:rPr>
                <w:b w:val="false"/>
                <w:bCs w:val="false"/>
              </w:rPr>
              <w:t xml:space="preserve">11.30 mm with SMDv8</w:t>
            </w:r>
          </w:p>
        </w:tc>
      </w:tr>
      <w:tr>
        <w:tc>
          <w:p>
            <w:r>
              <w:rPr>
                <w:b w:val="false"/>
                <w:bCs w:val="false"/>
              </w:rPr>
              <w:t xml:space="preserve">Code — clock, metro, tuner</w:t>
            </w:r>
          </w:p>
        </w:tc>
        <w:tc>
          <w:p>
            <w:r>
              <w:rPr>
                <w:b w:val="false"/>
                <w:bCs w:val="false"/>
              </w:rPr>
              <w:t xml:space="preserve">✓ Complete</w:t>
            </w:r>
          </w:p>
        </w:tc>
        <w:tc>
          <w:p>
            <w:r>
              <w:rPr>
                <w:b w:val="false"/>
                <w:bCs w:val="false"/>
              </w:rPr>
              <w:t xml:space="preserve">All three modes functional on working hardware</w:t>
            </w:r>
          </w:p>
        </w:tc>
      </w:tr>
    </w:tbl>
    <w:p/>
    <w:p>
      <w:pPr>
        <w:pStyle w:val="Heading1"/>
      </w:pPr>
      <w:r>
        <w:t xml:space="preserve">7. Quick Reference</w:t>
      </w:r>
    </w:p>
    <w:p>
      <w:pPr>
        <w:pStyle w:val="Heading2"/>
      </w:pPr>
      <w:r>
        <w:t xml:space="preserve">7.1 Boot Sequence (from power-on)</w:t>
      </w:r>
    </w:p>
    <w:p>
      <w:pPr>
        <w:pStyle w:val="ListParagraph"/>
        <w:numPr>
          <w:ilvl w:val="0"/>
          <w:numId w:val="1"/>
        </w:numPr>
      </w:pPr>
      <w:r>
        <w:t xml:space="preserve">Clock mode is always the first mode on boot</w:t>
      </w:r>
    </w:p>
    <w:p>
      <w:pPr>
        <w:pStyle w:val="ListParagraph"/>
        <w:numPr>
          <w:ilvl w:val="0"/>
          <w:numId w:val="1"/>
        </w:numPr>
      </w:pPr>
      <w:r>
        <w:t xml:space="preserve">Time defaults to 12:00 — set with BOOT button (cycles field) and A2 (increments value)</w:t>
      </w:r>
    </w:p>
    <w:p>
      <w:pPr>
        <w:pStyle w:val="ListParagraph"/>
        <w:numPr>
          <w:ilvl w:val="0"/>
          <w:numId w:val="1"/>
        </w:numPr>
      </w:pPr>
      <w:r>
        <w:t xml:space="preserve">Advance through HOUR then MIN fields; watch face updates live</w:t>
      </w:r>
    </w:p>
    <w:p/>
    <w:p>
      <w:pPr>
        <w:pStyle w:val="Heading2"/>
      </w:pPr>
      <w:r>
        <w:t xml:space="preserve">7.2 Mode Cycle</w:t>
      </w:r>
    </w:p>
    <w:p>
      <w:r>
        <w:t xml:space="preserve">Hold both buttons for 0.3 s → release → advances to next mode: Clock → Metro → Tuner → Clock</w:t>
      </w:r>
    </w:p>
    <w:p/>
    <w:p>
      <w:pPr>
        <w:pStyle w:val="Heading2"/>
      </w:pPr>
      <w:r>
        <w:t xml:space="preserve">7.3 Key Constants (code.py)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D9E1F2" w:val="clear"/>
          </w:tcPr>
          <w:p>
            <w:r>
              <w:rPr>
                <w:b/>
                <w:bCs/>
              </w:rPr>
              <w:t xml:space="preserve">Constant</w:t>
            </w:r>
          </w:p>
        </w:tc>
        <w:tc>
          <w:tcPr>
            <w:shd w:fill="D9E1F2" w:val="clear"/>
          </w:tcPr>
          <w:p>
            <w:r>
              <w:rPr>
                <w:b/>
                <w:bCs/>
              </w:rPr>
              <w:t xml:space="preserve">Value</w:t>
            </w:r>
          </w:p>
        </w:tc>
        <w:tc>
          <w:tcPr>
            <w:shd w:fill="D9E1F2" w:val="clear"/>
          </w:tcPr>
          <w:p>
            <w:r>
              <w:rPr>
                <w:b/>
                <w:bCs/>
              </w:rPr>
              <w:t xml:space="preserve">Purpose</w:t>
            </w:r>
          </w:p>
        </w:tc>
      </w:tr>
      <w:tr>
        <w:tc>
          <w:p>
            <w:r>
              <w:rPr>
                <w:b w:val="false"/>
                <w:bCs w:val="false"/>
              </w:rPr>
              <w:t xml:space="preserve">MOTOR_STRENGTH</w:t>
            </w:r>
          </w:p>
        </w:tc>
        <w:tc>
          <w:p>
            <w:r>
              <w:rPr>
                <w:b w:val="false"/>
                <w:bCs w:val="false"/>
              </w:rPr>
              <w:t xml:space="preserve">49151</w:t>
            </w:r>
          </w:p>
        </w:tc>
        <w:tc>
          <w:p>
            <w:r>
              <w:rPr>
                <w:b w:val="false"/>
                <w:bCs w:val="false"/>
              </w:rPr>
              <w:t xml:space="preserve">Motor PWM duty cycle (75%)</w:t>
            </w:r>
          </w:p>
        </w:tc>
      </w:tr>
      <w:tr>
        <w:tc>
          <w:p>
            <w:r>
              <w:rPr>
                <w:b w:val="false"/>
                <w:bCs w:val="false"/>
              </w:rPr>
              <w:t xml:space="preserve">BUZZER_DUTY</w:t>
            </w:r>
          </w:p>
        </w:tc>
        <w:tc>
          <w:p>
            <w:r>
              <w:rPr>
                <w:b w:val="false"/>
                <w:bCs w:val="false"/>
              </w:rPr>
              <w:t xml:space="preserve">32768</w:t>
            </w:r>
          </w:p>
        </w:tc>
        <w:tc>
          <w:p>
            <w:r>
              <w:rPr>
                <w:b w:val="false"/>
                <w:bCs w:val="false"/>
              </w:rPr>
              <w:t xml:space="preserve">Buzzer duty cycle (50% square wave)</w:t>
            </w:r>
          </w:p>
        </w:tc>
      </w:tr>
      <w:tr>
        <w:tc>
          <w:p>
            <w:r>
              <w:rPr>
                <w:b w:val="false"/>
                <w:bCs w:val="false"/>
              </w:rPr>
              <w:t xml:space="preserve">BPM_MIN / BPM_MAX</w:t>
            </w:r>
          </w:p>
        </w:tc>
        <w:tc>
          <w:p>
            <w:r>
              <w:rPr>
                <w:b w:val="false"/>
                <w:bCs w:val="false"/>
              </w:rPr>
              <w:t xml:space="preserve">40 / 250</w:t>
            </w:r>
          </w:p>
        </w:tc>
        <w:tc>
          <w:p>
            <w:r>
              <w:rPr>
                <w:b w:val="false"/>
                <w:bCs w:val="false"/>
              </w:rPr>
              <w:t xml:space="preserve">Metronome BPM limits</w:t>
            </w:r>
          </w:p>
        </w:tc>
      </w:tr>
      <w:tr>
        <w:tc>
          <w:p>
            <w:r>
              <w:rPr>
                <w:b w:val="false"/>
                <w:bCs w:val="false"/>
              </w:rPr>
              <w:t xml:space="preserve">BPM_STEP</w:t>
            </w:r>
          </w:p>
        </w:tc>
        <w:tc>
          <w:p>
            <w:r>
              <w:rPr>
                <w:b w:val="false"/>
                <w:bCs w:val="false"/>
              </w:rPr>
              <w:t xml:space="preserve">5</w:t>
            </w:r>
          </w:p>
        </w:tc>
        <w:tc>
          <w:p>
            <w:r>
              <w:rPr>
                <w:b w:val="false"/>
                <w:bCs w:val="false"/>
              </w:rPr>
              <w:t xml:space="preserve">BPM increment/decrement per button press</w:t>
            </w:r>
          </w:p>
        </w:tc>
      </w:tr>
      <w:tr>
        <w:tc>
          <w:p>
            <w:r>
              <w:rPr>
                <w:b w:val="false"/>
                <w:bCs w:val="false"/>
              </w:rPr>
              <w:t xml:space="preserve">BOTH_HOLD_S</w:t>
            </w:r>
          </w:p>
        </w:tc>
        <w:tc>
          <w:p>
            <w:r>
              <w:rPr>
                <w:b w:val="false"/>
                <w:bCs w:val="false"/>
              </w:rPr>
              <w:t xml:space="preserve">0.3</w:t>
            </w:r>
          </w:p>
        </w:tc>
        <w:tc>
          <w:p>
            <w:r>
              <w:rPr>
                <w:b w:val="false"/>
                <w:bCs w:val="false"/>
              </w:rPr>
              <w:t xml:space="preserve">Seconds to hold both buttons for mode switch</w:t>
            </w:r>
          </w:p>
        </w:tc>
      </w:tr>
      <w:tr>
        <w:tc>
          <w:p>
            <w:r>
              <w:rPr>
                <w:b w:val="false"/>
                <w:bCs w:val="false"/>
              </w:rPr>
              <w:t xml:space="preserve">LONG_PRESS_S</w:t>
            </w:r>
          </w:p>
        </w:tc>
        <w:tc>
          <w:p>
            <w:r>
              <w:rPr>
                <w:b w:val="false"/>
                <w:bCs w:val="false"/>
              </w:rPr>
              <w:t xml:space="preserve">0.8</w:t>
            </w:r>
          </w:p>
        </w:tc>
        <w:tc>
          <w:p>
            <w:r>
              <w:rPr>
                <w:b w:val="false"/>
                <w:bCs w:val="false"/>
              </w:rPr>
              <w:t xml:space="preserve">Seconds for long-press (time sig or mute toggle)</w:t>
            </w:r>
          </w:p>
        </w:tc>
      </w:tr>
      <w:tr>
        <w:tc>
          <w:p>
            <w:r>
              <w:rPr>
                <w:b w:val="false"/>
                <w:bCs w:val="false"/>
              </w:rPr>
              <w:t xml:space="preserve">DIM_AFTER_S</w:t>
            </w:r>
          </w:p>
        </w:tc>
        <w:tc>
          <w:p>
            <w:r>
              <w:rPr>
                <w:b w:val="false"/>
                <w:bCs w:val="false"/>
              </w:rPr>
              <w:t xml:space="preserve">300</w:t>
            </w:r>
          </w:p>
        </w:tc>
        <w:tc>
          <w:p>
            <w:r>
              <w:rPr>
                <w:b w:val="false"/>
                <w:bCs w:val="false"/>
              </w:rPr>
              <w:t xml:space="preserve">Seconds of inactivity before display dims</w:t>
            </w:r>
          </w:p>
        </w:tc>
      </w:tr>
      <w:tr>
        <w:tc>
          <w:p>
            <w:r>
              <w:rPr>
                <w:b w:val="false"/>
                <w:bCs w:val="false"/>
              </w:rPr>
              <w:t xml:space="preserve">BATT_CHECK_S</w:t>
            </w:r>
          </w:p>
        </w:tc>
        <w:tc>
          <w:p>
            <w:r>
              <w:rPr>
                <w:b w:val="false"/>
                <w:bCs w:val="false"/>
              </w:rPr>
              <w:t xml:space="preserve">60</w:t>
            </w:r>
          </w:p>
        </w:tc>
        <w:tc>
          <w:p>
            <w:r>
              <w:rPr>
                <w:b w:val="false"/>
                <w:bCs w:val="false"/>
              </w:rPr>
              <w:t xml:space="preserve">Battery voltage check interval (seconds)</w:t>
            </w:r>
          </w:p>
        </w:tc>
      </w:tr>
      <w:tr>
        <w:tc>
          <w:p>
            <w:r>
              <w:rPr>
                <w:b w:val="false"/>
                <w:bCs w:val="false"/>
              </w:rPr>
              <w:t xml:space="preserve">CHARGE_V</w:t>
            </w:r>
          </w:p>
        </w:tc>
        <w:tc>
          <w:p>
            <w:r>
              <w:rPr>
                <w:b w:val="false"/>
                <w:bCs w:val="false"/>
              </w:rPr>
              <w:t xml:space="preserve">4.3</w:t>
            </w:r>
          </w:p>
        </w:tc>
        <w:tc>
          <w:p>
            <w:r>
              <w:rPr>
                <w:b w:val="false"/>
                <w:bCs w:val="false"/>
              </w:rPr>
              <w:t xml:space="preserve">Voltage above which battery is considered charging</w:t>
            </w:r>
          </w:p>
        </w:tc>
      </w:tr>
      <w:tr>
        <w:tc>
          <w:p>
            <w:r>
              <w:rPr>
                <w:b w:val="false"/>
                <w:bCs w:val="false"/>
              </w:rPr>
              <w:t xml:space="preserve">REFRESH_FLOOR</w:t>
            </w:r>
          </w:p>
        </w:tc>
        <w:tc>
          <w:p>
            <w:r>
              <w:rPr>
                <w:b w:val="false"/>
                <w:bCs w:val="false"/>
              </w:rPr>
              <w:t xml:space="preserve">0.065</w:t>
            </w:r>
          </w:p>
        </w:tc>
        <w:tc>
          <w:p>
            <w:r>
              <w:rPr>
                <w:b w:val="false"/>
                <w:bCs w:val="false"/>
              </w:rPr>
              <w:t xml:space="preserve">Minimum frame period (seconds) for metro animation</w:t>
            </w:r>
          </w:p>
        </w:tc>
      </w:tr>
      <w:tr>
        <w:tc>
          <w:p>
            <w:r>
              <w:rPr>
                <w:b w:val="false"/>
                <w:bCs w:val="false"/>
              </w:rPr>
              <w:t xml:space="preserve">TUNER_ON_S</w:t>
            </w:r>
          </w:p>
        </w:tc>
        <w:tc>
          <w:p>
            <w:r>
              <w:rPr>
                <w:b w:val="false"/>
                <w:bCs w:val="false"/>
              </w:rPr>
              <w:t xml:space="preserve">3.0</w:t>
            </w:r>
          </w:p>
        </w:tc>
        <w:tc>
          <w:p>
            <w:r>
              <w:rPr>
                <w:b w:val="false"/>
                <w:bCs w:val="false"/>
              </w:rPr>
              <w:t xml:space="preserve">Tuner tone duration (seconds)</w:t>
            </w:r>
          </w:p>
        </w:tc>
      </w:tr>
      <w:tr>
        <w:tc>
          <w:p>
            <w:r>
              <w:rPr>
                <w:b w:val="false"/>
                <w:bCs w:val="false"/>
              </w:rPr>
              <w:t xml:space="preserve">TUNER_FLASH_S</w:t>
            </w:r>
          </w:p>
        </w:tc>
        <w:tc>
          <w:p>
            <w:r>
              <w:rPr>
                <w:b w:val="false"/>
                <w:bCs w:val="false"/>
              </w:rPr>
              <w:t xml:space="preserve">0.4</w:t>
            </w:r>
          </w:p>
        </w:tc>
        <w:tc>
          <w:p>
            <w:r>
              <w:rPr>
                <w:b w:val="false"/>
                <w:bCs w:val="false"/>
              </w:rPr>
              <w:t xml:space="preserve">Tuner visual flash duration (seconds)</w:t>
            </w:r>
          </w:p>
        </w:tc>
      </w:tr>
    </w:tbl>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Calibri" w:cs="Calibri" w:eastAsia="Calibri" w:hAnsi="Calibri"/>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2026-10-03T23:15:25.643Z</dcterms:created>
  <dcterms:modified xsi:type="dcterms:W3CDTF">2026-10-03T23:15:25.644Z</dcterms:modified>
</cp:coreProperties>
</file>

<file path=docProps/custom.xml><?xml version="1.0" encoding="utf-8"?>
<Properties xmlns="http://schemas.openxmlformats.org/officeDocument/2006/custom-properties" xmlns:vt="http://schemas.openxmlformats.org/officeDocument/2006/docPropsVTypes"/>
</file>