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F099B" w14:textId="20036152" w:rsidR="004203A2" w:rsidRDefault="002F4CB2" w:rsidP="002F4CB2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take sth. into consideration</w:t>
      </w:r>
    </w:p>
    <w:p w14:paraId="66A15427" w14:textId="1DC1E1D6" w:rsidR="002F4CB2" w:rsidRDefault="002F4CB2" w:rsidP="002F4CB2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be certain to do sth.</w:t>
      </w:r>
    </w:p>
    <w:p w14:paraId="025468D5" w14:textId="3C12890E" w:rsidR="002F4CB2" w:rsidRDefault="002F4CB2" w:rsidP="002F4CB2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be stuffed with</w:t>
      </w:r>
    </w:p>
    <w:p w14:paraId="385C6F59" w14:textId="3B2E5D35" w:rsidR="002F4CB2" w:rsidRDefault="002F4CB2" w:rsidP="002F4CB2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show off</w:t>
      </w:r>
    </w:p>
    <w:p w14:paraId="1CA7F034" w14:textId="12DBF70F" w:rsidR="002F4CB2" w:rsidRDefault="002F4CB2" w:rsidP="002F4CB2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a handful of</w:t>
      </w:r>
    </w:p>
    <w:p w14:paraId="23FC15E2" w14:textId="4D818DAA" w:rsidR="002F4CB2" w:rsidRDefault="002F4CB2" w:rsidP="002F4CB2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be unusual but not remarkable</w:t>
      </w:r>
    </w:p>
    <w:p w14:paraId="5A69644E" w14:textId="60B526BA" w:rsidR="002F4CB2" w:rsidRDefault="002F4CB2" w:rsidP="002F4CB2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/>
          <w:b/>
          <w:bCs/>
          <w:sz w:val="28"/>
          <w:szCs w:val="28"/>
        </w:rPr>
        <w:t>maintain</w:t>
      </w:r>
      <w:r>
        <w:rPr>
          <w:rFonts w:ascii="Inter 18pt" w:hAnsi="Inter 18pt" w:hint="eastAsia"/>
          <w:b/>
          <w:bCs/>
          <w:sz w:val="28"/>
          <w:szCs w:val="28"/>
        </w:rPr>
        <w:t xml:space="preserve"> that her sense of smell remained good</w:t>
      </w:r>
    </w:p>
    <w:p w14:paraId="0E4F8326" w14:textId="539CA2FD" w:rsidR="002F4CB2" w:rsidRDefault="002F4CB2" w:rsidP="002F4CB2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broaden the scope of its investigating</w:t>
      </w:r>
    </w:p>
    <w:p w14:paraId="2DC5790D" w14:textId="65348859" w:rsidR="002F4CB2" w:rsidRDefault="002F4CB2" w:rsidP="002F4CB2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estimated the likelihood of sth.</w:t>
      </w:r>
    </w:p>
    <w:p w14:paraId="10D8B992" w14:textId="4879A2CA" w:rsidR="002F4CB2" w:rsidRDefault="002F4CB2" w:rsidP="002F4CB2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 xml:space="preserve">take on the task of odour </w:t>
      </w:r>
      <w:r>
        <w:rPr>
          <w:rFonts w:ascii="Inter 18pt" w:hAnsi="Inter 18pt"/>
          <w:b/>
          <w:bCs/>
          <w:sz w:val="28"/>
          <w:szCs w:val="28"/>
        </w:rPr>
        <w:t>perception</w:t>
      </w:r>
    </w:p>
    <w:p w14:paraId="47A2CCF2" w14:textId="0A5584CF" w:rsidR="002F4CB2" w:rsidRDefault="002F4CB2" w:rsidP="002F4CB2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/>
          <w:b/>
          <w:bCs/>
          <w:sz w:val="28"/>
          <w:szCs w:val="28"/>
        </w:rPr>
        <w:t>perceive</w:t>
      </w:r>
      <w:r>
        <w:rPr>
          <w:rFonts w:ascii="Inter 18pt" w:hAnsi="Inter 18pt" w:hint="eastAsia"/>
          <w:b/>
          <w:bCs/>
          <w:sz w:val="28"/>
          <w:szCs w:val="28"/>
        </w:rPr>
        <w:t xml:space="preserve"> A as B</w:t>
      </w:r>
    </w:p>
    <w:p w14:paraId="2320D1BA" w14:textId="0A031052" w:rsidR="002F4CB2" w:rsidRDefault="002F4CB2" w:rsidP="002F4CB2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 xml:space="preserve">by </w:t>
      </w:r>
      <w:r>
        <w:rPr>
          <w:rFonts w:ascii="Inter 18pt" w:hAnsi="Inter 18pt"/>
          <w:b/>
          <w:bCs/>
          <w:sz w:val="28"/>
          <w:szCs w:val="28"/>
        </w:rPr>
        <w:t>defin</w:t>
      </w:r>
      <w:r>
        <w:rPr>
          <w:rFonts w:ascii="Inter 18pt" w:hAnsi="Inter 18pt" w:hint="eastAsia"/>
          <w:b/>
          <w:bCs/>
          <w:sz w:val="28"/>
          <w:szCs w:val="28"/>
        </w:rPr>
        <w:t>ition</w:t>
      </w:r>
    </w:p>
    <w:p w14:paraId="39520B78" w14:textId="4431CE89" w:rsidR="002F4CB2" w:rsidRDefault="002F4CB2" w:rsidP="002F4CB2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lessen some of these problems</w:t>
      </w:r>
    </w:p>
    <w:p w14:paraId="6C2BD53B" w14:textId="751FBBE5" w:rsidR="002F4CB2" w:rsidRDefault="002F4CB2" w:rsidP="002F4CB2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practice the law/doctor</w:t>
      </w:r>
    </w:p>
    <w:p w14:paraId="41B5E026" w14:textId="1462A89C" w:rsidR="002F4CB2" w:rsidRDefault="002F4CB2" w:rsidP="002F4CB2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is opposed to</w:t>
      </w:r>
    </w:p>
    <w:p w14:paraId="77CED9FB" w14:textId="50C46E21" w:rsidR="002F4CB2" w:rsidRDefault="002F4CB2" w:rsidP="002F4CB2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have their WeChat fix</w:t>
      </w:r>
    </w:p>
    <w:p w14:paraId="17A5A323" w14:textId="185D0266" w:rsidR="002F4CB2" w:rsidRDefault="002F4CB2" w:rsidP="002F4CB2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handle their own burnout</w:t>
      </w:r>
    </w:p>
    <w:p w14:paraId="688CEA89" w14:textId="260336A4" w:rsidR="002F4CB2" w:rsidRDefault="002F4CB2" w:rsidP="002F4CB2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blow up</w:t>
      </w:r>
    </w:p>
    <w:p w14:paraId="051372E5" w14:textId="5EC1851E" w:rsidR="002F4CB2" w:rsidRDefault="002F4CB2" w:rsidP="002F4CB2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a teenage perspective</w:t>
      </w:r>
    </w:p>
    <w:p w14:paraId="0CD7E7B8" w14:textId="07E66AD0" w:rsidR="002F4CB2" w:rsidRDefault="002F4CB2" w:rsidP="008B0BD6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enlarge the text in closed subtitles</w:t>
      </w:r>
      <w:r w:rsidR="008B0BD6">
        <w:rPr>
          <w:rFonts w:ascii="Inter 18pt" w:hAnsi="Inter 18pt" w:hint="eastAsia"/>
          <w:b/>
          <w:bCs/>
          <w:sz w:val="28"/>
          <w:szCs w:val="28"/>
        </w:rPr>
        <w:t xml:space="preserve"> and menu</w:t>
      </w:r>
    </w:p>
    <w:p w14:paraId="6520B8D6" w14:textId="0A9BF69C" w:rsidR="008B0BD6" w:rsidRDefault="008B0BD6" w:rsidP="008B0BD6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audibly tell you about sth.</w:t>
      </w:r>
    </w:p>
    <w:p w14:paraId="5745F5CF" w14:textId="259B1845" w:rsidR="008B0BD6" w:rsidRDefault="008B0BD6" w:rsidP="008B0BD6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 xml:space="preserve">cover the </w:t>
      </w:r>
      <w:r>
        <w:rPr>
          <w:rFonts w:ascii="Inter 18pt" w:hAnsi="Inter 18pt"/>
          <w:b/>
          <w:bCs/>
          <w:sz w:val="28"/>
          <w:szCs w:val="28"/>
        </w:rPr>
        <w:t>initial</w:t>
      </w:r>
      <w:r>
        <w:rPr>
          <w:rFonts w:ascii="Inter 18pt" w:hAnsi="Inter 18pt" w:hint="eastAsia"/>
          <w:b/>
          <w:bCs/>
          <w:sz w:val="28"/>
          <w:szCs w:val="28"/>
        </w:rPr>
        <w:t xml:space="preserve"> costs</w:t>
      </w:r>
    </w:p>
    <w:p w14:paraId="4D859FA6" w14:textId="76CFA812" w:rsidR="008B0BD6" w:rsidRDefault="008B0BD6" w:rsidP="008B0BD6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one size fit all requirements</w:t>
      </w:r>
    </w:p>
    <w:p w14:paraId="34B7D8A2" w14:textId="50750191" w:rsidR="008B0BD6" w:rsidRDefault="008B0BD6" w:rsidP="008B0BD6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address the unemployment</w:t>
      </w:r>
    </w:p>
    <w:p w14:paraId="68C3FE46" w14:textId="4C3B1752" w:rsidR="008B0BD6" w:rsidRDefault="008B0BD6" w:rsidP="008B0BD6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practice conflict resolution</w:t>
      </w:r>
    </w:p>
    <w:p w14:paraId="5273F12D" w14:textId="28306069" w:rsidR="008B0BD6" w:rsidRDefault="008B0BD6" w:rsidP="008B0BD6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709" w:hanging="482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By the time + did     = sb. had done</w:t>
      </w:r>
    </w:p>
    <w:p w14:paraId="694C6D34" w14:textId="69A5BE85" w:rsidR="008B0BD6" w:rsidRDefault="008B0BD6" w:rsidP="008B0BD6">
      <w:pPr>
        <w:adjustRightInd w:val="0"/>
        <w:snapToGrid w:val="0"/>
        <w:spacing w:after="0" w:line="240" w:lineRule="auto"/>
        <w:ind w:firstLineChars="800" w:firstLine="2240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+</w:t>
      </w:r>
      <w:r w:rsidRPr="008B0BD6">
        <w:rPr>
          <w:rFonts w:ascii="Inter 18pt" w:hAnsi="Inter 18pt" w:hint="eastAsia"/>
          <w:b/>
          <w:bCs/>
          <w:sz w:val="28"/>
          <w:szCs w:val="28"/>
        </w:rPr>
        <w:t xml:space="preserve">will </w:t>
      </w:r>
      <w:r w:rsidRPr="008B0BD6">
        <w:rPr>
          <w:rFonts w:ascii="Inter 18pt" w:hAnsi="Inter 18pt"/>
          <w:b/>
          <w:bCs/>
          <w:sz w:val="28"/>
          <w:szCs w:val="28"/>
        </w:rPr>
        <w:t>do</w:t>
      </w:r>
      <w:r>
        <w:rPr>
          <w:rFonts w:ascii="Inter 18pt" w:hAnsi="Inter 18pt"/>
          <w:b/>
          <w:bCs/>
          <w:sz w:val="28"/>
          <w:szCs w:val="28"/>
        </w:rPr>
        <w:t xml:space="preserve"> </w:t>
      </w:r>
      <w:r>
        <w:rPr>
          <w:rFonts w:ascii="Inter 18pt" w:hAnsi="Inter 18pt" w:hint="eastAsia"/>
          <w:b/>
          <w:bCs/>
          <w:sz w:val="28"/>
          <w:szCs w:val="28"/>
        </w:rPr>
        <w:t xml:space="preserve"> </w:t>
      </w:r>
      <w:r>
        <w:rPr>
          <w:rFonts w:ascii="Inter 18pt" w:hAnsi="Inter 18pt"/>
          <w:b/>
          <w:bCs/>
          <w:sz w:val="28"/>
          <w:szCs w:val="28"/>
        </w:rPr>
        <w:t>=</w:t>
      </w:r>
      <w:r>
        <w:rPr>
          <w:rFonts w:ascii="Inter 18pt" w:hAnsi="Inter 18pt" w:hint="eastAsia"/>
          <w:b/>
          <w:bCs/>
          <w:sz w:val="28"/>
          <w:szCs w:val="28"/>
        </w:rPr>
        <w:t xml:space="preserve"> sb. will have done</w:t>
      </w:r>
    </w:p>
    <w:p w14:paraId="0533578F" w14:textId="43C185B5" w:rsidR="008B0BD6" w:rsidRDefault="008B0BD6" w:rsidP="008B0BD6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284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do your job at hand</w:t>
      </w:r>
    </w:p>
    <w:p w14:paraId="341222C8" w14:textId="48D2473A" w:rsidR="008B0BD6" w:rsidRDefault="008B0BD6" w:rsidP="008B0BD6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284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this remote town</w:t>
      </w:r>
    </w:p>
    <w:p w14:paraId="09991698" w14:textId="6138FC67" w:rsidR="008B0BD6" w:rsidRDefault="008B0BD6" w:rsidP="008B0BD6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284"/>
        <w:rPr>
          <w:rFonts w:ascii="Inter 18pt" w:hAnsi="Inter 18pt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be enveloped by</w:t>
      </w:r>
    </w:p>
    <w:p w14:paraId="17F95D3B" w14:textId="6672B2F3" w:rsidR="008B0BD6" w:rsidRPr="008B0BD6" w:rsidRDefault="008B0BD6" w:rsidP="008B0BD6">
      <w:pPr>
        <w:pStyle w:val="a9"/>
        <w:numPr>
          <w:ilvl w:val="0"/>
          <w:numId w:val="6"/>
        </w:numPr>
        <w:adjustRightInd w:val="0"/>
        <w:snapToGrid w:val="0"/>
        <w:spacing w:after="0" w:line="240" w:lineRule="auto"/>
        <w:ind w:left="284"/>
        <w:rPr>
          <w:rFonts w:ascii="Inter 18pt" w:hAnsi="Inter 18pt" w:hint="eastAsia"/>
          <w:b/>
          <w:bCs/>
          <w:sz w:val="28"/>
          <w:szCs w:val="28"/>
        </w:rPr>
      </w:pPr>
      <w:r>
        <w:rPr>
          <w:rFonts w:ascii="Inter 18pt" w:hAnsi="Inter 18pt" w:hint="eastAsia"/>
          <w:b/>
          <w:bCs/>
          <w:sz w:val="28"/>
          <w:szCs w:val="28"/>
        </w:rPr>
        <w:t>a sound sleep</w:t>
      </w:r>
    </w:p>
    <w:sectPr w:rsidR="008B0BD6" w:rsidRPr="008B0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AD0ED" w14:textId="77777777" w:rsidR="00D0402B" w:rsidRDefault="00D0402B" w:rsidP="00714201">
      <w:pPr>
        <w:spacing w:after="0" w:line="240" w:lineRule="auto"/>
      </w:pPr>
      <w:r>
        <w:separator/>
      </w:r>
    </w:p>
  </w:endnote>
  <w:endnote w:type="continuationSeparator" w:id="0">
    <w:p w14:paraId="76B733C3" w14:textId="77777777" w:rsidR="00D0402B" w:rsidRDefault="00D0402B" w:rsidP="0071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18pt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思源黑体 Medium">
    <w:panose1 w:val="020B06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方正新书宋_GB18030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24CDA" w14:textId="77777777" w:rsidR="00D0402B" w:rsidRDefault="00D0402B" w:rsidP="00714201">
      <w:pPr>
        <w:spacing w:after="0" w:line="240" w:lineRule="auto"/>
      </w:pPr>
      <w:r>
        <w:separator/>
      </w:r>
    </w:p>
  </w:footnote>
  <w:footnote w:type="continuationSeparator" w:id="0">
    <w:p w14:paraId="173E0814" w14:textId="77777777" w:rsidR="00D0402B" w:rsidRDefault="00D0402B" w:rsidP="00714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D75F3"/>
    <w:multiLevelType w:val="hybridMultilevel"/>
    <w:tmpl w:val="769CC4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245E8A"/>
    <w:multiLevelType w:val="hybridMultilevel"/>
    <w:tmpl w:val="227C549A"/>
    <w:lvl w:ilvl="0" w:tplc="EAB23760">
      <w:start w:val="1"/>
      <w:numFmt w:val="decimal"/>
      <w:lvlText w:val="%1."/>
      <w:lvlJc w:val="left"/>
      <w:pPr>
        <w:ind w:left="2937" w:hanging="57"/>
      </w:pPr>
      <w:rPr>
        <w:rFonts w:ascii="Inter 18pt" w:eastAsia="思源黑体 Medium" w:hAnsi="Inter 18pt" w:cs="方正新书宋_GB18030" w:hint="default"/>
        <w:b/>
        <w:bCs w:val="0"/>
        <w:i w:val="0"/>
        <w:iCs w:val="0"/>
        <w:spacing w:val="0"/>
        <w:w w:val="96"/>
        <w:sz w:val="28"/>
        <w:szCs w:val="19"/>
      </w:r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2" w15:restartNumberingAfterBreak="0">
    <w:nsid w:val="293D4E5D"/>
    <w:multiLevelType w:val="hybridMultilevel"/>
    <w:tmpl w:val="37260008"/>
    <w:lvl w:ilvl="0" w:tplc="917E21AC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E24567A"/>
    <w:multiLevelType w:val="hybridMultilevel"/>
    <w:tmpl w:val="5F42FB4C"/>
    <w:lvl w:ilvl="0" w:tplc="0409000F">
      <w:start w:val="1"/>
      <w:numFmt w:val="decimal"/>
      <w:lvlText w:val="%1."/>
      <w:lvlJc w:val="left"/>
      <w:pPr>
        <w:ind w:left="57" w:hanging="57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4F6635"/>
    <w:multiLevelType w:val="hybridMultilevel"/>
    <w:tmpl w:val="B3AC4B5C"/>
    <w:lvl w:ilvl="0" w:tplc="917E21AC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1F401B3"/>
    <w:multiLevelType w:val="hybridMultilevel"/>
    <w:tmpl w:val="D772E502"/>
    <w:lvl w:ilvl="0" w:tplc="C81EA8F8">
      <w:start w:val="1"/>
      <w:numFmt w:val="decimal"/>
      <w:lvlText w:val="%1."/>
      <w:lvlJc w:val="left"/>
      <w:pPr>
        <w:ind w:left="57" w:hanging="57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F1566DC"/>
    <w:multiLevelType w:val="hybridMultilevel"/>
    <w:tmpl w:val="9BFCBD86"/>
    <w:lvl w:ilvl="0" w:tplc="EAB23760">
      <w:start w:val="1"/>
      <w:numFmt w:val="decimal"/>
      <w:lvlText w:val="%1."/>
      <w:lvlJc w:val="left"/>
      <w:pPr>
        <w:ind w:left="3177" w:hanging="57"/>
      </w:pPr>
      <w:rPr>
        <w:rFonts w:ascii="Inter 18pt" w:eastAsia="思源黑体 Medium" w:hAnsi="Inter 18pt" w:cs="方正新书宋_GB18030" w:hint="default"/>
        <w:b/>
        <w:bCs w:val="0"/>
        <w:i w:val="0"/>
        <w:iCs w:val="0"/>
        <w:spacing w:val="0"/>
        <w:w w:val="96"/>
        <w:sz w:val="28"/>
        <w:szCs w:val="19"/>
      </w:rPr>
    </w:lvl>
    <w:lvl w:ilvl="1" w:tplc="04090019" w:tentative="1">
      <w:start w:val="1"/>
      <w:numFmt w:val="lowerLetter"/>
      <w:lvlText w:val="%2)"/>
      <w:lvlJc w:val="left"/>
      <w:pPr>
        <w:ind w:left="2440" w:hanging="440"/>
      </w:pPr>
    </w:lvl>
    <w:lvl w:ilvl="2" w:tplc="0409001B" w:tentative="1">
      <w:start w:val="1"/>
      <w:numFmt w:val="lowerRoman"/>
      <w:lvlText w:val="%3."/>
      <w:lvlJc w:val="right"/>
      <w:pPr>
        <w:ind w:left="2880" w:hanging="440"/>
      </w:pPr>
    </w:lvl>
    <w:lvl w:ilvl="3" w:tplc="0409000F">
      <w:start w:val="1"/>
      <w:numFmt w:val="decimal"/>
      <w:lvlText w:val="%4."/>
      <w:lvlJc w:val="left"/>
      <w:pPr>
        <w:ind w:left="3320" w:hanging="440"/>
      </w:pPr>
    </w:lvl>
    <w:lvl w:ilvl="4" w:tplc="04090019" w:tentative="1">
      <w:start w:val="1"/>
      <w:numFmt w:val="lowerLetter"/>
      <w:lvlText w:val="%5)"/>
      <w:lvlJc w:val="left"/>
      <w:pPr>
        <w:ind w:left="3760" w:hanging="440"/>
      </w:pPr>
    </w:lvl>
    <w:lvl w:ilvl="5" w:tplc="0409001B" w:tentative="1">
      <w:start w:val="1"/>
      <w:numFmt w:val="lowerRoman"/>
      <w:lvlText w:val="%6."/>
      <w:lvlJc w:val="right"/>
      <w:pPr>
        <w:ind w:left="4200" w:hanging="440"/>
      </w:pPr>
    </w:lvl>
    <w:lvl w:ilvl="6" w:tplc="0409000F" w:tentative="1">
      <w:start w:val="1"/>
      <w:numFmt w:val="decimal"/>
      <w:lvlText w:val="%7."/>
      <w:lvlJc w:val="left"/>
      <w:pPr>
        <w:ind w:left="4640" w:hanging="440"/>
      </w:pPr>
    </w:lvl>
    <w:lvl w:ilvl="7" w:tplc="04090019" w:tentative="1">
      <w:start w:val="1"/>
      <w:numFmt w:val="lowerLetter"/>
      <w:lvlText w:val="%8)"/>
      <w:lvlJc w:val="left"/>
      <w:pPr>
        <w:ind w:left="5080" w:hanging="440"/>
      </w:pPr>
    </w:lvl>
    <w:lvl w:ilvl="8" w:tplc="0409001B" w:tentative="1">
      <w:start w:val="1"/>
      <w:numFmt w:val="lowerRoman"/>
      <w:lvlText w:val="%9."/>
      <w:lvlJc w:val="right"/>
      <w:pPr>
        <w:ind w:left="5520" w:hanging="440"/>
      </w:pPr>
    </w:lvl>
  </w:abstractNum>
  <w:abstractNum w:abstractNumId="7" w15:restartNumberingAfterBreak="0">
    <w:nsid w:val="65F93FEF"/>
    <w:multiLevelType w:val="hybridMultilevel"/>
    <w:tmpl w:val="DBD8ABC6"/>
    <w:lvl w:ilvl="0" w:tplc="EAB23760">
      <w:start w:val="1"/>
      <w:numFmt w:val="decimal"/>
      <w:lvlText w:val="%1."/>
      <w:lvlJc w:val="left"/>
      <w:pPr>
        <w:ind w:left="1617" w:hanging="57"/>
      </w:pPr>
      <w:rPr>
        <w:rFonts w:ascii="Inter 18pt" w:eastAsia="思源黑体 Medium" w:hAnsi="Inter 18pt" w:cs="方正新书宋_GB18030" w:hint="default"/>
        <w:b/>
        <w:bCs w:val="0"/>
        <w:i w:val="0"/>
        <w:iCs w:val="0"/>
        <w:spacing w:val="0"/>
        <w:w w:val="96"/>
        <w:sz w:val="28"/>
        <w:szCs w:val="19"/>
      </w:rPr>
    </w:lvl>
    <w:lvl w:ilvl="1" w:tplc="FFFFFFFF" w:tentative="1">
      <w:start w:val="1"/>
      <w:numFmt w:val="lowerLetter"/>
      <w:lvlText w:val="%2)"/>
      <w:lvlJc w:val="left"/>
      <w:pPr>
        <w:ind w:left="2440" w:hanging="440"/>
      </w:pPr>
    </w:lvl>
    <w:lvl w:ilvl="2" w:tplc="FFFFFFFF" w:tentative="1">
      <w:start w:val="1"/>
      <w:numFmt w:val="lowerRoman"/>
      <w:lvlText w:val="%3."/>
      <w:lvlJc w:val="right"/>
      <w:pPr>
        <w:ind w:left="2880" w:hanging="440"/>
      </w:pPr>
    </w:lvl>
    <w:lvl w:ilvl="3" w:tplc="FFFFFFFF" w:tentative="1">
      <w:start w:val="1"/>
      <w:numFmt w:val="decimal"/>
      <w:lvlText w:val="%4."/>
      <w:lvlJc w:val="left"/>
      <w:pPr>
        <w:ind w:left="3320" w:hanging="440"/>
      </w:pPr>
    </w:lvl>
    <w:lvl w:ilvl="4" w:tplc="FFFFFFFF" w:tentative="1">
      <w:start w:val="1"/>
      <w:numFmt w:val="lowerLetter"/>
      <w:lvlText w:val="%5)"/>
      <w:lvlJc w:val="left"/>
      <w:pPr>
        <w:ind w:left="3760" w:hanging="440"/>
      </w:pPr>
    </w:lvl>
    <w:lvl w:ilvl="5" w:tplc="FFFFFFFF" w:tentative="1">
      <w:start w:val="1"/>
      <w:numFmt w:val="lowerRoman"/>
      <w:lvlText w:val="%6."/>
      <w:lvlJc w:val="right"/>
      <w:pPr>
        <w:ind w:left="4200" w:hanging="440"/>
      </w:pPr>
    </w:lvl>
    <w:lvl w:ilvl="6" w:tplc="FFFFFFFF" w:tentative="1">
      <w:start w:val="1"/>
      <w:numFmt w:val="decimal"/>
      <w:lvlText w:val="%7."/>
      <w:lvlJc w:val="left"/>
      <w:pPr>
        <w:ind w:left="4640" w:hanging="440"/>
      </w:pPr>
    </w:lvl>
    <w:lvl w:ilvl="7" w:tplc="FFFFFFFF" w:tentative="1">
      <w:start w:val="1"/>
      <w:numFmt w:val="lowerLetter"/>
      <w:lvlText w:val="%8)"/>
      <w:lvlJc w:val="left"/>
      <w:pPr>
        <w:ind w:left="5080" w:hanging="440"/>
      </w:pPr>
    </w:lvl>
    <w:lvl w:ilvl="8" w:tplc="FFFFFFFF" w:tentative="1">
      <w:start w:val="1"/>
      <w:numFmt w:val="lowerRoman"/>
      <w:lvlText w:val="%9."/>
      <w:lvlJc w:val="right"/>
      <w:pPr>
        <w:ind w:left="5520" w:hanging="440"/>
      </w:pPr>
    </w:lvl>
  </w:abstractNum>
  <w:num w:numId="1" w16cid:durableId="1721173422">
    <w:abstractNumId w:val="0"/>
  </w:num>
  <w:num w:numId="2" w16cid:durableId="290290097">
    <w:abstractNumId w:val="4"/>
  </w:num>
  <w:num w:numId="3" w16cid:durableId="2040738916">
    <w:abstractNumId w:val="2"/>
  </w:num>
  <w:num w:numId="4" w16cid:durableId="1537429141">
    <w:abstractNumId w:val="5"/>
  </w:num>
  <w:num w:numId="5" w16cid:durableId="1573349457">
    <w:abstractNumId w:val="3"/>
  </w:num>
  <w:num w:numId="6" w16cid:durableId="94176576">
    <w:abstractNumId w:val="7"/>
  </w:num>
  <w:num w:numId="7" w16cid:durableId="551039568">
    <w:abstractNumId w:val="6"/>
  </w:num>
  <w:num w:numId="8" w16cid:durableId="950630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C9"/>
    <w:rsid w:val="00036EDB"/>
    <w:rsid w:val="00064497"/>
    <w:rsid w:val="001675A8"/>
    <w:rsid w:val="002F4CB2"/>
    <w:rsid w:val="003303DC"/>
    <w:rsid w:val="004203A2"/>
    <w:rsid w:val="005601C5"/>
    <w:rsid w:val="00714201"/>
    <w:rsid w:val="007555B9"/>
    <w:rsid w:val="007F65C9"/>
    <w:rsid w:val="008B0BD6"/>
    <w:rsid w:val="00A211E9"/>
    <w:rsid w:val="00C655EF"/>
    <w:rsid w:val="00C77BF6"/>
    <w:rsid w:val="00D0402B"/>
    <w:rsid w:val="00DA7EA1"/>
    <w:rsid w:val="00DC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2DC7A"/>
  <w15:chartTrackingRefBased/>
  <w15:docId w15:val="{C951A531-D9ED-4732-B478-8FB4285D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F65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65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5C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5C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65C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65C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65C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65C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65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6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6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65C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65C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F65C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65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65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65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65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6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65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65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6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65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65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65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6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65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65C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1420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14201"/>
    <w:rPr>
      <w:sz w:val="18"/>
      <w:szCs w:val="18"/>
      <w:lang w:val="en-GB"/>
    </w:rPr>
  </w:style>
  <w:style w:type="paragraph" w:styleId="af0">
    <w:name w:val="footer"/>
    <w:basedOn w:val="a"/>
    <w:link w:val="af1"/>
    <w:uiPriority w:val="99"/>
    <w:unhideWhenUsed/>
    <w:rsid w:val="007142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14201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30211-2C82-4CFD-909A-0EC70ABEF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114</Words>
  <Characters>653</Characters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2025-09-10T12:52:00Z</dcterms:created>
  <dcterms:modified xsi:type="dcterms:W3CDTF">2025-09-11T13:11:00Z</dcterms:modified>
</cp:coreProperties>
</file>