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Dadri NTPC Coal Cost Optimization Solution</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Optimize coal cost for Dadri NTPC Plant by leveraging advanced analytics, AI, and machine learning to predict and mitigate coal price fluctuations, improve supply chain efficiency, and reduce operational costs.</w:t>
      </w:r>
    </w:p>
    <w:p>
      <w:bookmarkStart w:id="1" w:name="sec_key_challenges"/>
      <w:pPr>
        <w:pStyle w:val="Heading1"/>
      </w:pPr>
      <w:r>
        <w:t>Key Challenges</w:t>
      </w:r>
      <w:bookmarkEnd w:id="1"/>
    </w:p>
    <w:p>
      <w:pPr>
        <w:pStyle w:val="ListBullet"/>
      </w:pPr>
      <w:r>
        <w:t>Accurate coal price forecasting in a volatile market</w:t>
      </w:r>
    </w:p>
    <w:p>
      <w:pPr>
        <w:pStyle w:val="ListBullet"/>
      </w:pPr>
      <w:r>
        <w:t>Optimizing supply chain logistics to reduce transportation costs</w:t>
      </w:r>
    </w:p>
    <w:p>
      <w:pPr>
        <w:pStyle w:val="ListBullet"/>
      </w:pPr>
      <w:r>
        <w:t>Improving operational efficiency to minimize energy losses</w:t>
      </w:r>
    </w:p>
    <w:p>
      <w:bookmarkStart w:id="1" w:name="sec_solution_approach"/>
      <w:pPr>
        <w:pStyle w:val="Heading1"/>
      </w:pPr>
      <w:r>
        <w:t>Our Solution Approach</w:t>
      </w:r>
      <w:bookmarkEnd w:id="1"/>
    </w:p>
    <w:p>
      <w:pPr>
        <w:pStyle w:val="Heading2"/>
      </w:pPr>
      <w:r>
        <w:t>Step 1: Data Collection and Integration</w:t>
      </w:r>
    </w:p>
    <w:p>
      <w:r>
        <w:t>Collect and integrate historical and real-time data from various sources, including coal market trends, weather forecasts, and plant operational data.</w:t>
      </w:r>
    </w:p>
    <w:p>
      <w:pPr>
        <w:pStyle w:val="Heading2"/>
      </w:pPr>
      <w:r>
        <w:t>Step 2: Coal Price Forecasting</w:t>
      </w:r>
    </w:p>
    <w:p>
      <w:r>
        <w:t>Develop and deploy advanced machine learning models to predict coal prices with high accuracy, considering factors like market trends, weather, and global events.</w:t>
      </w:r>
    </w:p>
    <w:p>
      <w:pPr>
        <w:pStyle w:val="Heading2"/>
      </w:pPr>
      <w:r>
        <w:t>Step 3: Supply Chain Optimization</w:t>
      </w:r>
    </w:p>
    <w:p>
      <w:r>
        <w:t>Analyze and optimize supply chain logistics using AI-powered tools to reduce transportation costs, improve delivery times, and enhance overall supply chain efficiency.</w:t>
      </w:r>
    </w:p>
    <w:p>
      <w:pPr>
        <w:pStyle w:val="Heading2"/>
      </w:pPr>
      <w:r>
        <w:t>Step 4: Operational Efficiency Improvement</w:t>
      </w:r>
    </w:p>
    <w:p>
      <w:r>
        <w:t>Implement data-driven strategies to minimize energy losses, reduce waste, and improve overall plant operational efficiency using IoT sensors and advanced analytics.</w:t>
      </w:r>
    </w:p>
    <w:p>
      <w:pPr>
        <w:pStyle w:val="Heading2"/>
      </w:pPr>
      <w:r>
        <w:t>Step 5: Continuous Monitoring and Feedback</w:t>
      </w:r>
    </w:p>
    <w:p>
      <w:r>
        <w:t>Establish a continuous monitoring framework to track key performance indicators (KPIs), provide real-time feedback, and make data-driven decisions to further optimize coal cost.</w:t>
      </w:r>
    </w:p>
    <w:p>
      <w:bookmarkStart w:id="1" w:name="sec_architecture_diagram"/>
      <w:pPr>
        <w:pStyle w:val="Heading1"/>
      </w:pPr>
      <w:r>
        <w:t>Architecture Diagram</w:t>
      </w:r>
      <w:bookmarkEnd w:id="1"/>
    </w:p>
    <w:p>
      <w:r>
        <w:t>Architecture Diagram (fallback textual description):</w:t>
        <w:br/>
        <w:t>graph TD</w:t>
        <w:br/>
        <w:t>A[Data Lake] --&gt; B[Data Processing]</w:t>
        <w:br/>
        <w:t>B --&gt; C[Machine Learning Model]</w:t>
        <w:br/>
        <w:t>C --&gt; D[Coal Price Forecast]</w:t>
        <w:br/>
        <w:t>D --&gt; E[Supply Chain Optimization]</w:t>
        <w:br/>
        <w:t>E --&gt; F[Operational Efficiency Improvement]</w:t>
        <w:br/>
        <w:t>F --&gt; G[Continuous Monitoring]</w:t>
        <w:br/>
      </w:r>
    </w:p>
    <w:p>
      <w:bookmarkStart w:id="None" w:name="sec_technical_stack"/>
      <w:pPr>
        <w:pStyle w:val="Heading1"/>
      </w:pPr>
      <w:r>
        <w:t>Technology Stack</w:t>
      </w:r>
      <w:bookmarkEnd w:id="None"/>
    </w:p>
    <w:p>
      <w:pPr>
        <w:pStyle w:val="ListBullet"/>
      </w:pPr>
      <w:r>
        <w:t>Python</w:t>
      </w:r>
    </w:p>
    <w:p>
      <w:pPr>
        <w:pStyle w:val="ListBullet"/>
      </w:pPr>
      <w:r>
        <w:t>Apache Spark</w:t>
      </w:r>
    </w:p>
    <w:p>
      <w:pPr>
        <w:pStyle w:val="ListBullet"/>
      </w:pPr>
      <w:r>
        <w:t>TensorFlow</w:t>
      </w:r>
    </w:p>
    <w:p>
      <w:pPr>
        <w:pStyle w:val="ListBullet"/>
      </w:pPr>
      <w:r>
        <w:t>Scikit-learn</w:t>
      </w:r>
    </w:p>
    <w:p>
      <w:pPr>
        <w:pStyle w:val="ListBullet"/>
      </w:pPr>
      <w:r>
        <w:t>Tableau</w:t>
      </w:r>
    </w:p>
    <w:p>
      <w:pPr>
        <w:pStyle w:val="ListBullet"/>
      </w:pPr>
      <w:r>
        <w:t>Power BI</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Phase 1: Data Collection and Integration</w:t>
            </w:r>
          </w:p>
        </w:tc>
        <w:tc>
          <w:tcPr>
            <w:tcW w:type="dxa" w:w="2880"/>
          </w:tcPr>
          <w:p>
            <w:r>
              <w:t>8 weeks</w:t>
            </w:r>
          </w:p>
        </w:tc>
        <w:tc>
          <w:tcPr>
            <w:tcW w:type="dxa" w:w="2880"/>
          </w:tcPr>
          <w:p>
            <w:r>
              <w:t>Collect and integrate historical and real-time data from various sources.</w:t>
            </w:r>
          </w:p>
        </w:tc>
      </w:tr>
      <w:tr>
        <w:tc>
          <w:tcPr>
            <w:tcW w:type="dxa" w:w="2880"/>
          </w:tcPr>
          <w:p>
            <w:r>
              <w:t>Phase 2: Coal Price Forecasting Model Development</w:t>
            </w:r>
          </w:p>
        </w:tc>
        <w:tc>
          <w:tcPr>
            <w:tcW w:type="dxa" w:w="2880"/>
          </w:tcPr>
          <w:p>
            <w:r>
              <w:t>12 weeks</w:t>
            </w:r>
          </w:p>
        </w:tc>
        <w:tc>
          <w:tcPr>
            <w:tcW w:type="dxa" w:w="2880"/>
          </w:tcPr>
          <w:p>
            <w:r>
              <w:t>Develop and deploy advanced machine learning models to predict coal prices.</w:t>
            </w:r>
          </w:p>
        </w:tc>
      </w:tr>
      <w:tr>
        <w:tc>
          <w:tcPr>
            <w:tcW w:type="dxa" w:w="2880"/>
          </w:tcPr>
          <w:p>
            <w:r>
              <w:t>Phase 3: Supply Chain Optimization</w:t>
            </w:r>
          </w:p>
        </w:tc>
        <w:tc>
          <w:tcPr>
            <w:tcW w:type="dxa" w:w="2880"/>
          </w:tcPr>
          <w:p>
            <w:r>
              <w:t>10 weeks</w:t>
            </w:r>
          </w:p>
        </w:tc>
        <w:tc>
          <w:tcPr>
            <w:tcW w:type="dxa" w:w="2880"/>
          </w:tcPr>
          <w:p>
            <w:r>
              <w:t>Analyze and optimize supply chain logistics using AI-powered tools.</w:t>
            </w:r>
          </w:p>
        </w:tc>
      </w:tr>
      <w:tr>
        <w:tc>
          <w:tcPr>
            <w:tcW w:type="dxa" w:w="2880"/>
          </w:tcPr>
          <w:p>
            <w:r>
              <w:t>Phase 4: Operational Efficiency Improvement</w:t>
            </w:r>
          </w:p>
        </w:tc>
        <w:tc>
          <w:tcPr>
            <w:tcW w:type="dxa" w:w="2880"/>
          </w:tcPr>
          <w:p>
            <w:r>
              <w:t>8 weeks</w:t>
            </w:r>
          </w:p>
        </w:tc>
        <w:tc>
          <w:tcPr>
            <w:tcW w:type="dxa" w:w="2880"/>
          </w:tcPr>
          <w:p>
            <w:r>
              <w:t>Implement data-driven strategies to minimize energy losses and improve overall plant operational efficiency.</w:t>
            </w:r>
          </w:p>
        </w:tc>
      </w:tr>
      <w:tr>
        <w:tc>
          <w:tcPr>
            <w:tcW w:type="dxa" w:w="2880"/>
          </w:tcPr>
          <w:p>
            <w:r>
              <w:t>Phase 5: Continuous Monitoring and Feedback</w:t>
            </w:r>
          </w:p>
        </w:tc>
        <w:tc>
          <w:tcPr>
            <w:tcW w:type="dxa" w:w="2880"/>
          </w:tcPr>
          <w:p>
            <w:r>
              <w:t>4 weeks</w:t>
            </w:r>
          </w:p>
        </w:tc>
        <w:tc>
          <w:tcPr>
            <w:tcW w:type="dxa" w:w="2880"/>
          </w:tcPr>
          <w:p>
            <w:r>
              <w:t>Establish a continuous monitoring framework to track KPIs and provide real-time feedback.</w:t>
            </w:r>
          </w:p>
        </w:tc>
      </w:tr>
      <w:tr>
        <w:tc>
          <w:tcPr>
            <w:tcW w:type="dxa" w:w="2880"/>
          </w:tcPr>
          <w:p>
            <w:r>
              <w:t>Phase 6: Solution Deployment and Testing</w:t>
            </w:r>
          </w:p>
        </w:tc>
        <w:tc>
          <w:tcPr>
            <w:tcW w:type="dxa" w:w="2880"/>
          </w:tcPr>
          <w:p>
            <w:r>
              <w:t>8 weeks</w:t>
            </w:r>
          </w:p>
        </w:tc>
        <w:tc>
          <w:tcPr>
            <w:tcW w:type="dxa" w:w="2880"/>
          </w:tcPr>
          <w:p>
            <w:r>
              <w:t>Deploy and test the optimized coal cost solution.</w:t>
            </w:r>
          </w:p>
        </w:tc>
      </w:tr>
      <w:tr>
        <w:tc>
          <w:tcPr>
            <w:tcW w:type="dxa" w:w="2880"/>
          </w:tcPr>
          <w:p>
            <w:r>
              <w:t>Phase 7: Solution Maintenance and Support</w:t>
            </w:r>
          </w:p>
        </w:tc>
        <w:tc>
          <w:tcPr>
            <w:tcW w:type="dxa" w:w="2880"/>
          </w:tcPr>
          <w:p>
            <w:r>
              <w:t>Ongoing</w:t>
            </w:r>
          </w:p>
        </w:tc>
        <w:tc>
          <w:tcPr>
            <w:tcW w:type="dxa" w:w="2880"/>
          </w:tcPr>
          <w:p>
            <w:r>
              <w:t>Provide ongoing maintenance and support to ensure the solution remains optimized and effective.</w:t>
            </w:r>
          </w:p>
        </w:tc>
      </w:tr>
    </w:tbl>
    <w:p>
      <w:bookmarkStart w:id="None" w:name="sec_objectives"/>
      <w:pPr>
        <w:pStyle w:val="Heading1"/>
      </w:pPr>
      <w:r>
        <w:t>Objectives</w:t>
      </w:r>
      <w:bookmarkEnd w:id="None"/>
    </w:p>
    <w:p>
      <w:pPr>
        <w:pStyle w:val="ListBullet"/>
      </w:pPr>
      <w:r>
        <w:t>Reduce coal cost by at least 10%</w:t>
      </w:r>
    </w:p>
    <w:p>
      <w:pPr>
        <w:pStyle w:val="ListBullet"/>
      </w:pPr>
      <w:r>
        <w:t>Improve supply chain efficiency by at least 15%</w:t>
      </w:r>
    </w:p>
    <w:p>
      <w:pPr>
        <w:pStyle w:val="ListBullet"/>
      </w:pPr>
      <w:r>
        <w:t>Minimize energy losses and improve operational efficiency</w:t>
      </w:r>
    </w:p>
    <w:p>
      <w:bookmarkStart w:id="None" w:name="sec_acceptance_criteria"/>
      <w:pPr>
        <w:pStyle w:val="Heading1"/>
      </w:pPr>
      <w:r>
        <w:t>Acceptance Criteria</w:t>
      </w:r>
      <w:bookmarkEnd w:id="None"/>
    </w:p>
    <w:p>
      <w:pPr>
        <w:pStyle w:val="ListBullet"/>
      </w:pPr>
      <w:r>
        <w:t>Coal price forecasting accuracy of at least 90%</w:t>
      </w:r>
    </w:p>
    <w:p>
      <w:pPr>
        <w:pStyle w:val="ListBullet"/>
      </w:pPr>
      <w:r>
        <w:t>Supply chain optimization results in at least 10% reduction in transportation costs</w:t>
      </w:r>
    </w:p>
    <w:p>
      <w:pPr>
        <w:pStyle w:val="ListBullet"/>
      </w:pPr>
      <w:r>
        <w:t>Operational efficiency improvement results in at least 5% reduction in energy losses</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Count</w:t>
            </w:r>
          </w:p>
        </w:tc>
        <w:tc>
          <w:tcPr>
            <w:tcW w:type="dxa" w:w="2160"/>
          </w:tcPr>
          <w:p>
            <w:r>
              <w:rPr>
                <w:b/>
              </w:rPr>
              <w:t>Years of Experience</w:t>
            </w:r>
          </w:p>
        </w:tc>
        <w:tc>
          <w:tcPr>
            <w:tcW w:type="dxa" w:w="2160"/>
          </w:tcPr>
          <w:p>
            <w:r>
              <w:rPr>
                <w:b/>
              </w:rPr>
              <w:t>Responsibilities</w:t>
            </w:r>
          </w:p>
        </w:tc>
      </w:tr>
      <w:tr>
        <w:tc>
          <w:tcPr>
            <w:tcW w:type="dxa" w:w="2160"/>
          </w:tcPr>
          <w:p>
            <w:r>
              <w:t>Data Scientist</w:t>
            </w:r>
          </w:p>
        </w:tc>
        <w:tc>
          <w:tcPr>
            <w:tcW w:type="dxa" w:w="2160"/>
          </w:tcPr>
          <w:p>
            <w:r>
              <w:t>2</w:t>
            </w:r>
          </w:p>
        </w:tc>
        <w:tc>
          <w:tcPr>
            <w:tcW w:type="dxa" w:w="2160"/>
          </w:tcPr>
          <w:p>
            <w:r>
              <w:t>5</w:t>
            </w:r>
          </w:p>
        </w:tc>
        <w:tc>
          <w:tcPr>
            <w:tcW w:type="dxa" w:w="2160"/>
          </w:tcPr>
          <w:p>
            <w:r>
              <w:t>Develop and deploy machine learning models, analyze data, and provide insights to stakeholders.</w:t>
            </w:r>
          </w:p>
        </w:tc>
      </w:tr>
      <w:tr>
        <w:tc>
          <w:tcPr>
            <w:tcW w:type="dxa" w:w="2160"/>
          </w:tcPr>
          <w:p>
            <w:r>
              <w:t>Supply Chain Analyst</w:t>
            </w:r>
          </w:p>
        </w:tc>
        <w:tc>
          <w:tcPr>
            <w:tcW w:type="dxa" w:w="2160"/>
          </w:tcPr>
          <w:p>
            <w:r>
              <w:t>1</w:t>
            </w:r>
          </w:p>
        </w:tc>
        <w:tc>
          <w:tcPr>
            <w:tcW w:type="dxa" w:w="2160"/>
          </w:tcPr>
          <w:p>
            <w:r>
              <w:t>3</w:t>
            </w:r>
          </w:p>
        </w:tc>
        <w:tc>
          <w:tcPr>
            <w:tcW w:type="dxa" w:w="2160"/>
          </w:tcPr>
          <w:p>
            <w:r>
              <w:t>Analyze and optimize supply chain logistics, identify areas for improvement, and implement changes.</w:t>
            </w:r>
          </w:p>
        </w:tc>
      </w:tr>
      <w:tr>
        <w:tc>
          <w:tcPr>
            <w:tcW w:type="dxa" w:w="2160"/>
          </w:tcPr>
          <w:p>
            <w:r>
              <w:t>Operational Efficiency Specialist</w:t>
            </w:r>
          </w:p>
        </w:tc>
        <w:tc>
          <w:tcPr>
            <w:tcW w:type="dxa" w:w="2160"/>
          </w:tcPr>
          <w:p>
            <w:r>
              <w:t>1</w:t>
            </w:r>
          </w:p>
        </w:tc>
        <w:tc>
          <w:tcPr>
            <w:tcW w:type="dxa" w:w="2160"/>
          </w:tcPr>
          <w:p>
            <w:r>
              <w:t>4</w:t>
            </w:r>
          </w:p>
        </w:tc>
        <w:tc>
          <w:tcPr>
            <w:tcW w:type="dxa" w:w="2160"/>
          </w:tcPr>
          <w:p>
            <w:r>
              <w:t>Implement data-driven strategies to minimize energy losses and improve overall plant operational efficiency.</w:t>
            </w:r>
          </w:p>
        </w:tc>
      </w:tr>
      <w:tr>
        <w:tc>
          <w:tcPr>
            <w:tcW w:type="dxa" w:w="2160"/>
          </w:tcPr>
          <w:p>
            <w:r>
              <w:t>Project Manager</w:t>
            </w:r>
          </w:p>
        </w:tc>
        <w:tc>
          <w:tcPr>
            <w:tcW w:type="dxa" w:w="2160"/>
          </w:tcPr>
          <w:p>
            <w:r>
              <w:t>1</w:t>
            </w:r>
          </w:p>
        </w:tc>
        <w:tc>
          <w:tcPr>
            <w:tcW w:type="dxa" w:w="2160"/>
          </w:tcPr>
          <w:p>
            <w:r>
              <w:t>6</w:t>
            </w:r>
          </w:p>
        </w:tc>
        <w:tc>
          <w:tcPr>
            <w:tcW w:type="dxa" w:w="2160"/>
          </w:tcPr>
          <w:p>
            <w:r>
              <w:t>Oversee the project, ensure timely completion, and manage resources effectively.</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Data Collection and Integration</w:t>
            </w:r>
          </w:p>
        </w:tc>
        <w:tc>
          <w:tcPr>
            <w:tcW w:type="dxa" w:w="2880"/>
          </w:tcPr>
          <w:p>
            <w:r>
              <w:t>₹1,200,000</w:t>
            </w:r>
          </w:p>
        </w:tc>
        <w:tc>
          <w:tcPr>
            <w:tcW w:type="dxa" w:w="2880"/>
          </w:tcPr>
          <w:p>
            <w:r>
              <w:t>Includes data collection, integration, and processing costs.</w:t>
            </w:r>
          </w:p>
        </w:tc>
      </w:tr>
      <w:tr>
        <w:tc>
          <w:tcPr>
            <w:tcW w:type="dxa" w:w="2880"/>
          </w:tcPr>
          <w:p>
            <w:r>
              <w:t>Machine Learning Model Development</w:t>
            </w:r>
          </w:p>
        </w:tc>
        <w:tc>
          <w:tcPr>
            <w:tcW w:type="dxa" w:w="2880"/>
          </w:tcPr>
          <w:p>
            <w:r>
              <w:t>₹1,500,000</w:t>
            </w:r>
          </w:p>
        </w:tc>
        <w:tc>
          <w:tcPr>
            <w:tcW w:type="dxa" w:w="2880"/>
          </w:tcPr>
          <w:p>
            <w:r>
              <w:t>Includes model development, testing, and deployment costs.</w:t>
            </w:r>
          </w:p>
        </w:tc>
      </w:tr>
      <w:tr>
        <w:tc>
          <w:tcPr>
            <w:tcW w:type="dxa" w:w="2880"/>
          </w:tcPr>
          <w:p>
            <w:r>
              <w:t>Supply Chain Optimization</w:t>
            </w:r>
          </w:p>
        </w:tc>
        <w:tc>
          <w:tcPr>
            <w:tcW w:type="dxa" w:w="2880"/>
          </w:tcPr>
          <w:p>
            <w:r>
              <w:t>₹1,000,000</w:t>
            </w:r>
          </w:p>
        </w:tc>
        <w:tc>
          <w:tcPr>
            <w:tcW w:type="dxa" w:w="2880"/>
          </w:tcPr>
          <w:p>
            <w:r>
              <w:t>Includes supply chain analysis, optimization, and implementation costs.</w:t>
            </w:r>
          </w:p>
        </w:tc>
      </w:tr>
      <w:tr>
        <w:tc>
          <w:tcPr>
            <w:tcW w:type="dxa" w:w="2880"/>
          </w:tcPr>
          <w:p>
            <w:r>
              <w:t>Operational Efficiency Improvement</w:t>
            </w:r>
          </w:p>
        </w:tc>
        <w:tc>
          <w:tcPr>
            <w:tcW w:type="dxa" w:w="2880"/>
          </w:tcPr>
          <w:p>
            <w:r>
              <w:t>₹800,000</w:t>
            </w:r>
          </w:p>
        </w:tc>
        <w:tc>
          <w:tcPr>
            <w:tcW w:type="dxa" w:w="2880"/>
          </w:tcPr>
          <w:p>
            <w:r>
              <w:t>Includes operational efficiency analysis, improvement, and implementation costs.</w:t>
            </w:r>
          </w:p>
        </w:tc>
      </w:tr>
      <w:tr>
        <w:tc>
          <w:tcPr>
            <w:tcW w:type="dxa" w:w="2880"/>
          </w:tcPr>
          <w:p>
            <w:r>
              <w:t>Solution Deployment and Testing</w:t>
            </w:r>
          </w:p>
        </w:tc>
        <w:tc>
          <w:tcPr>
            <w:tcW w:type="dxa" w:w="2880"/>
          </w:tcPr>
          <w:p>
            <w:r>
              <w:t>₹500,000</w:t>
            </w:r>
          </w:p>
        </w:tc>
        <w:tc>
          <w:tcPr>
            <w:tcW w:type="dxa" w:w="2880"/>
          </w:tcPr>
          <w:p>
            <w:r>
              <w:t>Includes solution deployment, testing, and validation costs.</w:t>
            </w:r>
          </w:p>
        </w:tc>
      </w:tr>
      <w:tr>
        <w:tc>
          <w:tcPr>
            <w:tcW w:type="dxa" w:w="2880"/>
          </w:tcPr>
          <w:p>
            <w:r>
              <w:t>Ongoing Maintenance and Support</w:t>
            </w:r>
          </w:p>
        </w:tc>
        <w:tc>
          <w:tcPr>
            <w:tcW w:type="dxa" w:w="2880"/>
          </w:tcPr>
          <w:p>
            <w:r>
              <w:t>₹200,000/month</w:t>
            </w:r>
          </w:p>
        </w:tc>
        <w:tc>
          <w:tcPr>
            <w:tcW w:type="dxa" w:w="2880"/>
          </w:tcPr>
          <w:p>
            <w:r>
              <w:t>Includes ongoing maintenance, support, and updates costs.</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w:t>
            </w:r>
          </w:p>
        </w:tc>
        <w:tc>
          <w:tcPr>
            <w:tcW w:type="dxa" w:w="2160"/>
          </w:tcPr>
          <w:p>
            <w:r>
              <w:rPr>
                <w:b/>
              </w:rPr>
              <w:t>Measurement Method</w:t>
            </w:r>
          </w:p>
        </w:tc>
        <w:tc>
          <w:tcPr>
            <w:tcW w:type="dxa" w:w="2160"/>
          </w:tcPr>
          <w:p>
            <w:r>
              <w:rPr>
                <w:b/>
              </w:rPr>
              <w:t>Frequency</w:t>
            </w:r>
          </w:p>
        </w:tc>
      </w:tr>
      <w:tr>
        <w:tc>
          <w:tcPr>
            <w:tcW w:type="dxa" w:w="2160"/>
          </w:tcPr>
          <w:p>
            <w:r>
              <w:t>Coal Price Forecasting Accuracy</w:t>
            </w:r>
          </w:p>
        </w:tc>
        <w:tc>
          <w:tcPr>
            <w:tcW w:type="dxa" w:w="2160"/>
          </w:tcPr>
          <w:p>
            <w:r>
              <w:t>90%</w:t>
            </w:r>
          </w:p>
        </w:tc>
        <w:tc>
          <w:tcPr>
            <w:tcW w:type="dxa" w:w="2160"/>
          </w:tcPr>
          <w:p>
            <w:r>
              <w:t>Compare predicted coal prices with actual prices</w:t>
            </w:r>
          </w:p>
        </w:tc>
        <w:tc>
          <w:tcPr>
            <w:tcW w:type="dxa" w:w="2160"/>
          </w:tcPr>
          <w:p>
            <w:r>
              <w:t>Monthly</w:t>
            </w:r>
          </w:p>
        </w:tc>
      </w:tr>
      <w:tr>
        <w:tc>
          <w:tcPr>
            <w:tcW w:type="dxa" w:w="2160"/>
          </w:tcPr>
          <w:p>
            <w:r>
              <w:t>Supply Chain Efficiency</w:t>
            </w:r>
          </w:p>
        </w:tc>
        <w:tc>
          <w:tcPr>
            <w:tcW w:type="dxa" w:w="2160"/>
          </w:tcPr>
          <w:p>
            <w:r>
              <w:t>15% reduction in transportation costs</w:t>
            </w:r>
          </w:p>
        </w:tc>
        <w:tc>
          <w:tcPr>
            <w:tcW w:type="dxa" w:w="2160"/>
          </w:tcPr>
          <w:p>
            <w:r>
              <w:t>Compare transportation costs before and after optimization</w:t>
            </w:r>
          </w:p>
        </w:tc>
        <w:tc>
          <w:tcPr>
            <w:tcW w:type="dxa" w:w="2160"/>
          </w:tcPr>
          <w:p>
            <w:r>
              <w:t>Quarterly</w:t>
            </w:r>
          </w:p>
        </w:tc>
      </w:tr>
      <w:tr>
        <w:tc>
          <w:tcPr>
            <w:tcW w:type="dxa" w:w="2160"/>
          </w:tcPr>
          <w:p>
            <w:r>
              <w:t>Operational Efficiency</w:t>
            </w:r>
          </w:p>
        </w:tc>
        <w:tc>
          <w:tcPr>
            <w:tcW w:type="dxa" w:w="2160"/>
          </w:tcPr>
          <w:p>
            <w:r>
              <w:t>5% reduction in energy losses</w:t>
            </w:r>
          </w:p>
        </w:tc>
        <w:tc>
          <w:tcPr>
            <w:tcW w:type="dxa" w:w="2160"/>
          </w:tcPr>
          <w:p>
            <w:r>
              <w:t>Compare energy losses before and after improvement</w:t>
            </w:r>
          </w:p>
        </w:tc>
        <w:tc>
          <w:tcPr>
            <w:tcW w:type="dxa" w:w="2160"/>
          </w:tcPr>
          <w:p>
            <w:r>
              <w:t>Monthly</w:t>
            </w:r>
          </w:p>
        </w:tc>
      </w:tr>
      <w:tr>
        <w:tc>
          <w:tcPr>
            <w:tcW w:type="dxa" w:w="2160"/>
          </w:tcPr>
          <w:p>
            <w:r>
              <w:t>Solution ROI</w:t>
            </w:r>
          </w:p>
        </w:tc>
        <w:tc>
          <w:tcPr>
            <w:tcW w:type="dxa" w:w="2160"/>
          </w:tcPr>
          <w:p>
            <w:r>
              <w:t>10% reduction in coal cost</w:t>
            </w:r>
          </w:p>
        </w:tc>
        <w:tc>
          <w:tcPr>
            <w:tcW w:type="dxa" w:w="2160"/>
          </w:tcPr>
          <w:p>
            <w:r>
              <w:t>Compare coal cost before and after optimization</w:t>
            </w:r>
          </w:p>
        </w:tc>
        <w:tc>
          <w:tcPr>
            <w:tcW w:type="dxa" w:w="2160"/>
          </w:tcPr>
          <w:p>
            <w:r>
              <w:t>Quarterly</w:t>
            </w:r>
          </w:p>
        </w:tc>
      </w:tr>
      <w:tr>
        <w:tc>
          <w:tcPr>
            <w:tcW w:type="dxa" w:w="2160"/>
          </w:tcPr>
          <w:p>
            <w:r>
              <w:t>Solution Uptime</w:t>
            </w:r>
          </w:p>
        </w:tc>
        <w:tc>
          <w:tcPr>
            <w:tcW w:type="dxa" w:w="2160"/>
          </w:tcPr>
          <w:p>
            <w:r>
              <w:t>99.9% uptime</w:t>
            </w:r>
          </w:p>
        </w:tc>
        <w:tc>
          <w:tcPr>
            <w:tcW w:type="dxa" w:w="2160"/>
          </w:tcPr>
          <w:p>
            <w:r>
              <w:t>Monitor solution performance and availability</w:t>
            </w:r>
          </w:p>
        </w:tc>
        <w:tc>
          <w:tcPr>
            <w:tcW w:type="dxa" w:w="2160"/>
          </w:tcPr>
          <w:p>
            <w:r>
              <w:t>Monthly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