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855FA" w14:textId="30ABFA76" w:rsidR="00B6557B" w:rsidRPr="000C124F" w:rsidRDefault="00B6557B">
      <w:pPr>
        <w:rPr>
          <w:rFonts w:ascii="Times New Roman" w:hAnsi="Times New Roman" w:cs="Times New Roman"/>
          <w:b/>
          <w:bCs/>
          <w:sz w:val="52"/>
          <w:szCs w:val="52"/>
        </w:rPr>
      </w:pPr>
      <w:r w:rsidRPr="000C124F">
        <w:rPr>
          <w:rFonts w:ascii="Times New Roman" w:hAnsi="Times New Roman" w:cs="Times New Roman"/>
          <w:b/>
          <w:bCs/>
          <w:sz w:val="52"/>
          <w:szCs w:val="52"/>
        </w:rPr>
        <w:t>AI Proposal</w:t>
      </w:r>
      <w:r w:rsidRPr="000C124F">
        <w:rPr>
          <w:rFonts w:ascii="Times New Roman" w:hAnsi="Times New Roman" w:cs="Times New Roman"/>
          <w:b/>
          <w:bCs/>
          <w:sz w:val="52"/>
          <w:szCs w:val="52"/>
        </w:rPr>
        <w:t xml:space="preserve"> Platform</w:t>
      </w:r>
    </w:p>
    <w:p w14:paraId="2D86BAF3" w14:textId="77777777" w:rsidR="00B6557B" w:rsidRPr="000C124F" w:rsidRDefault="00B6557B">
      <w:pPr>
        <w:rPr>
          <w:rFonts w:ascii="Times New Roman" w:hAnsi="Times New Roman" w:cs="Times New Roman"/>
          <w:b/>
          <w:bCs/>
          <w:sz w:val="52"/>
          <w:szCs w:val="52"/>
        </w:rPr>
      </w:pPr>
    </w:p>
    <w:p w14:paraId="475FD79F" w14:textId="1BC63089" w:rsidR="00B6557B" w:rsidRPr="000C124F" w:rsidRDefault="00B6557B">
      <w:pPr>
        <w:rPr>
          <w:rFonts w:ascii="Times New Roman" w:hAnsi="Times New Roman" w:cs="Times New Roman"/>
        </w:rPr>
      </w:pPr>
      <w:r w:rsidRPr="000C124F">
        <w:rPr>
          <w:rFonts w:ascii="Times New Roman" w:hAnsi="Times New Roman" w:cs="Times New Roman"/>
        </w:rPr>
        <w:t>AI Proposal</w:t>
      </w:r>
      <w:r w:rsidRPr="000C124F">
        <w:rPr>
          <w:rFonts w:ascii="Times New Roman" w:hAnsi="Times New Roman" w:cs="Times New Roman"/>
        </w:rPr>
        <w:t xml:space="preserve"> is an enterprise-grade, AI-powered Request for Proposal (RFP) solution generator that revolutionizes the proposal creation process through intelligent automation. The platform combines advanced Large Language Models (LLMs), Retrieval-Augmented Generation (RAG), and real-time tender management to deliver comprehensive, contextually-aware technical proposals in minutes rather than days.</w:t>
      </w:r>
    </w:p>
    <w:p w14:paraId="08E884BF" w14:textId="77777777" w:rsidR="00B6557B" w:rsidRPr="000C124F" w:rsidRDefault="00B6557B">
      <w:pPr>
        <w:rPr>
          <w:rFonts w:ascii="Times New Roman" w:hAnsi="Times New Roman" w:cs="Times New Roman"/>
        </w:rPr>
      </w:pPr>
    </w:p>
    <w:p w14:paraId="3CEDBA27" w14:textId="3C84A50D" w:rsidR="00B6557B" w:rsidRPr="000C124F" w:rsidRDefault="00B6557B">
      <w:pPr>
        <w:rPr>
          <w:rFonts w:ascii="Times New Roman" w:hAnsi="Times New Roman" w:cs="Times New Roman"/>
        </w:rPr>
      </w:pPr>
      <w:r w:rsidRPr="000C124F">
        <w:rPr>
          <w:rFonts w:ascii="Times New Roman" w:hAnsi="Times New Roman" w:cs="Times New Roman"/>
          <w:b/>
          <w:bCs/>
        </w:rPr>
        <w:t>Industry Focus:</w:t>
      </w:r>
      <w:r w:rsidRPr="000C124F">
        <w:rPr>
          <w:rFonts w:ascii="Times New Roman" w:hAnsi="Times New Roman" w:cs="Times New Roman"/>
        </w:rPr>
        <w:t xml:space="preserve"> Transport, Travel, Logistics, and Hospitality (TTLH) with cross-sector applicability</w:t>
      </w:r>
    </w:p>
    <w:p w14:paraId="644D1394" w14:textId="77777777" w:rsidR="00B6557B" w:rsidRPr="000C124F" w:rsidRDefault="00B6557B">
      <w:pPr>
        <w:rPr>
          <w:rFonts w:ascii="Times New Roman" w:hAnsi="Times New Roman" w:cs="Times New Roman"/>
        </w:rPr>
      </w:pPr>
    </w:p>
    <w:p w14:paraId="3E70E0D9" w14:textId="77777777" w:rsidR="00B6557B" w:rsidRPr="00B6557B" w:rsidRDefault="00B6557B" w:rsidP="00B6557B">
      <w:pPr>
        <w:rPr>
          <w:rFonts w:ascii="Times New Roman" w:hAnsi="Times New Roman" w:cs="Times New Roman"/>
          <w:b/>
          <w:bCs/>
        </w:rPr>
      </w:pPr>
      <w:r w:rsidRPr="00B6557B">
        <w:rPr>
          <w:rFonts w:ascii="Times New Roman" w:hAnsi="Times New Roman" w:cs="Times New Roman"/>
          <w:b/>
          <w:bCs/>
        </w:rPr>
        <w:t>Key Capabilities</w:t>
      </w:r>
    </w:p>
    <w:p w14:paraId="0B6EB9CE" w14:textId="77777777" w:rsidR="00B6557B" w:rsidRPr="00B6557B" w:rsidRDefault="00B6557B" w:rsidP="00B6557B">
      <w:pPr>
        <w:numPr>
          <w:ilvl w:val="0"/>
          <w:numId w:val="1"/>
        </w:numPr>
        <w:rPr>
          <w:rFonts w:ascii="Times New Roman" w:hAnsi="Times New Roman" w:cs="Times New Roman"/>
        </w:rPr>
      </w:pPr>
      <w:r w:rsidRPr="00B6557B">
        <w:rPr>
          <w:rFonts w:ascii="Times New Roman" w:hAnsi="Times New Roman" w:cs="Times New Roman"/>
          <w:b/>
          <w:bCs/>
        </w:rPr>
        <w:t>Multi-Modal RFP Generation:</w:t>
      </w:r>
      <w:r w:rsidRPr="00B6557B">
        <w:rPr>
          <w:rFonts w:ascii="Times New Roman" w:hAnsi="Times New Roman" w:cs="Times New Roman"/>
        </w:rPr>
        <w:t xml:space="preserve"> Three distinct generation methods powered by cutting-edge AI</w:t>
      </w:r>
    </w:p>
    <w:p w14:paraId="31DAC690" w14:textId="77777777" w:rsidR="00B6557B" w:rsidRPr="00B6557B" w:rsidRDefault="00B6557B" w:rsidP="00B6557B">
      <w:pPr>
        <w:numPr>
          <w:ilvl w:val="0"/>
          <w:numId w:val="1"/>
        </w:numPr>
        <w:rPr>
          <w:rFonts w:ascii="Times New Roman" w:hAnsi="Times New Roman" w:cs="Times New Roman"/>
        </w:rPr>
      </w:pPr>
      <w:r w:rsidRPr="00B6557B">
        <w:rPr>
          <w:rFonts w:ascii="Times New Roman" w:hAnsi="Times New Roman" w:cs="Times New Roman"/>
          <w:b/>
          <w:bCs/>
        </w:rPr>
        <w:t>Intelligent Tender Management:</w:t>
      </w:r>
      <w:r w:rsidRPr="00B6557B">
        <w:rPr>
          <w:rFonts w:ascii="Times New Roman" w:hAnsi="Times New Roman" w:cs="Times New Roman"/>
        </w:rPr>
        <w:t xml:space="preserve"> Real-time scraping from multiple government and private sources</w:t>
      </w:r>
    </w:p>
    <w:p w14:paraId="31005B07" w14:textId="77777777" w:rsidR="00B6557B" w:rsidRPr="00B6557B" w:rsidRDefault="00B6557B" w:rsidP="00B6557B">
      <w:pPr>
        <w:numPr>
          <w:ilvl w:val="0"/>
          <w:numId w:val="1"/>
        </w:numPr>
        <w:rPr>
          <w:rFonts w:ascii="Times New Roman" w:hAnsi="Times New Roman" w:cs="Times New Roman"/>
        </w:rPr>
      </w:pPr>
      <w:r w:rsidRPr="00B6557B">
        <w:rPr>
          <w:rFonts w:ascii="Times New Roman" w:hAnsi="Times New Roman" w:cs="Times New Roman"/>
          <w:b/>
          <w:bCs/>
        </w:rPr>
        <w:t>Enterprise Knowledge Integration:</w:t>
      </w:r>
      <w:r w:rsidRPr="00B6557B">
        <w:rPr>
          <w:rFonts w:ascii="Times New Roman" w:hAnsi="Times New Roman" w:cs="Times New Roman"/>
        </w:rPr>
        <w:t xml:space="preserve"> Seamless SharePoint synchronization with organizational knowledge base</w:t>
      </w:r>
    </w:p>
    <w:p w14:paraId="75B0F7C7" w14:textId="77777777" w:rsidR="00B6557B" w:rsidRPr="00B6557B" w:rsidRDefault="00B6557B" w:rsidP="00B6557B">
      <w:pPr>
        <w:numPr>
          <w:ilvl w:val="0"/>
          <w:numId w:val="1"/>
        </w:numPr>
        <w:rPr>
          <w:rFonts w:ascii="Times New Roman" w:hAnsi="Times New Roman" w:cs="Times New Roman"/>
        </w:rPr>
      </w:pPr>
      <w:r w:rsidRPr="00B6557B">
        <w:rPr>
          <w:rFonts w:ascii="Times New Roman" w:hAnsi="Times New Roman" w:cs="Times New Roman"/>
          <w:b/>
          <w:bCs/>
        </w:rPr>
        <w:t>Role-Based Access Control:</w:t>
      </w:r>
      <w:r w:rsidRPr="00B6557B">
        <w:rPr>
          <w:rFonts w:ascii="Times New Roman" w:hAnsi="Times New Roman" w:cs="Times New Roman"/>
        </w:rPr>
        <w:t xml:space="preserve"> Secure, hierarchical access management system</w:t>
      </w:r>
    </w:p>
    <w:p w14:paraId="211E7E23" w14:textId="77777777" w:rsidR="00B6557B" w:rsidRPr="00B6557B" w:rsidRDefault="00B6557B" w:rsidP="00B6557B">
      <w:pPr>
        <w:numPr>
          <w:ilvl w:val="0"/>
          <w:numId w:val="1"/>
        </w:numPr>
        <w:rPr>
          <w:rFonts w:ascii="Times New Roman" w:hAnsi="Times New Roman" w:cs="Times New Roman"/>
        </w:rPr>
      </w:pPr>
      <w:r w:rsidRPr="00B6557B">
        <w:rPr>
          <w:rFonts w:ascii="Times New Roman" w:hAnsi="Times New Roman" w:cs="Times New Roman"/>
          <w:b/>
          <w:bCs/>
        </w:rPr>
        <w:t>Agentic AI Assistant:</w:t>
      </w:r>
      <w:r w:rsidRPr="00B6557B">
        <w:rPr>
          <w:rFonts w:ascii="Times New Roman" w:hAnsi="Times New Roman" w:cs="Times New Roman"/>
        </w:rPr>
        <w:t xml:space="preserve"> Context-aware chatbot for tender analysis and guidance</w:t>
      </w:r>
    </w:p>
    <w:p w14:paraId="29D9CD79" w14:textId="77777777" w:rsidR="00B6557B" w:rsidRPr="00B6557B" w:rsidRDefault="00B6557B" w:rsidP="00B6557B">
      <w:pPr>
        <w:numPr>
          <w:ilvl w:val="0"/>
          <w:numId w:val="1"/>
        </w:numPr>
        <w:rPr>
          <w:rFonts w:ascii="Times New Roman" w:hAnsi="Times New Roman" w:cs="Times New Roman"/>
        </w:rPr>
      </w:pPr>
      <w:r w:rsidRPr="00B6557B">
        <w:rPr>
          <w:rFonts w:ascii="Times New Roman" w:hAnsi="Times New Roman" w:cs="Times New Roman"/>
          <w:b/>
          <w:bCs/>
        </w:rPr>
        <w:t>Professional Document Generation:</w:t>
      </w:r>
      <w:r w:rsidRPr="00B6557B">
        <w:rPr>
          <w:rFonts w:ascii="Times New Roman" w:hAnsi="Times New Roman" w:cs="Times New Roman"/>
        </w:rPr>
        <w:t xml:space="preserve"> Automated creation of publication-ready proposal documents</w:t>
      </w:r>
    </w:p>
    <w:p w14:paraId="019D1D84" w14:textId="77777777" w:rsidR="00B6557B" w:rsidRPr="000C124F" w:rsidRDefault="00B6557B">
      <w:pPr>
        <w:rPr>
          <w:rFonts w:ascii="Times New Roman" w:hAnsi="Times New Roman" w:cs="Times New Roman"/>
        </w:rPr>
      </w:pPr>
    </w:p>
    <w:p w14:paraId="596E6E16" w14:textId="77777777" w:rsidR="00B6557B" w:rsidRPr="000C124F" w:rsidRDefault="00B6557B">
      <w:pPr>
        <w:rPr>
          <w:rFonts w:ascii="Times New Roman" w:hAnsi="Times New Roman" w:cs="Times New Roman"/>
        </w:rPr>
      </w:pPr>
    </w:p>
    <w:p w14:paraId="27CB7C89" w14:textId="77777777" w:rsidR="00B6557B" w:rsidRPr="000C124F" w:rsidRDefault="00B6557B">
      <w:pPr>
        <w:rPr>
          <w:rFonts w:ascii="Times New Roman" w:hAnsi="Times New Roman" w:cs="Times New Roman"/>
        </w:rPr>
      </w:pPr>
    </w:p>
    <w:p w14:paraId="62D086D5" w14:textId="77777777" w:rsidR="00B6557B" w:rsidRPr="000C124F" w:rsidRDefault="00B6557B">
      <w:pPr>
        <w:rPr>
          <w:rFonts w:ascii="Times New Roman" w:hAnsi="Times New Roman" w:cs="Times New Roman"/>
        </w:rPr>
      </w:pPr>
    </w:p>
    <w:p w14:paraId="248E2260" w14:textId="77777777" w:rsidR="00B6557B" w:rsidRPr="000C124F" w:rsidRDefault="00B6557B">
      <w:pPr>
        <w:rPr>
          <w:rFonts w:ascii="Times New Roman" w:hAnsi="Times New Roman" w:cs="Times New Roman"/>
        </w:rPr>
      </w:pPr>
    </w:p>
    <w:p w14:paraId="7ED8C576" w14:textId="77777777" w:rsidR="00B6557B" w:rsidRPr="000C124F" w:rsidRDefault="00B6557B">
      <w:pPr>
        <w:rPr>
          <w:rFonts w:ascii="Times New Roman" w:hAnsi="Times New Roman" w:cs="Times New Roman"/>
        </w:rPr>
      </w:pPr>
    </w:p>
    <w:p w14:paraId="4A825E37" w14:textId="77777777" w:rsidR="00B6557B" w:rsidRPr="000C124F" w:rsidRDefault="00B6557B">
      <w:pPr>
        <w:rPr>
          <w:rFonts w:ascii="Times New Roman" w:hAnsi="Times New Roman" w:cs="Times New Roman"/>
        </w:rPr>
      </w:pPr>
    </w:p>
    <w:p w14:paraId="74F8D359" w14:textId="77777777" w:rsidR="00B6557B" w:rsidRPr="000C124F" w:rsidRDefault="00B6557B">
      <w:pPr>
        <w:rPr>
          <w:rFonts w:ascii="Times New Roman" w:hAnsi="Times New Roman" w:cs="Times New Roman"/>
        </w:rPr>
      </w:pPr>
    </w:p>
    <w:p w14:paraId="50A4903E" w14:textId="77777777" w:rsidR="00B6557B" w:rsidRPr="000C124F" w:rsidRDefault="00B6557B">
      <w:pPr>
        <w:rPr>
          <w:rFonts w:ascii="Times New Roman" w:hAnsi="Times New Roman" w:cs="Times New Roman"/>
        </w:rPr>
      </w:pPr>
    </w:p>
    <w:p w14:paraId="64D2286A" w14:textId="77777777" w:rsidR="0063469B" w:rsidRPr="0063469B" w:rsidRDefault="0063469B" w:rsidP="0063469B">
      <w:pPr>
        <w:rPr>
          <w:rFonts w:ascii="Times New Roman" w:hAnsi="Times New Roman" w:cs="Times New Roman"/>
          <w:b/>
          <w:bCs/>
          <w:sz w:val="36"/>
          <w:szCs w:val="36"/>
        </w:rPr>
      </w:pPr>
      <w:r w:rsidRPr="0063469B">
        <w:rPr>
          <w:rFonts w:ascii="Times New Roman" w:hAnsi="Times New Roman" w:cs="Times New Roman"/>
          <w:b/>
          <w:bCs/>
          <w:sz w:val="36"/>
          <w:szCs w:val="36"/>
        </w:rPr>
        <w:t>Table of Contents</w:t>
      </w:r>
    </w:p>
    <w:p w14:paraId="6D655FEB" w14:textId="77777777" w:rsidR="0063469B" w:rsidRPr="0063469B" w:rsidRDefault="0063469B" w:rsidP="0063469B">
      <w:pPr>
        <w:numPr>
          <w:ilvl w:val="0"/>
          <w:numId w:val="47"/>
        </w:numPr>
        <w:rPr>
          <w:rFonts w:ascii="Times New Roman" w:hAnsi="Times New Roman" w:cs="Times New Roman"/>
          <w:sz w:val="32"/>
          <w:szCs w:val="32"/>
        </w:rPr>
      </w:pPr>
      <w:r w:rsidRPr="0063469B">
        <w:rPr>
          <w:rFonts w:ascii="Times New Roman" w:hAnsi="Times New Roman" w:cs="Times New Roman"/>
          <w:sz w:val="32"/>
          <w:szCs w:val="32"/>
        </w:rPr>
        <w:t>Platform Overview</w:t>
      </w:r>
    </w:p>
    <w:p w14:paraId="651DAC69" w14:textId="77777777" w:rsidR="0063469B" w:rsidRPr="0063469B" w:rsidRDefault="0063469B" w:rsidP="0063469B">
      <w:pPr>
        <w:numPr>
          <w:ilvl w:val="0"/>
          <w:numId w:val="47"/>
        </w:numPr>
        <w:rPr>
          <w:rFonts w:ascii="Times New Roman" w:hAnsi="Times New Roman" w:cs="Times New Roman"/>
          <w:sz w:val="32"/>
          <w:szCs w:val="32"/>
        </w:rPr>
      </w:pPr>
      <w:r w:rsidRPr="0063469B">
        <w:rPr>
          <w:rFonts w:ascii="Times New Roman" w:hAnsi="Times New Roman" w:cs="Times New Roman"/>
          <w:sz w:val="32"/>
          <w:szCs w:val="32"/>
        </w:rPr>
        <w:t>Core Features &amp; Capabilities</w:t>
      </w:r>
    </w:p>
    <w:p w14:paraId="3E6C23AB" w14:textId="77777777" w:rsidR="0063469B" w:rsidRPr="0063469B" w:rsidRDefault="0063469B" w:rsidP="0063469B">
      <w:pPr>
        <w:numPr>
          <w:ilvl w:val="0"/>
          <w:numId w:val="47"/>
        </w:numPr>
        <w:rPr>
          <w:rFonts w:ascii="Times New Roman" w:hAnsi="Times New Roman" w:cs="Times New Roman"/>
          <w:sz w:val="32"/>
          <w:szCs w:val="32"/>
        </w:rPr>
      </w:pPr>
      <w:r w:rsidRPr="0063469B">
        <w:rPr>
          <w:rFonts w:ascii="Times New Roman" w:hAnsi="Times New Roman" w:cs="Times New Roman"/>
          <w:sz w:val="32"/>
          <w:szCs w:val="32"/>
        </w:rPr>
        <w:t>RFP Solution Generation Engine</w:t>
      </w:r>
    </w:p>
    <w:p w14:paraId="55A123B2" w14:textId="77777777" w:rsidR="0063469B" w:rsidRPr="0063469B" w:rsidRDefault="0063469B" w:rsidP="0063469B">
      <w:pPr>
        <w:numPr>
          <w:ilvl w:val="0"/>
          <w:numId w:val="47"/>
        </w:numPr>
        <w:rPr>
          <w:rFonts w:ascii="Times New Roman" w:hAnsi="Times New Roman" w:cs="Times New Roman"/>
          <w:sz w:val="32"/>
          <w:szCs w:val="32"/>
        </w:rPr>
      </w:pPr>
      <w:r w:rsidRPr="0063469B">
        <w:rPr>
          <w:rFonts w:ascii="Times New Roman" w:hAnsi="Times New Roman" w:cs="Times New Roman"/>
          <w:sz w:val="32"/>
          <w:szCs w:val="32"/>
        </w:rPr>
        <w:t>Tender Management System</w:t>
      </w:r>
    </w:p>
    <w:p w14:paraId="21E355EF" w14:textId="77777777" w:rsidR="0063469B" w:rsidRPr="0063469B" w:rsidRDefault="0063469B" w:rsidP="0063469B">
      <w:pPr>
        <w:numPr>
          <w:ilvl w:val="0"/>
          <w:numId w:val="47"/>
        </w:numPr>
        <w:rPr>
          <w:rFonts w:ascii="Times New Roman" w:hAnsi="Times New Roman" w:cs="Times New Roman"/>
          <w:sz w:val="32"/>
          <w:szCs w:val="32"/>
        </w:rPr>
      </w:pPr>
      <w:r w:rsidRPr="0063469B">
        <w:rPr>
          <w:rFonts w:ascii="Times New Roman" w:hAnsi="Times New Roman" w:cs="Times New Roman"/>
          <w:sz w:val="32"/>
          <w:szCs w:val="32"/>
        </w:rPr>
        <w:t>Knowledge Base Integration</w:t>
      </w:r>
    </w:p>
    <w:p w14:paraId="29646560" w14:textId="77777777" w:rsidR="0063469B" w:rsidRPr="0063469B" w:rsidRDefault="0063469B" w:rsidP="0063469B">
      <w:pPr>
        <w:numPr>
          <w:ilvl w:val="0"/>
          <w:numId w:val="47"/>
        </w:numPr>
        <w:rPr>
          <w:rFonts w:ascii="Times New Roman" w:hAnsi="Times New Roman" w:cs="Times New Roman"/>
          <w:sz w:val="32"/>
          <w:szCs w:val="32"/>
        </w:rPr>
      </w:pPr>
      <w:r w:rsidRPr="0063469B">
        <w:rPr>
          <w:rFonts w:ascii="Times New Roman" w:hAnsi="Times New Roman" w:cs="Times New Roman"/>
          <w:sz w:val="32"/>
          <w:szCs w:val="32"/>
        </w:rPr>
        <w:t>Role-Based Access Control</w:t>
      </w:r>
    </w:p>
    <w:p w14:paraId="0B91EC85" w14:textId="77777777" w:rsidR="0063469B" w:rsidRPr="0063469B" w:rsidRDefault="0063469B" w:rsidP="0063469B">
      <w:pPr>
        <w:numPr>
          <w:ilvl w:val="0"/>
          <w:numId w:val="47"/>
        </w:numPr>
        <w:rPr>
          <w:rFonts w:ascii="Times New Roman" w:hAnsi="Times New Roman" w:cs="Times New Roman"/>
          <w:sz w:val="32"/>
          <w:szCs w:val="32"/>
        </w:rPr>
      </w:pPr>
      <w:r w:rsidRPr="0063469B">
        <w:rPr>
          <w:rFonts w:ascii="Times New Roman" w:hAnsi="Times New Roman" w:cs="Times New Roman"/>
          <w:sz w:val="32"/>
          <w:szCs w:val="32"/>
        </w:rPr>
        <w:t>AI Assistant &amp; Chatbot</w:t>
      </w:r>
    </w:p>
    <w:p w14:paraId="782B5938" w14:textId="77777777" w:rsidR="0063469B" w:rsidRPr="0063469B" w:rsidRDefault="0063469B" w:rsidP="0063469B">
      <w:pPr>
        <w:numPr>
          <w:ilvl w:val="0"/>
          <w:numId w:val="47"/>
        </w:numPr>
        <w:rPr>
          <w:rFonts w:ascii="Times New Roman" w:hAnsi="Times New Roman" w:cs="Times New Roman"/>
          <w:sz w:val="32"/>
          <w:szCs w:val="32"/>
        </w:rPr>
      </w:pPr>
      <w:r w:rsidRPr="0063469B">
        <w:rPr>
          <w:rFonts w:ascii="Times New Roman" w:hAnsi="Times New Roman" w:cs="Times New Roman"/>
          <w:sz w:val="32"/>
          <w:szCs w:val="32"/>
        </w:rPr>
        <w:t>Architecture &amp; Technology Stack</w:t>
      </w:r>
    </w:p>
    <w:p w14:paraId="320AAE4F" w14:textId="2386014C" w:rsidR="0063469B" w:rsidRPr="0063469B" w:rsidRDefault="0063469B" w:rsidP="0063469B">
      <w:pPr>
        <w:rPr>
          <w:rFonts w:ascii="Times New Roman" w:hAnsi="Times New Roman" w:cs="Times New Roman"/>
        </w:rPr>
      </w:pPr>
    </w:p>
    <w:p w14:paraId="7C92737A" w14:textId="77777777" w:rsidR="00B6557B" w:rsidRPr="000C124F" w:rsidRDefault="00B6557B">
      <w:pPr>
        <w:rPr>
          <w:rFonts w:ascii="Times New Roman" w:hAnsi="Times New Roman" w:cs="Times New Roman"/>
        </w:rPr>
      </w:pPr>
    </w:p>
    <w:p w14:paraId="5564B59A" w14:textId="77777777" w:rsidR="00B6557B" w:rsidRPr="000C124F" w:rsidRDefault="00B6557B">
      <w:pPr>
        <w:rPr>
          <w:rFonts w:ascii="Times New Roman" w:hAnsi="Times New Roman" w:cs="Times New Roman"/>
        </w:rPr>
      </w:pPr>
    </w:p>
    <w:p w14:paraId="3C5E4F19" w14:textId="77777777" w:rsidR="00B6557B" w:rsidRPr="000C124F" w:rsidRDefault="00B6557B">
      <w:pPr>
        <w:rPr>
          <w:rFonts w:ascii="Times New Roman" w:hAnsi="Times New Roman" w:cs="Times New Roman"/>
        </w:rPr>
      </w:pPr>
    </w:p>
    <w:p w14:paraId="5DFB5058" w14:textId="77777777" w:rsidR="00B6557B" w:rsidRPr="000C124F" w:rsidRDefault="00B6557B">
      <w:pPr>
        <w:rPr>
          <w:rFonts w:ascii="Times New Roman" w:hAnsi="Times New Roman" w:cs="Times New Roman"/>
        </w:rPr>
      </w:pPr>
    </w:p>
    <w:p w14:paraId="58CB642B" w14:textId="77777777" w:rsidR="00B6557B" w:rsidRPr="000C124F" w:rsidRDefault="00B6557B">
      <w:pPr>
        <w:rPr>
          <w:rFonts w:ascii="Times New Roman" w:hAnsi="Times New Roman" w:cs="Times New Roman"/>
        </w:rPr>
      </w:pPr>
    </w:p>
    <w:p w14:paraId="4AD6A2E4" w14:textId="77777777" w:rsidR="00B6557B" w:rsidRPr="000C124F" w:rsidRDefault="00B6557B">
      <w:pPr>
        <w:rPr>
          <w:rFonts w:ascii="Times New Roman" w:hAnsi="Times New Roman" w:cs="Times New Roman"/>
        </w:rPr>
      </w:pPr>
    </w:p>
    <w:p w14:paraId="0E8A19EC" w14:textId="77777777" w:rsidR="00B6557B" w:rsidRPr="000C124F" w:rsidRDefault="00B6557B">
      <w:pPr>
        <w:rPr>
          <w:rFonts w:ascii="Times New Roman" w:hAnsi="Times New Roman" w:cs="Times New Roman"/>
        </w:rPr>
      </w:pPr>
    </w:p>
    <w:p w14:paraId="24F38BC8" w14:textId="77777777" w:rsidR="00B6557B" w:rsidRPr="000C124F" w:rsidRDefault="00B6557B">
      <w:pPr>
        <w:rPr>
          <w:rFonts w:ascii="Times New Roman" w:hAnsi="Times New Roman" w:cs="Times New Roman"/>
        </w:rPr>
      </w:pPr>
    </w:p>
    <w:p w14:paraId="57670CB3" w14:textId="77777777" w:rsidR="00B6557B" w:rsidRPr="000C124F" w:rsidRDefault="00B6557B">
      <w:pPr>
        <w:rPr>
          <w:rFonts w:ascii="Times New Roman" w:hAnsi="Times New Roman" w:cs="Times New Roman"/>
        </w:rPr>
      </w:pPr>
    </w:p>
    <w:p w14:paraId="068D3FAD" w14:textId="77777777" w:rsidR="00B6557B" w:rsidRPr="000C124F" w:rsidRDefault="00B6557B">
      <w:pPr>
        <w:rPr>
          <w:rFonts w:ascii="Times New Roman" w:hAnsi="Times New Roman" w:cs="Times New Roman"/>
        </w:rPr>
      </w:pPr>
    </w:p>
    <w:p w14:paraId="1E9617FE" w14:textId="77777777" w:rsidR="00B6557B" w:rsidRPr="000C124F" w:rsidRDefault="00B6557B">
      <w:pPr>
        <w:rPr>
          <w:rFonts w:ascii="Times New Roman" w:hAnsi="Times New Roman" w:cs="Times New Roman"/>
        </w:rPr>
      </w:pPr>
    </w:p>
    <w:p w14:paraId="066D033B" w14:textId="77777777" w:rsidR="00B6557B" w:rsidRPr="000C124F" w:rsidRDefault="00B6557B">
      <w:pPr>
        <w:rPr>
          <w:rFonts w:ascii="Times New Roman" w:hAnsi="Times New Roman" w:cs="Times New Roman"/>
        </w:rPr>
      </w:pPr>
    </w:p>
    <w:p w14:paraId="6647D098" w14:textId="77777777" w:rsidR="00B6557B" w:rsidRPr="000C124F" w:rsidRDefault="00B6557B">
      <w:pPr>
        <w:rPr>
          <w:rFonts w:ascii="Times New Roman" w:hAnsi="Times New Roman" w:cs="Times New Roman"/>
        </w:rPr>
      </w:pPr>
    </w:p>
    <w:p w14:paraId="45B608A7" w14:textId="77777777" w:rsidR="00B6557B" w:rsidRDefault="00B6557B">
      <w:pPr>
        <w:rPr>
          <w:rFonts w:ascii="Times New Roman" w:hAnsi="Times New Roman" w:cs="Times New Roman"/>
        </w:rPr>
      </w:pPr>
    </w:p>
    <w:p w14:paraId="5D9189ED" w14:textId="77777777" w:rsidR="0063469B" w:rsidRPr="000C124F" w:rsidRDefault="0063469B">
      <w:pPr>
        <w:rPr>
          <w:rFonts w:ascii="Times New Roman" w:hAnsi="Times New Roman" w:cs="Times New Roman"/>
        </w:rPr>
      </w:pPr>
    </w:p>
    <w:p w14:paraId="6E7C9646" w14:textId="77777777" w:rsidR="00B6557B" w:rsidRPr="000C124F" w:rsidRDefault="00B6557B">
      <w:pPr>
        <w:rPr>
          <w:rFonts w:ascii="Times New Roman" w:hAnsi="Times New Roman" w:cs="Times New Roman"/>
        </w:rPr>
      </w:pPr>
    </w:p>
    <w:p w14:paraId="27AE9526" w14:textId="157B9B43" w:rsidR="00B6557B" w:rsidRPr="000C124F" w:rsidRDefault="00B6557B" w:rsidP="00B6557B">
      <w:pPr>
        <w:rPr>
          <w:rFonts w:ascii="Times New Roman" w:hAnsi="Times New Roman" w:cs="Times New Roman"/>
          <w:b/>
          <w:bCs/>
          <w:sz w:val="36"/>
          <w:szCs w:val="36"/>
        </w:rPr>
      </w:pPr>
      <w:r w:rsidRPr="000C124F">
        <w:rPr>
          <w:rFonts w:ascii="Times New Roman" w:hAnsi="Times New Roman" w:cs="Times New Roman"/>
          <w:b/>
          <w:bCs/>
          <w:sz w:val="36"/>
          <w:szCs w:val="36"/>
        </w:rPr>
        <w:lastRenderedPageBreak/>
        <w:t xml:space="preserve">1. </w:t>
      </w:r>
      <w:r w:rsidRPr="000C124F">
        <w:rPr>
          <w:rFonts w:ascii="Times New Roman" w:hAnsi="Times New Roman" w:cs="Times New Roman"/>
          <w:b/>
          <w:bCs/>
          <w:sz w:val="36"/>
          <w:szCs w:val="36"/>
        </w:rPr>
        <w:t>Platform Overview</w:t>
      </w:r>
    </w:p>
    <w:p w14:paraId="5489FEE3" w14:textId="77777777" w:rsidR="00B6557B" w:rsidRPr="00B6557B" w:rsidRDefault="00B6557B" w:rsidP="00B6557B">
      <w:pPr>
        <w:rPr>
          <w:rFonts w:ascii="Times New Roman" w:hAnsi="Times New Roman" w:cs="Times New Roman"/>
          <w:b/>
          <w:bCs/>
          <w:sz w:val="28"/>
          <w:szCs w:val="28"/>
        </w:rPr>
      </w:pPr>
      <w:r w:rsidRPr="00B6557B">
        <w:rPr>
          <w:rFonts w:ascii="Times New Roman" w:hAnsi="Times New Roman" w:cs="Times New Roman"/>
          <w:b/>
          <w:bCs/>
          <w:sz w:val="28"/>
          <w:szCs w:val="28"/>
        </w:rPr>
        <w:t>Vision &amp; Purpose</w:t>
      </w:r>
    </w:p>
    <w:p w14:paraId="1C73A2AB" w14:textId="2FA1DFFD" w:rsidR="00B6557B" w:rsidRPr="000C124F" w:rsidRDefault="00B6557B" w:rsidP="00B6557B">
      <w:pPr>
        <w:rPr>
          <w:rFonts w:ascii="Times New Roman" w:hAnsi="Times New Roman" w:cs="Times New Roman"/>
        </w:rPr>
      </w:pPr>
      <w:r w:rsidRPr="000C124F">
        <w:rPr>
          <w:rFonts w:ascii="Times New Roman" w:hAnsi="Times New Roman" w:cs="Times New Roman"/>
        </w:rPr>
        <w:t>AI Proposal</w:t>
      </w:r>
      <w:r w:rsidRPr="00B6557B">
        <w:rPr>
          <w:rFonts w:ascii="Times New Roman" w:hAnsi="Times New Roman" w:cs="Times New Roman"/>
        </w:rPr>
        <w:t xml:space="preserve"> addresses the critical challenge organizations face in responding to RFPs: the time-consuming, resource-intensive process of creating tailored, professional proposals. Traditional proposal development involves extensive manual research, content creation, technical writing, and formatting—often requiring weeks of effort from multiple team members.</w:t>
      </w:r>
    </w:p>
    <w:p w14:paraId="66959EDE" w14:textId="77777777" w:rsidR="00B6557B" w:rsidRPr="00B6557B" w:rsidRDefault="00B6557B" w:rsidP="00B6557B">
      <w:pPr>
        <w:rPr>
          <w:rFonts w:ascii="Times New Roman" w:hAnsi="Times New Roman" w:cs="Times New Roman"/>
        </w:rPr>
      </w:pPr>
      <w:r w:rsidRPr="00B6557B">
        <w:rPr>
          <w:rFonts w:ascii="Times New Roman" w:hAnsi="Times New Roman" w:cs="Times New Roman"/>
        </w:rPr>
        <w:t>The platform transforms this process through intelligent automation, enabling organizations to:</w:t>
      </w:r>
    </w:p>
    <w:p w14:paraId="14FCAA2E" w14:textId="77777777" w:rsidR="00B6557B" w:rsidRPr="00B6557B" w:rsidRDefault="00B6557B" w:rsidP="00B6557B">
      <w:pPr>
        <w:numPr>
          <w:ilvl w:val="0"/>
          <w:numId w:val="3"/>
        </w:numPr>
        <w:rPr>
          <w:rFonts w:ascii="Times New Roman" w:hAnsi="Times New Roman" w:cs="Times New Roman"/>
        </w:rPr>
      </w:pPr>
      <w:r w:rsidRPr="00B6557B">
        <w:rPr>
          <w:rFonts w:ascii="Times New Roman" w:hAnsi="Times New Roman" w:cs="Times New Roman"/>
          <w:b/>
          <w:bCs/>
        </w:rPr>
        <w:t>Respond faster</w:t>
      </w:r>
      <w:r w:rsidRPr="00B6557B">
        <w:rPr>
          <w:rFonts w:ascii="Times New Roman" w:hAnsi="Times New Roman" w:cs="Times New Roman"/>
        </w:rPr>
        <w:t xml:space="preserve"> to business opportunities with quick turnaround times</w:t>
      </w:r>
    </w:p>
    <w:p w14:paraId="3C196008" w14:textId="77777777" w:rsidR="00B6557B" w:rsidRPr="00B6557B" w:rsidRDefault="00B6557B" w:rsidP="00B6557B">
      <w:pPr>
        <w:numPr>
          <w:ilvl w:val="0"/>
          <w:numId w:val="3"/>
        </w:numPr>
        <w:rPr>
          <w:rFonts w:ascii="Times New Roman" w:hAnsi="Times New Roman" w:cs="Times New Roman"/>
        </w:rPr>
      </w:pPr>
      <w:r w:rsidRPr="00B6557B">
        <w:rPr>
          <w:rFonts w:ascii="Times New Roman" w:hAnsi="Times New Roman" w:cs="Times New Roman"/>
          <w:b/>
          <w:bCs/>
        </w:rPr>
        <w:t>Maintain consistency</w:t>
      </w:r>
      <w:r w:rsidRPr="00B6557B">
        <w:rPr>
          <w:rFonts w:ascii="Times New Roman" w:hAnsi="Times New Roman" w:cs="Times New Roman"/>
        </w:rPr>
        <w:t xml:space="preserve"> across proposals with standardized quality</w:t>
      </w:r>
    </w:p>
    <w:p w14:paraId="3485EB06" w14:textId="77777777" w:rsidR="00B6557B" w:rsidRPr="00B6557B" w:rsidRDefault="00B6557B" w:rsidP="00B6557B">
      <w:pPr>
        <w:numPr>
          <w:ilvl w:val="0"/>
          <w:numId w:val="3"/>
        </w:numPr>
        <w:rPr>
          <w:rFonts w:ascii="Times New Roman" w:hAnsi="Times New Roman" w:cs="Times New Roman"/>
        </w:rPr>
      </w:pPr>
      <w:r w:rsidRPr="00B6557B">
        <w:rPr>
          <w:rFonts w:ascii="Times New Roman" w:hAnsi="Times New Roman" w:cs="Times New Roman"/>
          <w:b/>
          <w:bCs/>
        </w:rPr>
        <w:t>Leverage organizational knowledge</w:t>
      </w:r>
      <w:r w:rsidRPr="00B6557B">
        <w:rPr>
          <w:rFonts w:ascii="Times New Roman" w:hAnsi="Times New Roman" w:cs="Times New Roman"/>
        </w:rPr>
        <w:t xml:space="preserve"> through centralized, searchable repositories</w:t>
      </w:r>
    </w:p>
    <w:p w14:paraId="10961009" w14:textId="77777777" w:rsidR="00B6557B" w:rsidRPr="00B6557B" w:rsidRDefault="00B6557B" w:rsidP="00B6557B">
      <w:pPr>
        <w:numPr>
          <w:ilvl w:val="0"/>
          <w:numId w:val="3"/>
        </w:numPr>
        <w:rPr>
          <w:rFonts w:ascii="Times New Roman" w:hAnsi="Times New Roman" w:cs="Times New Roman"/>
        </w:rPr>
      </w:pPr>
      <w:r w:rsidRPr="00B6557B">
        <w:rPr>
          <w:rFonts w:ascii="Times New Roman" w:hAnsi="Times New Roman" w:cs="Times New Roman"/>
          <w:b/>
          <w:bCs/>
        </w:rPr>
        <w:t>Scale proposal operations</w:t>
      </w:r>
      <w:r w:rsidRPr="00B6557B">
        <w:rPr>
          <w:rFonts w:ascii="Times New Roman" w:hAnsi="Times New Roman" w:cs="Times New Roman"/>
        </w:rPr>
        <w:t xml:space="preserve"> without proportionally increasing headcount</w:t>
      </w:r>
    </w:p>
    <w:p w14:paraId="67F1EE5A" w14:textId="77777777" w:rsidR="00B6557B" w:rsidRPr="00B6557B" w:rsidRDefault="00B6557B" w:rsidP="00B6557B">
      <w:pPr>
        <w:numPr>
          <w:ilvl w:val="0"/>
          <w:numId w:val="3"/>
        </w:numPr>
        <w:rPr>
          <w:rFonts w:ascii="Times New Roman" w:hAnsi="Times New Roman" w:cs="Times New Roman"/>
        </w:rPr>
      </w:pPr>
      <w:r w:rsidRPr="00B6557B">
        <w:rPr>
          <w:rFonts w:ascii="Times New Roman" w:hAnsi="Times New Roman" w:cs="Times New Roman"/>
          <w:b/>
          <w:bCs/>
        </w:rPr>
        <w:t>Improve win rates</w:t>
      </w:r>
      <w:r w:rsidRPr="00B6557B">
        <w:rPr>
          <w:rFonts w:ascii="Times New Roman" w:hAnsi="Times New Roman" w:cs="Times New Roman"/>
        </w:rPr>
        <w:t xml:space="preserve"> through data-driven insights and contextual relevance</w:t>
      </w:r>
    </w:p>
    <w:p w14:paraId="3C8F4F34" w14:textId="77777777" w:rsidR="00B6557B" w:rsidRPr="000C124F" w:rsidRDefault="00B6557B" w:rsidP="00B6557B">
      <w:pPr>
        <w:rPr>
          <w:rFonts w:ascii="Times New Roman" w:hAnsi="Times New Roman" w:cs="Times New Roman"/>
        </w:rPr>
      </w:pPr>
    </w:p>
    <w:p w14:paraId="40764EA6" w14:textId="77777777" w:rsidR="003B4C84" w:rsidRPr="003B4C84" w:rsidRDefault="003B4C84" w:rsidP="003B4C84">
      <w:pPr>
        <w:rPr>
          <w:rFonts w:ascii="Times New Roman" w:hAnsi="Times New Roman" w:cs="Times New Roman"/>
          <w:b/>
          <w:bCs/>
        </w:rPr>
      </w:pPr>
      <w:r w:rsidRPr="003B4C84">
        <w:rPr>
          <w:rFonts w:ascii="Times New Roman" w:hAnsi="Times New Roman" w:cs="Times New Roman"/>
          <w:b/>
          <w:bCs/>
        </w:rPr>
        <w:t>Target Users</w:t>
      </w:r>
    </w:p>
    <w:p w14:paraId="15B41EFB"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Primary Users:</w:t>
      </w:r>
    </w:p>
    <w:p w14:paraId="3A155382" w14:textId="77777777" w:rsidR="003B4C84" w:rsidRPr="003B4C84" w:rsidRDefault="003B4C84" w:rsidP="003B4C84">
      <w:pPr>
        <w:numPr>
          <w:ilvl w:val="0"/>
          <w:numId w:val="4"/>
        </w:numPr>
        <w:rPr>
          <w:rFonts w:ascii="Times New Roman" w:hAnsi="Times New Roman" w:cs="Times New Roman"/>
        </w:rPr>
      </w:pPr>
      <w:r w:rsidRPr="003B4C84">
        <w:rPr>
          <w:rFonts w:ascii="Times New Roman" w:hAnsi="Times New Roman" w:cs="Times New Roman"/>
        </w:rPr>
        <w:t>Business Development Teams</w:t>
      </w:r>
    </w:p>
    <w:p w14:paraId="5F317146" w14:textId="77777777" w:rsidR="003B4C84" w:rsidRPr="003B4C84" w:rsidRDefault="003B4C84" w:rsidP="003B4C84">
      <w:pPr>
        <w:numPr>
          <w:ilvl w:val="0"/>
          <w:numId w:val="4"/>
        </w:numPr>
        <w:rPr>
          <w:rFonts w:ascii="Times New Roman" w:hAnsi="Times New Roman" w:cs="Times New Roman"/>
        </w:rPr>
      </w:pPr>
      <w:r w:rsidRPr="003B4C84">
        <w:rPr>
          <w:rFonts w:ascii="Times New Roman" w:hAnsi="Times New Roman" w:cs="Times New Roman"/>
        </w:rPr>
        <w:t>Proposal Writers and Technical Writers</w:t>
      </w:r>
    </w:p>
    <w:p w14:paraId="06D37C79" w14:textId="77777777" w:rsidR="003B4C84" w:rsidRPr="003B4C84" w:rsidRDefault="003B4C84" w:rsidP="003B4C84">
      <w:pPr>
        <w:numPr>
          <w:ilvl w:val="0"/>
          <w:numId w:val="4"/>
        </w:numPr>
        <w:rPr>
          <w:rFonts w:ascii="Times New Roman" w:hAnsi="Times New Roman" w:cs="Times New Roman"/>
        </w:rPr>
      </w:pPr>
      <w:r w:rsidRPr="003B4C84">
        <w:rPr>
          <w:rFonts w:ascii="Times New Roman" w:hAnsi="Times New Roman" w:cs="Times New Roman"/>
        </w:rPr>
        <w:t>Sales Engineers and Solution Architects</w:t>
      </w:r>
    </w:p>
    <w:p w14:paraId="7A5AF2F6" w14:textId="77777777" w:rsidR="003B4C84" w:rsidRPr="003B4C84" w:rsidRDefault="003B4C84" w:rsidP="003B4C84">
      <w:pPr>
        <w:numPr>
          <w:ilvl w:val="0"/>
          <w:numId w:val="4"/>
        </w:numPr>
        <w:rPr>
          <w:rFonts w:ascii="Times New Roman" w:hAnsi="Times New Roman" w:cs="Times New Roman"/>
        </w:rPr>
      </w:pPr>
      <w:r w:rsidRPr="003B4C84">
        <w:rPr>
          <w:rFonts w:ascii="Times New Roman" w:hAnsi="Times New Roman" w:cs="Times New Roman"/>
        </w:rPr>
        <w:t>Product Managers</w:t>
      </w:r>
    </w:p>
    <w:p w14:paraId="0E27D2BD" w14:textId="77777777" w:rsidR="003B4C84" w:rsidRPr="003B4C84" w:rsidRDefault="003B4C84" w:rsidP="003B4C84">
      <w:pPr>
        <w:numPr>
          <w:ilvl w:val="0"/>
          <w:numId w:val="4"/>
        </w:numPr>
        <w:rPr>
          <w:rFonts w:ascii="Times New Roman" w:hAnsi="Times New Roman" w:cs="Times New Roman"/>
        </w:rPr>
      </w:pPr>
      <w:r w:rsidRPr="003B4C84">
        <w:rPr>
          <w:rFonts w:ascii="Times New Roman" w:hAnsi="Times New Roman" w:cs="Times New Roman"/>
        </w:rPr>
        <w:t>Executive Leadership (for oversight and approval)</w:t>
      </w:r>
    </w:p>
    <w:p w14:paraId="28CC4A71"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Organization Types:</w:t>
      </w:r>
    </w:p>
    <w:p w14:paraId="4050AA37" w14:textId="77777777" w:rsidR="003B4C84" w:rsidRPr="003B4C84" w:rsidRDefault="003B4C84" w:rsidP="003B4C84">
      <w:pPr>
        <w:numPr>
          <w:ilvl w:val="0"/>
          <w:numId w:val="5"/>
        </w:numPr>
        <w:rPr>
          <w:rFonts w:ascii="Times New Roman" w:hAnsi="Times New Roman" w:cs="Times New Roman"/>
        </w:rPr>
      </w:pPr>
      <w:r w:rsidRPr="003B4C84">
        <w:rPr>
          <w:rFonts w:ascii="Times New Roman" w:hAnsi="Times New Roman" w:cs="Times New Roman"/>
        </w:rPr>
        <w:t>Technology service providers</w:t>
      </w:r>
    </w:p>
    <w:p w14:paraId="719EDFA9" w14:textId="77777777" w:rsidR="003B4C84" w:rsidRPr="003B4C84" w:rsidRDefault="003B4C84" w:rsidP="003B4C84">
      <w:pPr>
        <w:numPr>
          <w:ilvl w:val="0"/>
          <w:numId w:val="5"/>
        </w:numPr>
        <w:rPr>
          <w:rFonts w:ascii="Times New Roman" w:hAnsi="Times New Roman" w:cs="Times New Roman"/>
        </w:rPr>
      </w:pPr>
      <w:r w:rsidRPr="003B4C84">
        <w:rPr>
          <w:rFonts w:ascii="Times New Roman" w:hAnsi="Times New Roman" w:cs="Times New Roman"/>
        </w:rPr>
        <w:t>Consulting firms</w:t>
      </w:r>
    </w:p>
    <w:p w14:paraId="76F754DF" w14:textId="77777777" w:rsidR="003B4C84" w:rsidRPr="003B4C84" w:rsidRDefault="003B4C84" w:rsidP="003B4C84">
      <w:pPr>
        <w:numPr>
          <w:ilvl w:val="0"/>
          <w:numId w:val="5"/>
        </w:numPr>
        <w:rPr>
          <w:rFonts w:ascii="Times New Roman" w:hAnsi="Times New Roman" w:cs="Times New Roman"/>
        </w:rPr>
      </w:pPr>
      <w:r w:rsidRPr="003B4C84">
        <w:rPr>
          <w:rFonts w:ascii="Times New Roman" w:hAnsi="Times New Roman" w:cs="Times New Roman"/>
        </w:rPr>
        <w:t>Systems integrators</w:t>
      </w:r>
    </w:p>
    <w:p w14:paraId="097FE03B" w14:textId="77777777" w:rsidR="003B4C84" w:rsidRPr="003B4C84" w:rsidRDefault="003B4C84" w:rsidP="003B4C84">
      <w:pPr>
        <w:numPr>
          <w:ilvl w:val="0"/>
          <w:numId w:val="5"/>
        </w:numPr>
        <w:rPr>
          <w:rFonts w:ascii="Times New Roman" w:hAnsi="Times New Roman" w:cs="Times New Roman"/>
        </w:rPr>
      </w:pPr>
      <w:r w:rsidRPr="003B4C84">
        <w:rPr>
          <w:rFonts w:ascii="Times New Roman" w:hAnsi="Times New Roman" w:cs="Times New Roman"/>
        </w:rPr>
        <w:t>Product companies responding to enterprise RFPs</w:t>
      </w:r>
    </w:p>
    <w:p w14:paraId="09C9FC99" w14:textId="77777777" w:rsidR="003B4C84" w:rsidRPr="003B4C84" w:rsidRDefault="003B4C84" w:rsidP="003B4C84">
      <w:pPr>
        <w:numPr>
          <w:ilvl w:val="0"/>
          <w:numId w:val="5"/>
        </w:numPr>
        <w:rPr>
          <w:rFonts w:ascii="Times New Roman" w:hAnsi="Times New Roman" w:cs="Times New Roman"/>
        </w:rPr>
      </w:pPr>
      <w:r w:rsidRPr="003B4C84">
        <w:rPr>
          <w:rFonts w:ascii="Times New Roman" w:hAnsi="Times New Roman" w:cs="Times New Roman"/>
        </w:rPr>
        <w:t>Government contractors</w:t>
      </w:r>
    </w:p>
    <w:p w14:paraId="24EC1FCC" w14:textId="77777777" w:rsidR="003B4C84" w:rsidRPr="003B4C84" w:rsidRDefault="003B4C84" w:rsidP="003B4C84">
      <w:pPr>
        <w:rPr>
          <w:rFonts w:ascii="Times New Roman" w:hAnsi="Times New Roman" w:cs="Times New Roman"/>
          <w:b/>
          <w:bCs/>
        </w:rPr>
      </w:pPr>
      <w:r w:rsidRPr="003B4C84">
        <w:rPr>
          <w:rFonts w:ascii="Times New Roman" w:hAnsi="Times New Roman" w:cs="Times New Roman"/>
          <w:b/>
          <w:bCs/>
        </w:rPr>
        <w:t>Competitive Advantages</w:t>
      </w:r>
    </w:p>
    <w:p w14:paraId="118CA104"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Speed:</w:t>
      </w:r>
      <w:r w:rsidRPr="003B4C84">
        <w:rPr>
          <w:rFonts w:ascii="Times New Roman" w:hAnsi="Times New Roman" w:cs="Times New Roman"/>
        </w:rPr>
        <w:t xml:space="preserve"> Generate comprehensive proposals in minutes versus days or weeks through automated content generation and intelligent template utilization.</w:t>
      </w:r>
    </w:p>
    <w:p w14:paraId="5B09CA01"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lastRenderedPageBreak/>
        <w:t>Intelligence:</w:t>
      </w:r>
      <w:r w:rsidRPr="003B4C84">
        <w:rPr>
          <w:rFonts w:ascii="Times New Roman" w:hAnsi="Times New Roman" w:cs="Times New Roman"/>
        </w:rPr>
        <w:t xml:space="preserve"> Context-aware generation leveraging organizational knowledge, previous winning proposals, and industry best practices rather than generic content creation.</w:t>
      </w:r>
    </w:p>
    <w:p w14:paraId="21976101"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Accuracy:</w:t>
      </w:r>
      <w:r w:rsidRPr="003B4C84">
        <w:rPr>
          <w:rFonts w:ascii="Times New Roman" w:hAnsi="Times New Roman" w:cs="Times New Roman"/>
        </w:rPr>
        <w:t xml:space="preserve"> Domain-specific language models fine-tuned for technical proposal writing with proper industry terminology and jargon.</w:t>
      </w:r>
    </w:p>
    <w:p w14:paraId="477138A2"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Scalability:</w:t>
      </w:r>
      <w:r w:rsidRPr="003B4C84">
        <w:rPr>
          <w:rFonts w:ascii="Times New Roman" w:hAnsi="Times New Roman" w:cs="Times New Roman"/>
        </w:rPr>
        <w:t xml:space="preserve"> Handle multiple concurrent proposals across different industries without quality degradation or resource bottlenecks.</w:t>
      </w:r>
    </w:p>
    <w:p w14:paraId="5D966D73"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Integration:</w:t>
      </w:r>
      <w:r w:rsidRPr="003B4C84">
        <w:rPr>
          <w:rFonts w:ascii="Times New Roman" w:hAnsi="Times New Roman" w:cs="Times New Roman"/>
        </w:rPr>
        <w:t xml:space="preserve"> Seamless connection with enterprise systems including SharePoint, document management platforms, and CRM systems.</w:t>
      </w:r>
    </w:p>
    <w:p w14:paraId="76BCABEE" w14:textId="77777777" w:rsidR="003B4C84" w:rsidRPr="000C124F" w:rsidRDefault="003B4C84" w:rsidP="00B6557B">
      <w:pPr>
        <w:rPr>
          <w:rFonts w:ascii="Times New Roman" w:hAnsi="Times New Roman" w:cs="Times New Roman"/>
        </w:rPr>
      </w:pPr>
    </w:p>
    <w:p w14:paraId="0FE596FA" w14:textId="77777777" w:rsidR="003B4C84" w:rsidRPr="000C124F" w:rsidRDefault="003B4C84" w:rsidP="00B6557B">
      <w:pPr>
        <w:rPr>
          <w:rFonts w:ascii="Times New Roman" w:hAnsi="Times New Roman" w:cs="Times New Roman"/>
        </w:rPr>
      </w:pPr>
    </w:p>
    <w:p w14:paraId="53A25C60" w14:textId="77777777" w:rsidR="003B4C84" w:rsidRPr="000C124F" w:rsidRDefault="003B4C84" w:rsidP="00B6557B">
      <w:pPr>
        <w:rPr>
          <w:rFonts w:ascii="Times New Roman" w:hAnsi="Times New Roman" w:cs="Times New Roman"/>
        </w:rPr>
      </w:pPr>
    </w:p>
    <w:p w14:paraId="2CB9F660" w14:textId="77777777" w:rsidR="003B4C84" w:rsidRPr="000C124F" w:rsidRDefault="003B4C84" w:rsidP="00B6557B">
      <w:pPr>
        <w:rPr>
          <w:rFonts w:ascii="Times New Roman" w:hAnsi="Times New Roman" w:cs="Times New Roman"/>
        </w:rPr>
      </w:pPr>
    </w:p>
    <w:p w14:paraId="70E8B7E9" w14:textId="77777777" w:rsidR="003B4C84" w:rsidRPr="000C124F" w:rsidRDefault="003B4C84" w:rsidP="00B6557B">
      <w:pPr>
        <w:rPr>
          <w:rFonts w:ascii="Times New Roman" w:hAnsi="Times New Roman" w:cs="Times New Roman"/>
        </w:rPr>
      </w:pPr>
    </w:p>
    <w:p w14:paraId="13E82CD4" w14:textId="77777777" w:rsidR="003B4C84" w:rsidRPr="000C124F" w:rsidRDefault="003B4C84" w:rsidP="00B6557B">
      <w:pPr>
        <w:rPr>
          <w:rFonts w:ascii="Times New Roman" w:hAnsi="Times New Roman" w:cs="Times New Roman"/>
        </w:rPr>
      </w:pPr>
    </w:p>
    <w:p w14:paraId="727BF054" w14:textId="77777777" w:rsidR="003B4C84" w:rsidRPr="000C124F" w:rsidRDefault="003B4C84" w:rsidP="00B6557B">
      <w:pPr>
        <w:rPr>
          <w:rFonts w:ascii="Times New Roman" w:hAnsi="Times New Roman" w:cs="Times New Roman"/>
        </w:rPr>
      </w:pPr>
    </w:p>
    <w:p w14:paraId="33AD2D37" w14:textId="77777777" w:rsidR="003B4C84" w:rsidRPr="000C124F" w:rsidRDefault="003B4C84" w:rsidP="00B6557B">
      <w:pPr>
        <w:rPr>
          <w:rFonts w:ascii="Times New Roman" w:hAnsi="Times New Roman" w:cs="Times New Roman"/>
        </w:rPr>
      </w:pPr>
    </w:p>
    <w:p w14:paraId="110CB583" w14:textId="77777777" w:rsidR="003B4C84" w:rsidRPr="000C124F" w:rsidRDefault="003B4C84" w:rsidP="00B6557B">
      <w:pPr>
        <w:rPr>
          <w:rFonts w:ascii="Times New Roman" w:hAnsi="Times New Roman" w:cs="Times New Roman"/>
        </w:rPr>
      </w:pPr>
    </w:p>
    <w:p w14:paraId="1146C484" w14:textId="77777777" w:rsidR="003B4C84" w:rsidRPr="000C124F" w:rsidRDefault="003B4C84" w:rsidP="00B6557B">
      <w:pPr>
        <w:rPr>
          <w:rFonts w:ascii="Times New Roman" w:hAnsi="Times New Roman" w:cs="Times New Roman"/>
        </w:rPr>
      </w:pPr>
    </w:p>
    <w:p w14:paraId="5480F459" w14:textId="77777777" w:rsidR="003B4C84" w:rsidRPr="000C124F" w:rsidRDefault="003B4C84" w:rsidP="00B6557B">
      <w:pPr>
        <w:rPr>
          <w:rFonts w:ascii="Times New Roman" w:hAnsi="Times New Roman" w:cs="Times New Roman"/>
        </w:rPr>
      </w:pPr>
    </w:p>
    <w:p w14:paraId="6EDB5C02" w14:textId="77777777" w:rsidR="003B4C84" w:rsidRPr="000C124F" w:rsidRDefault="003B4C84" w:rsidP="00B6557B">
      <w:pPr>
        <w:rPr>
          <w:rFonts w:ascii="Times New Roman" w:hAnsi="Times New Roman" w:cs="Times New Roman"/>
        </w:rPr>
      </w:pPr>
    </w:p>
    <w:p w14:paraId="08F5D9E7" w14:textId="77777777" w:rsidR="003B4C84" w:rsidRPr="000C124F" w:rsidRDefault="003B4C84" w:rsidP="00B6557B">
      <w:pPr>
        <w:rPr>
          <w:rFonts w:ascii="Times New Roman" w:hAnsi="Times New Roman" w:cs="Times New Roman"/>
        </w:rPr>
      </w:pPr>
    </w:p>
    <w:p w14:paraId="71F94916" w14:textId="77777777" w:rsidR="003B4C84" w:rsidRPr="000C124F" w:rsidRDefault="003B4C84" w:rsidP="00B6557B">
      <w:pPr>
        <w:rPr>
          <w:rFonts w:ascii="Times New Roman" w:hAnsi="Times New Roman" w:cs="Times New Roman"/>
        </w:rPr>
      </w:pPr>
    </w:p>
    <w:p w14:paraId="5774991A" w14:textId="77777777" w:rsidR="003B4C84" w:rsidRPr="000C124F" w:rsidRDefault="003B4C84" w:rsidP="00B6557B">
      <w:pPr>
        <w:rPr>
          <w:rFonts w:ascii="Times New Roman" w:hAnsi="Times New Roman" w:cs="Times New Roman"/>
        </w:rPr>
      </w:pPr>
    </w:p>
    <w:p w14:paraId="56697F43" w14:textId="77777777" w:rsidR="003B4C84" w:rsidRPr="000C124F" w:rsidRDefault="003B4C84" w:rsidP="00B6557B">
      <w:pPr>
        <w:rPr>
          <w:rFonts w:ascii="Times New Roman" w:hAnsi="Times New Roman" w:cs="Times New Roman"/>
        </w:rPr>
      </w:pPr>
    </w:p>
    <w:p w14:paraId="5897360F" w14:textId="77777777" w:rsidR="003B4C84" w:rsidRPr="000C124F" w:rsidRDefault="003B4C84" w:rsidP="00B6557B">
      <w:pPr>
        <w:rPr>
          <w:rFonts w:ascii="Times New Roman" w:hAnsi="Times New Roman" w:cs="Times New Roman"/>
        </w:rPr>
      </w:pPr>
    </w:p>
    <w:p w14:paraId="28E4436D" w14:textId="77777777" w:rsidR="003B4C84" w:rsidRPr="000C124F" w:rsidRDefault="003B4C84" w:rsidP="00B6557B">
      <w:pPr>
        <w:rPr>
          <w:rFonts w:ascii="Times New Roman" w:hAnsi="Times New Roman" w:cs="Times New Roman"/>
        </w:rPr>
      </w:pPr>
    </w:p>
    <w:p w14:paraId="66B1F03F" w14:textId="77777777" w:rsidR="003B4C84" w:rsidRDefault="003B4C84" w:rsidP="00B6557B">
      <w:pPr>
        <w:rPr>
          <w:rFonts w:ascii="Times New Roman" w:hAnsi="Times New Roman" w:cs="Times New Roman"/>
        </w:rPr>
      </w:pPr>
    </w:p>
    <w:p w14:paraId="76703FE4" w14:textId="77777777" w:rsidR="0063469B" w:rsidRPr="000C124F" w:rsidRDefault="0063469B" w:rsidP="00B6557B">
      <w:pPr>
        <w:rPr>
          <w:rFonts w:ascii="Times New Roman" w:hAnsi="Times New Roman" w:cs="Times New Roman"/>
        </w:rPr>
      </w:pPr>
    </w:p>
    <w:p w14:paraId="543F3F6B" w14:textId="77777777" w:rsidR="003B4C84" w:rsidRPr="000C124F" w:rsidRDefault="003B4C84" w:rsidP="00B6557B">
      <w:pPr>
        <w:rPr>
          <w:rFonts w:ascii="Times New Roman" w:hAnsi="Times New Roman" w:cs="Times New Roman"/>
        </w:rPr>
      </w:pPr>
    </w:p>
    <w:p w14:paraId="75529048" w14:textId="77777777" w:rsidR="003B4C84" w:rsidRPr="000C124F" w:rsidRDefault="003B4C84" w:rsidP="00B6557B">
      <w:pPr>
        <w:rPr>
          <w:rFonts w:ascii="Times New Roman" w:hAnsi="Times New Roman" w:cs="Times New Roman"/>
        </w:rPr>
      </w:pPr>
    </w:p>
    <w:p w14:paraId="058F95B4" w14:textId="4B500530" w:rsidR="003B4C84" w:rsidRPr="003B4C84" w:rsidRDefault="003B4C84" w:rsidP="003B4C84">
      <w:pPr>
        <w:rPr>
          <w:rFonts w:ascii="Times New Roman" w:hAnsi="Times New Roman" w:cs="Times New Roman"/>
          <w:b/>
          <w:bCs/>
          <w:sz w:val="36"/>
          <w:szCs w:val="36"/>
        </w:rPr>
      </w:pPr>
      <w:r w:rsidRPr="003B4C84">
        <w:rPr>
          <w:rFonts w:ascii="Times New Roman" w:hAnsi="Times New Roman" w:cs="Times New Roman"/>
          <w:b/>
          <w:bCs/>
          <w:sz w:val="36"/>
          <w:szCs w:val="36"/>
        </w:rPr>
        <w:lastRenderedPageBreak/>
        <w:t>2. Core Features &amp; Capabilities</w:t>
      </w:r>
    </w:p>
    <w:p w14:paraId="468E306B" w14:textId="77777777" w:rsidR="003B4C84" w:rsidRPr="003B4C84" w:rsidRDefault="003B4C84" w:rsidP="003B4C84">
      <w:pPr>
        <w:rPr>
          <w:rFonts w:ascii="Times New Roman" w:hAnsi="Times New Roman" w:cs="Times New Roman"/>
          <w:b/>
          <w:bCs/>
        </w:rPr>
      </w:pPr>
      <w:r w:rsidRPr="003B4C84">
        <w:rPr>
          <w:rFonts w:ascii="Times New Roman" w:hAnsi="Times New Roman" w:cs="Times New Roman"/>
          <w:b/>
          <w:bCs/>
        </w:rPr>
        <w:t>Feature Matrix</w:t>
      </w:r>
    </w:p>
    <w:p w14:paraId="57E44D9E" w14:textId="77777777" w:rsidR="003B4C84" w:rsidRPr="003B4C84" w:rsidRDefault="003B4C84" w:rsidP="003B4C84">
      <w:pPr>
        <w:rPr>
          <w:rFonts w:ascii="Times New Roman" w:hAnsi="Times New Roman" w:cs="Times New Roman"/>
        </w:rPr>
      </w:pPr>
      <w:r w:rsidRPr="003B4C84">
        <w:rPr>
          <w:rFonts w:ascii="Times New Roman" w:hAnsi="Times New Roman" w:cs="Times New Roman"/>
        </w:rPr>
        <w:t>The platform comprises five interconnected core modules, each designed to address specific aspects of the proposal lifecycle:</w:t>
      </w:r>
    </w:p>
    <w:p w14:paraId="6C8278F8" w14:textId="77777777" w:rsidR="003B4C84" w:rsidRPr="003B4C84" w:rsidRDefault="003B4C84" w:rsidP="003B4C84">
      <w:pPr>
        <w:rPr>
          <w:rFonts w:ascii="Times New Roman" w:hAnsi="Times New Roman" w:cs="Times New Roman"/>
          <w:b/>
          <w:bCs/>
        </w:rPr>
      </w:pPr>
      <w:r w:rsidRPr="003B4C84">
        <w:rPr>
          <w:rFonts w:ascii="Times New Roman" w:hAnsi="Times New Roman" w:cs="Times New Roman"/>
          <w:b/>
          <w:bCs/>
        </w:rPr>
        <w:t>Module 1: RFP Solution Generation Engine</w:t>
      </w:r>
    </w:p>
    <w:p w14:paraId="6467A260" w14:textId="4C568FD9" w:rsidR="003B4C84" w:rsidRPr="003B4C84" w:rsidRDefault="003B4C84" w:rsidP="003B4C84">
      <w:pPr>
        <w:rPr>
          <w:rFonts w:ascii="Times New Roman" w:hAnsi="Times New Roman" w:cs="Times New Roman"/>
        </w:rPr>
      </w:pPr>
      <w:r w:rsidRPr="003B4C84">
        <w:rPr>
          <w:rFonts w:ascii="Times New Roman" w:hAnsi="Times New Roman" w:cs="Times New Roman"/>
        </w:rPr>
        <w:t xml:space="preserve">The heart of the platform, responsible for </w:t>
      </w:r>
      <w:r w:rsidR="00C72FB3" w:rsidRPr="000C124F">
        <w:rPr>
          <w:rFonts w:ascii="Times New Roman" w:hAnsi="Times New Roman" w:cs="Times New Roman"/>
        </w:rPr>
        <w:t>analysing</w:t>
      </w:r>
      <w:r w:rsidRPr="003B4C84">
        <w:rPr>
          <w:rFonts w:ascii="Times New Roman" w:hAnsi="Times New Roman" w:cs="Times New Roman"/>
        </w:rPr>
        <w:t xml:space="preserve"> request documents and generating comprehensive technical proposals through three distinct methodologies.</w:t>
      </w:r>
    </w:p>
    <w:p w14:paraId="76CD2672" w14:textId="77777777" w:rsidR="003B4C84" w:rsidRPr="003B4C84" w:rsidRDefault="003B4C84" w:rsidP="003B4C84">
      <w:pPr>
        <w:rPr>
          <w:rFonts w:ascii="Times New Roman" w:hAnsi="Times New Roman" w:cs="Times New Roman"/>
          <w:b/>
          <w:bCs/>
        </w:rPr>
      </w:pPr>
      <w:r w:rsidRPr="003B4C84">
        <w:rPr>
          <w:rFonts w:ascii="Times New Roman" w:hAnsi="Times New Roman" w:cs="Times New Roman"/>
          <w:b/>
          <w:bCs/>
        </w:rPr>
        <w:t>Module 2: Tender Management System</w:t>
      </w:r>
    </w:p>
    <w:p w14:paraId="3748E0FF" w14:textId="17A4F7D7" w:rsidR="003B4C84" w:rsidRPr="003B4C84" w:rsidRDefault="003B4C84" w:rsidP="003B4C84">
      <w:pPr>
        <w:rPr>
          <w:rFonts w:ascii="Times New Roman" w:hAnsi="Times New Roman" w:cs="Times New Roman"/>
        </w:rPr>
      </w:pPr>
      <w:r w:rsidRPr="003B4C84">
        <w:rPr>
          <w:rFonts w:ascii="Times New Roman" w:hAnsi="Times New Roman" w:cs="Times New Roman"/>
        </w:rPr>
        <w:t xml:space="preserve">Real-time aggregation and management of tender opportunities from multiple government and private sources with intelligent filtering and </w:t>
      </w:r>
      <w:r w:rsidR="00C72FB3" w:rsidRPr="000C124F">
        <w:rPr>
          <w:rFonts w:ascii="Times New Roman" w:hAnsi="Times New Roman" w:cs="Times New Roman"/>
        </w:rPr>
        <w:t>Wishlist</w:t>
      </w:r>
      <w:r w:rsidRPr="003B4C84">
        <w:rPr>
          <w:rFonts w:ascii="Times New Roman" w:hAnsi="Times New Roman" w:cs="Times New Roman"/>
        </w:rPr>
        <w:t xml:space="preserve"> capabilities.</w:t>
      </w:r>
    </w:p>
    <w:p w14:paraId="01EC5A9A" w14:textId="77777777" w:rsidR="003B4C84" w:rsidRPr="003B4C84" w:rsidRDefault="003B4C84" w:rsidP="003B4C84">
      <w:pPr>
        <w:rPr>
          <w:rFonts w:ascii="Times New Roman" w:hAnsi="Times New Roman" w:cs="Times New Roman"/>
          <w:b/>
          <w:bCs/>
        </w:rPr>
      </w:pPr>
      <w:r w:rsidRPr="003B4C84">
        <w:rPr>
          <w:rFonts w:ascii="Times New Roman" w:hAnsi="Times New Roman" w:cs="Times New Roman"/>
          <w:b/>
          <w:bCs/>
        </w:rPr>
        <w:t>Module 3: Knowledge Base Integration</w:t>
      </w:r>
    </w:p>
    <w:p w14:paraId="635C6FC1" w14:textId="77777777" w:rsidR="003B4C84" w:rsidRPr="003B4C84" w:rsidRDefault="003B4C84" w:rsidP="003B4C84">
      <w:pPr>
        <w:rPr>
          <w:rFonts w:ascii="Times New Roman" w:hAnsi="Times New Roman" w:cs="Times New Roman"/>
        </w:rPr>
      </w:pPr>
      <w:r w:rsidRPr="003B4C84">
        <w:rPr>
          <w:rFonts w:ascii="Times New Roman" w:hAnsi="Times New Roman" w:cs="Times New Roman"/>
        </w:rPr>
        <w:t>Enterprise knowledge repository synchronization enabling proposals grounded in organizational expertise, product information, and historical winning responses.</w:t>
      </w:r>
    </w:p>
    <w:p w14:paraId="6C382697" w14:textId="77777777" w:rsidR="003B4C84" w:rsidRPr="003B4C84" w:rsidRDefault="003B4C84" w:rsidP="003B4C84">
      <w:pPr>
        <w:rPr>
          <w:rFonts w:ascii="Times New Roman" w:hAnsi="Times New Roman" w:cs="Times New Roman"/>
          <w:b/>
          <w:bCs/>
        </w:rPr>
      </w:pPr>
      <w:r w:rsidRPr="003B4C84">
        <w:rPr>
          <w:rFonts w:ascii="Times New Roman" w:hAnsi="Times New Roman" w:cs="Times New Roman"/>
          <w:b/>
          <w:bCs/>
        </w:rPr>
        <w:t>Module 4: Role-Based Access Control</w:t>
      </w:r>
    </w:p>
    <w:p w14:paraId="412D59C7" w14:textId="77777777" w:rsidR="003B4C84" w:rsidRPr="003B4C84" w:rsidRDefault="003B4C84" w:rsidP="003B4C84">
      <w:pPr>
        <w:rPr>
          <w:rFonts w:ascii="Times New Roman" w:hAnsi="Times New Roman" w:cs="Times New Roman"/>
        </w:rPr>
      </w:pPr>
      <w:r w:rsidRPr="003B4C84">
        <w:rPr>
          <w:rFonts w:ascii="Times New Roman" w:hAnsi="Times New Roman" w:cs="Times New Roman"/>
        </w:rPr>
        <w:t>Hierarchical permission system ensuring data security, user accountability, and appropriate access levels based on organizational structure.</w:t>
      </w:r>
    </w:p>
    <w:p w14:paraId="03DA08EE" w14:textId="77777777" w:rsidR="003B4C84" w:rsidRPr="003B4C84" w:rsidRDefault="003B4C84" w:rsidP="003B4C84">
      <w:pPr>
        <w:rPr>
          <w:rFonts w:ascii="Times New Roman" w:hAnsi="Times New Roman" w:cs="Times New Roman"/>
          <w:b/>
          <w:bCs/>
        </w:rPr>
      </w:pPr>
      <w:r w:rsidRPr="003B4C84">
        <w:rPr>
          <w:rFonts w:ascii="Times New Roman" w:hAnsi="Times New Roman" w:cs="Times New Roman"/>
          <w:b/>
          <w:bCs/>
        </w:rPr>
        <w:t>Module 5: AI Assistant &amp; Chatbot</w:t>
      </w:r>
    </w:p>
    <w:p w14:paraId="5E953992" w14:textId="77777777" w:rsidR="003B4C84" w:rsidRPr="003B4C84" w:rsidRDefault="003B4C84" w:rsidP="003B4C84">
      <w:pPr>
        <w:rPr>
          <w:rFonts w:ascii="Times New Roman" w:hAnsi="Times New Roman" w:cs="Times New Roman"/>
        </w:rPr>
      </w:pPr>
      <w:r w:rsidRPr="003B4C84">
        <w:rPr>
          <w:rFonts w:ascii="Times New Roman" w:hAnsi="Times New Roman" w:cs="Times New Roman"/>
        </w:rPr>
        <w:t>Intelligent conversational interface providing guidance, insights, and contextual information throughout the proposal development process.</w:t>
      </w:r>
    </w:p>
    <w:p w14:paraId="1DCE8F33" w14:textId="77777777" w:rsidR="003B4C84" w:rsidRPr="003B4C84" w:rsidRDefault="003B4C84" w:rsidP="003B4C84">
      <w:pPr>
        <w:rPr>
          <w:rFonts w:ascii="Times New Roman" w:hAnsi="Times New Roman" w:cs="Times New Roman"/>
          <w:b/>
          <w:bCs/>
        </w:rPr>
      </w:pPr>
      <w:r w:rsidRPr="003B4C84">
        <w:rPr>
          <w:rFonts w:ascii="Times New Roman" w:hAnsi="Times New Roman" w:cs="Times New Roman"/>
          <w:b/>
          <w:bCs/>
        </w:rPr>
        <w:t>System Capabilities Overview</w:t>
      </w:r>
    </w:p>
    <w:p w14:paraId="1858665B"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Document Processing:</w:t>
      </w:r>
    </w:p>
    <w:p w14:paraId="125B67D6" w14:textId="77777777" w:rsidR="003B4C84" w:rsidRPr="003B4C84" w:rsidRDefault="003B4C84" w:rsidP="003B4C84">
      <w:pPr>
        <w:numPr>
          <w:ilvl w:val="0"/>
          <w:numId w:val="6"/>
        </w:numPr>
        <w:rPr>
          <w:rFonts w:ascii="Times New Roman" w:hAnsi="Times New Roman" w:cs="Times New Roman"/>
        </w:rPr>
      </w:pPr>
      <w:r w:rsidRPr="003B4C84">
        <w:rPr>
          <w:rFonts w:ascii="Times New Roman" w:hAnsi="Times New Roman" w:cs="Times New Roman"/>
        </w:rPr>
        <w:t>Multi-format support including PDF and Microsoft Word documents</w:t>
      </w:r>
    </w:p>
    <w:p w14:paraId="57AB27C0" w14:textId="77777777" w:rsidR="003B4C84" w:rsidRPr="003B4C84" w:rsidRDefault="003B4C84" w:rsidP="003B4C84">
      <w:pPr>
        <w:numPr>
          <w:ilvl w:val="0"/>
          <w:numId w:val="6"/>
        </w:numPr>
        <w:rPr>
          <w:rFonts w:ascii="Times New Roman" w:hAnsi="Times New Roman" w:cs="Times New Roman"/>
        </w:rPr>
      </w:pPr>
      <w:r w:rsidRPr="003B4C84">
        <w:rPr>
          <w:rFonts w:ascii="Times New Roman" w:hAnsi="Times New Roman" w:cs="Times New Roman"/>
        </w:rPr>
        <w:t>Intelligent text extraction preserving structure and context</w:t>
      </w:r>
    </w:p>
    <w:p w14:paraId="5C20D4A1" w14:textId="77777777" w:rsidR="003B4C84" w:rsidRPr="003B4C84" w:rsidRDefault="003B4C84" w:rsidP="003B4C84">
      <w:pPr>
        <w:numPr>
          <w:ilvl w:val="0"/>
          <w:numId w:val="6"/>
        </w:numPr>
        <w:rPr>
          <w:rFonts w:ascii="Times New Roman" w:hAnsi="Times New Roman" w:cs="Times New Roman"/>
        </w:rPr>
      </w:pPr>
      <w:r w:rsidRPr="003B4C84">
        <w:rPr>
          <w:rFonts w:ascii="Times New Roman" w:hAnsi="Times New Roman" w:cs="Times New Roman"/>
        </w:rPr>
        <w:t>Automatic chunking and segmentation for optimal processing</w:t>
      </w:r>
    </w:p>
    <w:p w14:paraId="728A0332" w14:textId="77777777" w:rsidR="003B4C84" w:rsidRPr="003B4C84" w:rsidRDefault="003B4C84" w:rsidP="003B4C84">
      <w:pPr>
        <w:numPr>
          <w:ilvl w:val="0"/>
          <w:numId w:val="6"/>
        </w:numPr>
        <w:rPr>
          <w:rFonts w:ascii="Times New Roman" w:hAnsi="Times New Roman" w:cs="Times New Roman"/>
        </w:rPr>
      </w:pPr>
      <w:r w:rsidRPr="003B4C84">
        <w:rPr>
          <w:rFonts w:ascii="Times New Roman" w:hAnsi="Times New Roman" w:cs="Times New Roman"/>
        </w:rPr>
        <w:t>Metadata extraction for categorization and retrieval</w:t>
      </w:r>
    </w:p>
    <w:p w14:paraId="33A985C8"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Content Generation:</w:t>
      </w:r>
    </w:p>
    <w:p w14:paraId="097E23CC" w14:textId="77777777" w:rsidR="003B4C84" w:rsidRPr="003B4C84" w:rsidRDefault="003B4C84" w:rsidP="003B4C84">
      <w:pPr>
        <w:numPr>
          <w:ilvl w:val="0"/>
          <w:numId w:val="7"/>
        </w:numPr>
        <w:rPr>
          <w:rFonts w:ascii="Times New Roman" w:hAnsi="Times New Roman" w:cs="Times New Roman"/>
        </w:rPr>
      </w:pPr>
      <w:r w:rsidRPr="003B4C84">
        <w:rPr>
          <w:rFonts w:ascii="Times New Roman" w:hAnsi="Times New Roman" w:cs="Times New Roman"/>
        </w:rPr>
        <w:t>Problem statement analysis and summarization</w:t>
      </w:r>
    </w:p>
    <w:p w14:paraId="4730104B" w14:textId="77777777" w:rsidR="003B4C84" w:rsidRPr="003B4C84" w:rsidRDefault="003B4C84" w:rsidP="003B4C84">
      <w:pPr>
        <w:numPr>
          <w:ilvl w:val="0"/>
          <w:numId w:val="7"/>
        </w:numPr>
        <w:rPr>
          <w:rFonts w:ascii="Times New Roman" w:hAnsi="Times New Roman" w:cs="Times New Roman"/>
        </w:rPr>
      </w:pPr>
      <w:r w:rsidRPr="003B4C84">
        <w:rPr>
          <w:rFonts w:ascii="Times New Roman" w:hAnsi="Times New Roman" w:cs="Times New Roman"/>
        </w:rPr>
        <w:t>Key challenge identification and articulation</w:t>
      </w:r>
    </w:p>
    <w:p w14:paraId="19EDD627" w14:textId="77777777" w:rsidR="003B4C84" w:rsidRPr="003B4C84" w:rsidRDefault="003B4C84" w:rsidP="003B4C84">
      <w:pPr>
        <w:numPr>
          <w:ilvl w:val="0"/>
          <w:numId w:val="7"/>
        </w:numPr>
        <w:rPr>
          <w:rFonts w:ascii="Times New Roman" w:hAnsi="Times New Roman" w:cs="Times New Roman"/>
        </w:rPr>
      </w:pPr>
      <w:r w:rsidRPr="003B4C84">
        <w:rPr>
          <w:rFonts w:ascii="Times New Roman" w:hAnsi="Times New Roman" w:cs="Times New Roman"/>
        </w:rPr>
        <w:t>Solution approach formulation with technical depth</w:t>
      </w:r>
    </w:p>
    <w:p w14:paraId="543D65E4" w14:textId="77777777" w:rsidR="003B4C84" w:rsidRPr="003B4C84" w:rsidRDefault="003B4C84" w:rsidP="003B4C84">
      <w:pPr>
        <w:numPr>
          <w:ilvl w:val="0"/>
          <w:numId w:val="7"/>
        </w:numPr>
        <w:rPr>
          <w:rFonts w:ascii="Times New Roman" w:hAnsi="Times New Roman" w:cs="Times New Roman"/>
        </w:rPr>
      </w:pPr>
      <w:r w:rsidRPr="003B4C84">
        <w:rPr>
          <w:rFonts w:ascii="Times New Roman" w:hAnsi="Times New Roman" w:cs="Times New Roman"/>
        </w:rPr>
        <w:t>Technology stack recommendations aligned with requirements</w:t>
      </w:r>
    </w:p>
    <w:p w14:paraId="527ABFDB" w14:textId="77777777" w:rsidR="003B4C84" w:rsidRPr="003B4C84" w:rsidRDefault="003B4C84" w:rsidP="003B4C84">
      <w:pPr>
        <w:numPr>
          <w:ilvl w:val="0"/>
          <w:numId w:val="7"/>
        </w:numPr>
        <w:rPr>
          <w:rFonts w:ascii="Times New Roman" w:hAnsi="Times New Roman" w:cs="Times New Roman"/>
        </w:rPr>
      </w:pPr>
      <w:r w:rsidRPr="003B4C84">
        <w:rPr>
          <w:rFonts w:ascii="Times New Roman" w:hAnsi="Times New Roman" w:cs="Times New Roman"/>
        </w:rPr>
        <w:t>Project timeline and milestone development</w:t>
      </w:r>
    </w:p>
    <w:p w14:paraId="4A1F2134" w14:textId="77777777" w:rsidR="003B4C84" w:rsidRPr="003B4C84" w:rsidRDefault="003B4C84" w:rsidP="003B4C84">
      <w:pPr>
        <w:numPr>
          <w:ilvl w:val="0"/>
          <w:numId w:val="7"/>
        </w:numPr>
        <w:rPr>
          <w:rFonts w:ascii="Times New Roman" w:hAnsi="Times New Roman" w:cs="Times New Roman"/>
        </w:rPr>
      </w:pPr>
      <w:r w:rsidRPr="003B4C84">
        <w:rPr>
          <w:rFonts w:ascii="Times New Roman" w:hAnsi="Times New Roman" w:cs="Times New Roman"/>
        </w:rPr>
        <w:lastRenderedPageBreak/>
        <w:t>Architecture diagram generation with visual representations</w:t>
      </w:r>
    </w:p>
    <w:p w14:paraId="2749B044" w14:textId="77777777" w:rsidR="003B4C84" w:rsidRPr="003B4C84" w:rsidRDefault="003B4C84" w:rsidP="003B4C84">
      <w:pPr>
        <w:numPr>
          <w:ilvl w:val="0"/>
          <w:numId w:val="7"/>
        </w:numPr>
        <w:rPr>
          <w:rFonts w:ascii="Times New Roman" w:hAnsi="Times New Roman" w:cs="Times New Roman"/>
        </w:rPr>
      </w:pPr>
      <w:r w:rsidRPr="003B4C84">
        <w:rPr>
          <w:rFonts w:ascii="Times New Roman" w:hAnsi="Times New Roman" w:cs="Times New Roman"/>
        </w:rPr>
        <w:t>Cost analysis and resource planning</w:t>
      </w:r>
    </w:p>
    <w:p w14:paraId="50FBFB84" w14:textId="77777777" w:rsidR="003B4C84" w:rsidRPr="003B4C84" w:rsidRDefault="003B4C84" w:rsidP="003B4C84">
      <w:pPr>
        <w:numPr>
          <w:ilvl w:val="0"/>
          <w:numId w:val="7"/>
        </w:numPr>
        <w:rPr>
          <w:rFonts w:ascii="Times New Roman" w:hAnsi="Times New Roman" w:cs="Times New Roman"/>
        </w:rPr>
      </w:pPr>
      <w:r w:rsidRPr="003B4C84">
        <w:rPr>
          <w:rFonts w:ascii="Times New Roman" w:hAnsi="Times New Roman" w:cs="Times New Roman"/>
        </w:rPr>
        <w:t>Risk assessment and mitigation strategies</w:t>
      </w:r>
    </w:p>
    <w:p w14:paraId="6DECD67C"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Collaborative Features:</w:t>
      </w:r>
    </w:p>
    <w:p w14:paraId="31ED4397" w14:textId="77777777" w:rsidR="003B4C84" w:rsidRPr="003B4C84" w:rsidRDefault="003B4C84" w:rsidP="003B4C84">
      <w:pPr>
        <w:numPr>
          <w:ilvl w:val="0"/>
          <w:numId w:val="8"/>
        </w:numPr>
        <w:rPr>
          <w:rFonts w:ascii="Times New Roman" w:hAnsi="Times New Roman" w:cs="Times New Roman"/>
        </w:rPr>
      </w:pPr>
      <w:r w:rsidRPr="003B4C84">
        <w:rPr>
          <w:rFonts w:ascii="Times New Roman" w:hAnsi="Times New Roman" w:cs="Times New Roman"/>
        </w:rPr>
        <w:t>Solution version tracking and history</w:t>
      </w:r>
    </w:p>
    <w:p w14:paraId="7646CB19" w14:textId="77777777" w:rsidR="003B4C84" w:rsidRPr="003B4C84" w:rsidRDefault="003B4C84" w:rsidP="003B4C84">
      <w:pPr>
        <w:numPr>
          <w:ilvl w:val="0"/>
          <w:numId w:val="8"/>
        </w:numPr>
        <w:rPr>
          <w:rFonts w:ascii="Times New Roman" w:hAnsi="Times New Roman" w:cs="Times New Roman"/>
        </w:rPr>
      </w:pPr>
      <w:r w:rsidRPr="003B4C84">
        <w:rPr>
          <w:rFonts w:ascii="Times New Roman" w:hAnsi="Times New Roman" w:cs="Times New Roman"/>
        </w:rPr>
        <w:t>Inline editing and customization capabilities</w:t>
      </w:r>
    </w:p>
    <w:p w14:paraId="14EA76B8" w14:textId="77777777" w:rsidR="003B4C84" w:rsidRPr="003B4C84" w:rsidRDefault="003B4C84" w:rsidP="003B4C84">
      <w:pPr>
        <w:numPr>
          <w:ilvl w:val="0"/>
          <w:numId w:val="8"/>
        </w:numPr>
        <w:rPr>
          <w:rFonts w:ascii="Times New Roman" w:hAnsi="Times New Roman" w:cs="Times New Roman"/>
        </w:rPr>
      </w:pPr>
      <w:r w:rsidRPr="003B4C84">
        <w:rPr>
          <w:rFonts w:ascii="Times New Roman" w:hAnsi="Times New Roman" w:cs="Times New Roman"/>
        </w:rPr>
        <w:t>Real-time preview with interactive navigation</w:t>
      </w:r>
    </w:p>
    <w:p w14:paraId="01D93568" w14:textId="77777777" w:rsidR="003B4C84" w:rsidRPr="003B4C84" w:rsidRDefault="003B4C84" w:rsidP="003B4C84">
      <w:pPr>
        <w:numPr>
          <w:ilvl w:val="0"/>
          <w:numId w:val="8"/>
        </w:numPr>
        <w:rPr>
          <w:rFonts w:ascii="Times New Roman" w:hAnsi="Times New Roman" w:cs="Times New Roman"/>
        </w:rPr>
      </w:pPr>
      <w:r w:rsidRPr="003B4C84">
        <w:rPr>
          <w:rFonts w:ascii="Times New Roman" w:hAnsi="Times New Roman" w:cs="Times New Roman"/>
        </w:rPr>
        <w:t>Export to professional document formats</w:t>
      </w:r>
    </w:p>
    <w:p w14:paraId="04E291FB" w14:textId="77777777" w:rsidR="003B4C84" w:rsidRPr="000C124F" w:rsidRDefault="003B4C84" w:rsidP="003B4C84">
      <w:pPr>
        <w:numPr>
          <w:ilvl w:val="0"/>
          <w:numId w:val="8"/>
        </w:numPr>
        <w:rPr>
          <w:rFonts w:ascii="Times New Roman" w:hAnsi="Times New Roman" w:cs="Times New Roman"/>
        </w:rPr>
      </w:pPr>
      <w:r w:rsidRPr="003B4C84">
        <w:rPr>
          <w:rFonts w:ascii="Times New Roman" w:hAnsi="Times New Roman" w:cs="Times New Roman"/>
        </w:rPr>
        <w:t>Team collaboration and review workflows</w:t>
      </w:r>
    </w:p>
    <w:p w14:paraId="668EC74D" w14:textId="77777777" w:rsidR="003B4C84" w:rsidRPr="000C124F" w:rsidRDefault="003B4C84" w:rsidP="003B4C84">
      <w:pPr>
        <w:rPr>
          <w:rFonts w:ascii="Times New Roman" w:hAnsi="Times New Roman" w:cs="Times New Roman"/>
        </w:rPr>
      </w:pPr>
    </w:p>
    <w:p w14:paraId="7BA21D81" w14:textId="77777777" w:rsidR="003B4C84" w:rsidRPr="000C124F" w:rsidRDefault="003B4C84" w:rsidP="003B4C84">
      <w:pPr>
        <w:rPr>
          <w:rFonts w:ascii="Times New Roman" w:hAnsi="Times New Roman" w:cs="Times New Roman"/>
        </w:rPr>
      </w:pPr>
    </w:p>
    <w:p w14:paraId="26C7C7CE" w14:textId="77777777" w:rsidR="003B4C84" w:rsidRPr="000C124F" w:rsidRDefault="003B4C84" w:rsidP="003B4C84">
      <w:pPr>
        <w:rPr>
          <w:rFonts w:ascii="Times New Roman" w:hAnsi="Times New Roman" w:cs="Times New Roman"/>
        </w:rPr>
      </w:pPr>
    </w:p>
    <w:p w14:paraId="5DA0DDBD" w14:textId="77777777" w:rsidR="003B4C84" w:rsidRPr="000C124F" w:rsidRDefault="003B4C84" w:rsidP="003B4C84">
      <w:pPr>
        <w:rPr>
          <w:rFonts w:ascii="Times New Roman" w:hAnsi="Times New Roman" w:cs="Times New Roman"/>
        </w:rPr>
      </w:pPr>
    </w:p>
    <w:p w14:paraId="415B06EB" w14:textId="77777777" w:rsidR="003B4C84" w:rsidRPr="000C124F" w:rsidRDefault="003B4C84" w:rsidP="003B4C84">
      <w:pPr>
        <w:rPr>
          <w:rFonts w:ascii="Times New Roman" w:hAnsi="Times New Roman" w:cs="Times New Roman"/>
        </w:rPr>
      </w:pPr>
    </w:p>
    <w:p w14:paraId="1D050023" w14:textId="77777777" w:rsidR="003B4C84" w:rsidRPr="000C124F" w:rsidRDefault="003B4C84" w:rsidP="003B4C84">
      <w:pPr>
        <w:rPr>
          <w:rFonts w:ascii="Times New Roman" w:hAnsi="Times New Roman" w:cs="Times New Roman"/>
        </w:rPr>
      </w:pPr>
    </w:p>
    <w:p w14:paraId="13D11AB8" w14:textId="77777777" w:rsidR="003B4C84" w:rsidRPr="000C124F" w:rsidRDefault="003B4C84" w:rsidP="003B4C84">
      <w:pPr>
        <w:rPr>
          <w:rFonts w:ascii="Times New Roman" w:hAnsi="Times New Roman" w:cs="Times New Roman"/>
        </w:rPr>
      </w:pPr>
    </w:p>
    <w:p w14:paraId="4883B334" w14:textId="77777777" w:rsidR="003B4C84" w:rsidRPr="000C124F" w:rsidRDefault="003B4C84" w:rsidP="003B4C84">
      <w:pPr>
        <w:rPr>
          <w:rFonts w:ascii="Times New Roman" w:hAnsi="Times New Roman" w:cs="Times New Roman"/>
        </w:rPr>
      </w:pPr>
    </w:p>
    <w:p w14:paraId="3841859C" w14:textId="77777777" w:rsidR="003B4C84" w:rsidRPr="000C124F" w:rsidRDefault="003B4C84" w:rsidP="003B4C84">
      <w:pPr>
        <w:rPr>
          <w:rFonts w:ascii="Times New Roman" w:hAnsi="Times New Roman" w:cs="Times New Roman"/>
        </w:rPr>
      </w:pPr>
    </w:p>
    <w:p w14:paraId="1A63167A" w14:textId="77777777" w:rsidR="003B4C84" w:rsidRPr="000C124F" w:rsidRDefault="003B4C84" w:rsidP="003B4C84">
      <w:pPr>
        <w:rPr>
          <w:rFonts w:ascii="Times New Roman" w:hAnsi="Times New Roman" w:cs="Times New Roman"/>
        </w:rPr>
      </w:pPr>
    </w:p>
    <w:p w14:paraId="581A9462" w14:textId="77777777" w:rsidR="003B4C84" w:rsidRPr="000C124F" w:rsidRDefault="003B4C84" w:rsidP="003B4C84">
      <w:pPr>
        <w:rPr>
          <w:rFonts w:ascii="Times New Roman" w:hAnsi="Times New Roman" w:cs="Times New Roman"/>
        </w:rPr>
      </w:pPr>
    </w:p>
    <w:p w14:paraId="4485237B" w14:textId="77777777" w:rsidR="003B4C84" w:rsidRPr="000C124F" w:rsidRDefault="003B4C84" w:rsidP="003B4C84">
      <w:pPr>
        <w:rPr>
          <w:rFonts w:ascii="Times New Roman" w:hAnsi="Times New Roman" w:cs="Times New Roman"/>
        </w:rPr>
      </w:pPr>
    </w:p>
    <w:p w14:paraId="4BBEE9AF" w14:textId="77777777" w:rsidR="003B4C84" w:rsidRPr="000C124F" w:rsidRDefault="003B4C84" w:rsidP="003B4C84">
      <w:pPr>
        <w:rPr>
          <w:rFonts w:ascii="Times New Roman" w:hAnsi="Times New Roman" w:cs="Times New Roman"/>
        </w:rPr>
      </w:pPr>
    </w:p>
    <w:p w14:paraId="06249688" w14:textId="77777777" w:rsidR="003B4C84" w:rsidRPr="000C124F" w:rsidRDefault="003B4C84" w:rsidP="003B4C84">
      <w:pPr>
        <w:rPr>
          <w:rFonts w:ascii="Times New Roman" w:hAnsi="Times New Roman" w:cs="Times New Roman"/>
        </w:rPr>
      </w:pPr>
    </w:p>
    <w:p w14:paraId="1C415531" w14:textId="77777777" w:rsidR="003B4C84" w:rsidRPr="000C124F" w:rsidRDefault="003B4C84" w:rsidP="003B4C84">
      <w:pPr>
        <w:rPr>
          <w:rFonts w:ascii="Times New Roman" w:hAnsi="Times New Roman" w:cs="Times New Roman"/>
        </w:rPr>
      </w:pPr>
    </w:p>
    <w:p w14:paraId="456F3F07" w14:textId="77777777" w:rsidR="003B4C84" w:rsidRDefault="003B4C84" w:rsidP="003B4C84">
      <w:pPr>
        <w:rPr>
          <w:rFonts w:ascii="Times New Roman" w:hAnsi="Times New Roman" w:cs="Times New Roman"/>
        </w:rPr>
      </w:pPr>
    </w:p>
    <w:p w14:paraId="257E5E3C" w14:textId="77777777" w:rsidR="0063469B" w:rsidRDefault="0063469B" w:rsidP="003B4C84">
      <w:pPr>
        <w:rPr>
          <w:rFonts w:ascii="Times New Roman" w:hAnsi="Times New Roman" w:cs="Times New Roman"/>
        </w:rPr>
      </w:pPr>
    </w:p>
    <w:p w14:paraId="0A85AB74" w14:textId="77777777" w:rsidR="0063469B" w:rsidRPr="000C124F" w:rsidRDefault="0063469B" w:rsidP="003B4C84">
      <w:pPr>
        <w:rPr>
          <w:rFonts w:ascii="Times New Roman" w:hAnsi="Times New Roman" w:cs="Times New Roman"/>
        </w:rPr>
      </w:pPr>
    </w:p>
    <w:p w14:paraId="3FD6FCE1" w14:textId="77777777" w:rsidR="00C72FB3" w:rsidRPr="000C124F" w:rsidRDefault="00C72FB3" w:rsidP="003B4C84">
      <w:pPr>
        <w:rPr>
          <w:rFonts w:ascii="Times New Roman" w:hAnsi="Times New Roman" w:cs="Times New Roman"/>
        </w:rPr>
      </w:pPr>
    </w:p>
    <w:p w14:paraId="411240F0" w14:textId="77777777" w:rsidR="00C72FB3" w:rsidRPr="000C124F" w:rsidRDefault="00C72FB3" w:rsidP="003B4C84">
      <w:pPr>
        <w:rPr>
          <w:rFonts w:ascii="Times New Roman" w:hAnsi="Times New Roman" w:cs="Times New Roman"/>
        </w:rPr>
      </w:pPr>
    </w:p>
    <w:p w14:paraId="2638FE0D" w14:textId="0E4E885C" w:rsidR="003B4C84" w:rsidRPr="003B4C84" w:rsidRDefault="003B4C84" w:rsidP="003B4C84">
      <w:pPr>
        <w:rPr>
          <w:rFonts w:ascii="Times New Roman" w:hAnsi="Times New Roman" w:cs="Times New Roman"/>
          <w:b/>
          <w:bCs/>
          <w:sz w:val="36"/>
          <w:szCs w:val="36"/>
        </w:rPr>
      </w:pPr>
      <w:r w:rsidRPr="003B4C84">
        <w:rPr>
          <w:rFonts w:ascii="Times New Roman" w:hAnsi="Times New Roman" w:cs="Times New Roman"/>
          <w:b/>
          <w:bCs/>
          <w:sz w:val="36"/>
          <w:szCs w:val="36"/>
        </w:rPr>
        <w:lastRenderedPageBreak/>
        <w:t>3. RFP Solution Generation Engine</w:t>
      </w:r>
    </w:p>
    <w:p w14:paraId="46FE91E7" w14:textId="77777777" w:rsidR="003B4C84" w:rsidRPr="003B4C84" w:rsidRDefault="003B4C84" w:rsidP="003B4C84">
      <w:pPr>
        <w:rPr>
          <w:rFonts w:ascii="Times New Roman" w:hAnsi="Times New Roman" w:cs="Times New Roman"/>
          <w:b/>
          <w:bCs/>
        </w:rPr>
      </w:pPr>
      <w:r w:rsidRPr="003B4C84">
        <w:rPr>
          <w:rFonts w:ascii="Times New Roman" w:hAnsi="Times New Roman" w:cs="Times New Roman"/>
          <w:b/>
          <w:bCs/>
        </w:rPr>
        <w:t>Overview</w:t>
      </w:r>
    </w:p>
    <w:p w14:paraId="2F30164C" w14:textId="77777777" w:rsidR="003B4C84" w:rsidRPr="003B4C84" w:rsidRDefault="003B4C84" w:rsidP="003B4C84">
      <w:pPr>
        <w:rPr>
          <w:rFonts w:ascii="Times New Roman" w:hAnsi="Times New Roman" w:cs="Times New Roman"/>
        </w:rPr>
      </w:pPr>
      <w:r w:rsidRPr="003B4C84">
        <w:rPr>
          <w:rFonts w:ascii="Times New Roman" w:hAnsi="Times New Roman" w:cs="Times New Roman"/>
        </w:rPr>
        <w:t>The RFP Solution Generation Engine represents the platform's core innovation—a sophisticated AI-powered system that transforms raw RFP documents or problem statements into comprehensive, professional technical proposals. The engine employs three distinct generation methodologies, each optimized for different scenarios and requirements.</w:t>
      </w:r>
    </w:p>
    <w:p w14:paraId="62D4311B" w14:textId="77777777" w:rsidR="003B4C84" w:rsidRPr="003B4C84" w:rsidRDefault="003B4C84" w:rsidP="003B4C84">
      <w:pPr>
        <w:rPr>
          <w:rFonts w:ascii="Times New Roman" w:hAnsi="Times New Roman" w:cs="Times New Roman"/>
          <w:b/>
          <w:bCs/>
        </w:rPr>
      </w:pPr>
      <w:r w:rsidRPr="003B4C84">
        <w:rPr>
          <w:rFonts w:ascii="Times New Roman" w:hAnsi="Times New Roman" w:cs="Times New Roman"/>
          <w:b/>
          <w:bCs/>
        </w:rPr>
        <w:t>Generation Methodologies</w:t>
      </w:r>
    </w:p>
    <w:p w14:paraId="016CCE4D" w14:textId="77777777" w:rsidR="003B4C84" w:rsidRPr="003B4C84" w:rsidRDefault="003B4C84" w:rsidP="003B4C84">
      <w:pPr>
        <w:rPr>
          <w:rFonts w:ascii="Times New Roman" w:hAnsi="Times New Roman" w:cs="Times New Roman"/>
          <w:b/>
          <w:bCs/>
        </w:rPr>
      </w:pPr>
      <w:r w:rsidRPr="003B4C84">
        <w:rPr>
          <w:rFonts w:ascii="Times New Roman" w:hAnsi="Times New Roman" w:cs="Times New Roman"/>
          <w:b/>
          <w:bCs/>
        </w:rPr>
        <w:t>3.1 LLM-Only Generation</w:t>
      </w:r>
    </w:p>
    <w:p w14:paraId="46330C41"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Purpose:</w:t>
      </w:r>
      <w:r w:rsidRPr="003B4C84">
        <w:rPr>
          <w:rFonts w:ascii="Times New Roman" w:hAnsi="Times New Roman" w:cs="Times New Roman"/>
        </w:rPr>
        <w:t xml:space="preserve"> Rapid proposal generation for novel problems or scenarios where historical context is unavailable or unnecessary.</w:t>
      </w:r>
    </w:p>
    <w:p w14:paraId="2F6A00DE"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Process Flow:</w:t>
      </w:r>
      <w:r w:rsidRPr="003B4C84">
        <w:rPr>
          <w:rFonts w:ascii="Times New Roman" w:hAnsi="Times New Roman" w:cs="Times New Roman"/>
        </w:rPr>
        <w:t xml:space="preserve"> The system receives the RFP document or problem statement and directly processes it through the Large Language Model without retrieving historical context. The LLM </w:t>
      </w:r>
      <w:proofErr w:type="spellStart"/>
      <w:r w:rsidRPr="003B4C84">
        <w:rPr>
          <w:rFonts w:ascii="Times New Roman" w:hAnsi="Times New Roman" w:cs="Times New Roman"/>
        </w:rPr>
        <w:t>analyzes</w:t>
      </w:r>
      <w:proofErr w:type="spellEnd"/>
      <w:r w:rsidRPr="003B4C84">
        <w:rPr>
          <w:rFonts w:ascii="Times New Roman" w:hAnsi="Times New Roman" w:cs="Times New Roman"/>
        </w:rPr>
        <w:t xml:space="preserve"> the requirements, identifies key technical challenges, and generates solutions based on its training data and inherent knowledge.</w:t>
      </w:r>
    </w:p>
    <w:p w14:paraId="10B00F21"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Optimal Use Cases:</w:t>
      </w:r>
    </w:p>
    <w:p w14:paraId="4D412D98" w14:textId="77777777" w:rsidR="003B4C84" w:rsidRPr="003B4C84" w:rsidRDefault="003B4C84" w:rsidP="003B4C84">
      <w:pPr>
        <w:numPr>
          <w:ilvl w:val="0"/>
          <w:numId w:val="9"/>
        </w:numPr>
        <w:rPr>
          <w:rFonts w:ascii="Times New Roman" w:hAnsi="Times New Roman" w:cs="Times New Roman"/>
        </w:rPr>
      </w:pPr>
      <w:r w:rsidRPr="003B4C84">
        <w:rPr>
          <w:rFonts w:ascii="Times New Roman" w:hAnsi="Times New Roman" w:cs="Times New Roman"/>
        </w:rPr>
        <w:t>Emerging technology domains with limited historical precedent</w:t>
      </w:r>
    </w:p>
    <w:p w14:paraId="587EFA6E" w14:textId="77777777" w:rsidR="003B4C84" w:rsidRPr="003B4C84" w:rsidRDefault="003B4C84" w:rsidP="003B4C84">
      <w:pPr>
        <w:numPr>
          <w:ilvl w:val="0"/>
          <w:numId w:val="9"/>
        </w:numPr>
        <w:rPr>
          <w:rFonts w:ascii="Times New Roman" w:hAnsi="Times New Roman" w:cs="Times New Roman"/>
        </w:rPr>
      </w:pPr>
      <w:r w:rsidRPr="003B4C84">
        <w:rPr>
          <w:rFonts w:ascii="Times New Roman" w:hAnsi="Times New Roman" w:cs="Times New Roman"/>
        </w:rPr>
        <w:t>Highly customized, unique requirements</w:t>
      </w:r>
    </w:p>
    <w:p w14:paraId="1A5A427A" w14:textId="77777777" w:rsidR="003B4C84" w:rsidRPr="003B4C84" w:rsidRDefault="003B4C84" w:rsidP="003B4C84">
      <w:pPr>
        <w:numPr>
          <w:ilvl w:val="0"/>
          <w:numId w:val="9"/>
        </w:numPr>
        <w:rPr>
          <w:rFonts w:ascii="Times New Roman" w:hAnsi="Times New Roman" w:cs="Times New Roman"/>
        </w:rPr>
      </w:pPr>
      <w:r w:rsidRPr="003B4C84">
        <w:rPr>
          <w:rFonts w:ascii="Times New Roman" w:hAnsi="Times New Roman" w:cs="Times New Roman"/>
        </w:rPr>
        <w:t>Exploratory proposals for new market segments</w:t>
      </w:r>
    </w:p>
    <w:p w14:paraId="13B5071C" w14:textId="77777777" w:rsidR="003B4C84" w:rsidRPr="003B4C84" w:rsidRDefault="003B4C84" w:rsidP="003B4C84">
      <w:pPr>
        <w:numPr>
          <w:ilvl w:val="0"/>
          <w:numId w:val="9"/>
        </w:numPr>
        <w:rPr>
          <w:rFonts w:ascii="Times New Roman" w:hAnsi="Times New Roman" w:cs="Times New Roman"/>
        </w:rPr>
      </w:pPr>
      <w:r w:rsidRPr="003B4C84">
        <w:rPr>
          <w:rFonts w:ascii="Times New Roman" w:hAnsi="Times New Roman" w:cs="Times New Roman"/>
        </w:rPr>
        <w:t>Initial concept development and feasibility studies</w:t>
      </w:r>
    </w:p>
    <w:p w14:paraId="22DE66E9" w14:textId="77777777" w:rsidR="003B4C84" w:rsidRPr="003B4C84" w:rsidRDefault="003B4C84" w:rsidP="003B4C84">
      <w:pPr>
        <w:numPr>
          <w:ilvl w:val="0"/>
          <w:numId w:val="9"/>
        </w:numPr>
        <w:rPr>
          <w:rFonts w:ascii="Times New Roman" w:hAnsi="Times New Roman" w:cs="Times New Roman"/>
        </w:rPr>
      </w:pPr>
      <w:r w:rsidRPr="003B4C84">
        <w:rPr>
          <w:rFonts w:ascii="Times New Roman" w:hAnsi="Times New Roman" w:cs="Times New Roman"/>
        </w:rPr>
        <w:t>Time-critical responses requiring immediate turnaround</w:t>
      </w:r>
    </w:p>
    <w:p w14:paraId="491EB2CA"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Advantages:</w:t>
      </w:r>
    </w:p>
    <w:p w14:paraId="39BDC76D" w14:textId="77777777" w:rsidR="003B4C84" w:rsidRPr="003B4C84" w:rsidRDefault="003B4C84" w:rsidP="003B4C84">
      <w:pPr>
        <w:numPr>
          <w:ilvl w:val="0"/>
          <w:numId w:val="10"/>
        </w:numPr>
        <w:rPr>
          <w:rFonts w:ascii="Times New Roman" w:hAnsi="Times New Roman" w:cs="Times New Roman"/>
        </w:rPr>
      </w:pPr>
      <w:r w:rsidRPr="003B4C84">
        <w:rPr>
          <w:rFonts w:ascii="Times New Roman" w:hAnsi="Times New Roman" w:cs="Times New Roman"/>
        </w:rPr>
        <w:t>Fastest generation time (under 2 seconds)</w:t>
      </w:r>
    </w:p>
    <w:p w14:paraId="4098647C" w14:textId="77777777" w:rsidR="003B4C84" w:rsidRPr="003B4C84" w:rsidRDefault="003B4C84" w:rsidP="003B4C84">
      <w:pPr>
        <w:numPr>
          <w:ilvl w:val="0"/>
          <w:numId w:val="10"/>
        </w:numPr>
        <w:rPr>
          <w:rFonts w:ascii="Times New Roman" w:hAnsi="Times New Roman" w:cs="Times New Roman"/>
        </w:rPr>
      </w:pPr>
      <w:r w:rsidRPr="003B4C84">
        <w:rPr>
          <w:rFonts w:ascii="Times New Roman" w:hAnsi="Times New Roman" w:cs="Times New Roman"/>
        </w:rPr>
        <w:t>No dependency on historical data availability</w:t>
      </w:r>
    </w:p>
    <w:p w14:paraId="3153B241" w14:textId="77777777" w:rsidR="003B4C84" w:rsidRPr="003B4C84" w:rsidRDefault="003B4C84" w:rsidP="003B4C84">
      <w:pPr>
        <w:numPr>
          <w:ilvl w:val="0"/>
          <w:numId w:val="10"/>
        </w:numPr>
        <w:rPr>
          <w:rFonts w:ascii="Times New Roman" w:hAnsi="Times New Roman" w:cs="Times New Roman"/>
        </w:rPr>
      </w:pPr>
      <w:r w:rsidRPr="003B4C84">
        <w:rPr>
          <w:rFonts w:ascii="Times New Roman" w:hAnsi="Times New Roman" w:cs="Times New Roman"/>
        </w:rPr>
        <w:t>Fresh perspectives unconstrained by previous approaches</w:t>
      </w:r>
    </w:p>
    <w:p w14:paraId="72EA2CD8" w14:textId="77777777" w:rsidR="003B4C84" w:rsidRPr="003B4C84" w:rsidRDefault="003B4C84" w:rsidP="003B4C84">
      <w:pPr>
        <w:numPr>
          <w:ilvl w:val="0"/>
          <w:numId w:val="10"/>
        </w:numPr>
        <w:rPr>
          <w:rFonts w:ascii="Times New Roman" w:hAnsi="Times New Roman" w:cs="Times New Roman"/>
        </w:rPr>
      </w:pPr>
      <w:r w:rsidRPr="003B4C84">
        <w:rPr>
          <w:rFonts w:ascii="Times New Roman" w:hAnsi="Times New Roman" w:cs="Times New Roman"/>
        </w:rPr>
        <w:t>Suitable for innovative or non-standard requirements</w:t>
      </w:r>
    </w:p>
    <w:p w14:paraId="1CC75461"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Output Characteristics:</w:t>
      </w:r>
    </w:p>
    <w:p w14:paraId="25FCD519" w14:textId="77777777" w:rsidR="003B4C84" w:rsidRPr="003B4C84" w:rsidRDefault="003B4C84" w:rsidP="003B4C84">
      <w:pPr>
        <w:numPr>
          <w:ilvl w:val="0"/>
          <w:numId w:val="11"/>
        </w:numPr>
        <w:rPr>
          <w:rFonts w:ascii="Times New Roman" w:hAnsi="Times New Roman" w:cs="Times New Roman"/>
        </w:rPr>
      </w:pPr>
      <w:r w:rsidRPr="003B4C84">
        <w:rPr>
          <w:rFonts w:ascii="Times New Roman" w:hAnsi="Times New Roman" w:cs="Times New Roman"/>
        </w:rPr>
        <w:t>Creative, exploratory solutions</w:t>
      </w:r>
    </w:p>
    <w:p w14:paraId="6F87DAF9" w14:textId="77777777" w:rsidR="003B4C84" w:rsidRPr="003B4C84" w:rsidRDefault="003B4C84" w:rsidP="003B4C84">
      <w:pPr>
        <w:numPr>
          <w:ilvl w:val="0"/>
          <w:numId w:val="11"/>
        </w:numPr>
        <w:rPr>
          <w:rFonts w:ascii="Times New Roman" w:hAnsi="Times New Roman" w:cs="Times New Roman"/>
        </w:rPr>
      </w:pPr>
      <w:r w:rsidRPr="003B4C84">
        <w:rPr>
          <w:rFonts w:ascii="Times New Roman" w:hAnsi="Times New Roman" w:cs="Times New Roman"/>
        </w:rPr>
        <w:t>Broader technical approaches</w:t>
      </w:r>
    </w:p>
    <w:p w14:paraId="49E879D1" w14:textId="77777777" w:rsidR="003B4C84" w:rsidRPr="003B4C84" w:rsidRDefault="003B4C84" w:rsidP="003B4C84">
      <w:pPr>
        <w:numPr>
          <w:ilvl w:val="0"/>
          <w:numId w:val="11"/>
        </w:numPr>
        <w:rPr>
          <w:rFonts w:ascii="Times New Roman" w:hAnsi="Times New Roman" w:cs="Times New Roman"/>
        </w:rPr>
      </w:pPr>
      <w:r w:rsidRPr="003B4C84">
        <w:rPr>
          <w:rFonts w:ascii="Times New Roman" w:hAnsi="Times New Roman" w:cs="Times New Roman"/>
        </w:rPr>
        <w:t>Less constrained by organizational precedents</w:t>
      </w:r>
    </w:p>
    <w:p w14:paraId="76962E66" w14:textId="77777777" w:rsidR="003B4C84" w:rsidRPr="003B4C84" w:rsidRDefault="003B4C84" w:rsidP="003B4C84">
      <w:pPr>
        <w:numPr>
          <w:ilvl w:val="0"/>
          <w:numId w:val="11"/>
        </w:numPr>
        <w:rPr>
          <w:rFonts w:ascii="Times New Roman" w:hAnsi="Times New Roman" w:cs="Times New Roman"/>
        </w:rPr>
      </w:pPr>
      <w:r w:rsidRPr="003B4C84">
        <w:rPr>
          <w:rFonts w:ascii="Times New Roman" w:hAnsi="Times New Roman" w:cs="Times New Roman"/>
        </w:rPr>
        <w:t>Emphasis on innovation and novel methodologies</w:t>
      </w:r>
    </w:p>
    <w:p w14:paraId="7A7EF956" w14:textId="77777777" w:rsidR="003B4C84" w:rsidRPr="000C124F" w:rsidRDefault="003B4C84" w:rsidP="003B4C84">
      <w:pPr>
        <w:rPr>
          <w:rFonts w:ascii="Times New Roman" w:hAnsi="Times New Roman" w:cs="Times New Roman"/>
          <w:b/>
          <w:bCs/>
          <w:sz w:val="32"/>
          <w:szCs w:val="32"/>
        </w:rPr>
      </w:pPr>
      <w:r w:rsidRPr="003B4C84">
        <w:rPr>
          <w:rFonts w:ascii="Times New Roman" w:hAnsi="Times New Roman" w:cs="Times New Roman"/>
          <w:b/>
          <w:bCs/>
          <w:sz w:val="32"/>
          <w:szCs w:val="32"/>
        </w:rPr>
        <w:t>3.2 Knowledge Base Generation (User Solutions)</w:t>
      </w:r>
    </w:p>
    <w:p w14:paraId="3943D92B" w14:textId="77777777" w:rsidR="003B4C84" w:rsidRPr="003B4C84" w:rsidRDefault="003B4C84" w:rsidP="003B4C84">
      <w:pPr>
        <w:rPr>
          <w:rFonts w:ascii="Times New Roman" w:hAnsi="Times New Roman" w:cs="Times New Roman"/>
          <w:b/>
          <w:bCs/>
        </w:rPr>
      </w:pPr>
    </w:p>
    <w:p w14:paraId="743042DD"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Purpose:</w:t>
      </w:r>
      <w:r w:rsidRPr="003B4C84">
        <w:rPr>
          <w:rFonts w:ascii="Times New Roman" w:hAnsi="Times New Roman" w:cs="Times New Roman"/>
        </w:rPr>
        <w:t xml:space="preserve"> Contextually-informed proposal generation leveraging an organization's historical successful proposals and solution patterns.</w:t>
      </w:r>
    </w:p>
    <w:p w14:paraId="7A820467"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Process Flow:</w:t>
      </w:r>
      <w:r w:rsidRPr="003B4C84">
        <w:rPr>
          <w:rFonts w:ascii="Times New Roman" w:hAnsi="Times New Roman" w:cs="Times New Roman"/>
        </w:rPr>
        <w:t xml:space="preserve"> The system begins by embedding the incoming RFP text into a high-dimensional vector space. It then performs semantic similarity search across previously uploaded and stored proposal solutions, retrieving the most relevant historical context. This retrieved information augments the generation prompt, enabling the LLM to produce proposals that align with proven successful patterns while adapting to new requirements.</w:t>
      </w:r>
    </w:p>
    <w:p w14:paraId="68EFE7D0"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Technical Implementation:</w:t>
      </w:r>
      <w:r w:rsidRPr="003B4C84">
        <w:rPr>
          <w:rFonts w:ascii="Times New Roman" w:hAnsi="Times New Roman" w:cs="Times New Roman"/>
        </w:rPr>
        <w:t xml:space="preserve"> Historical proposals are processed through a chunking mechanism that divides documents into semantically meaningful segments. Each chunk is transformed into a 384-dimensional vector representation using advanced embedding models. These vectors are stored in a specialized vector database optimized for similarity search operations. During generation, the system performs cosine similarity calculations to identify the top five most relevant chunks from the historical corpus.</w:t>
      </w:r>
    </w:p>
    <w:p w14:paraId="569D1544"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Optimal Use Cases:</w:t>
      </w:r>
    </w:p>
    <w:p w14:paraId="6345B176" w14:textId="77777777" w:rsidR="003B4C84" w:rsidRPr="003B4C84" w:rsidRDefault="003B4C84" w:rsidP="003B4C84">
      <w:pPr>
        <w:numPr>
          <w:ilvl w:val="0"/>
          <w:numId w:val="12"/>
        </w:numPr>
        <w:rPr>
          <w:rFonts w:ascii="Times New Roman" w:hAnsi="Times New Roman" w:cs="Times New Roman"/>
        </w:rPr>
      </w:pPr>
      <w:r w:rsidRPr="003B4C84">
        <w:rPr>
          <w:rFonts w:ascii="Times New Roman" w:hAnsi="Times New Roman" w:cs="Times New Roman"/>
        </w:rPr>
        <w:t>Repeat business opportunities in similar domains</w:t>
      </w:r>
    </w:p>
    <w:p w14:paraId="03B5DAF5" w14:textId="77777777" w:rsidR="003B4C84" w:rsidRPr="003B4C84" w:rsidRDefault="003B4C84" w:rsidP="003B4C84">
      <w:pPr>
        <w:numPr>
          <w:ilvl w:val="0"/>
          <w:numId w:val="12"/>
        </w:numPr>
        <w:rPr>
          <w:rFonts w:ascii="Times New Roman" w:hAnsi="Times New Roman" w:cs="Times New Roman"/>
        </w:rPr>
      </w:pPr>
      <w:r w:rsidRPr="003B4C84">
        <w:rPr>
          <w:rFonts w:ascii="Times New Roman" w:hAnsi="Times New Roman" w:cs="Times New Roman"/>
        </w:rPr>
        <w:t>Standardized proposal responses with proven success</w:t>
      </w:r>
    </w:p>
    <w:p w14:paraId="729D895F" w14:textId="77777777" w:rsidR="003B4C84" w:rsidRPr="003B4C84" w:rsidRDefault="003B4C84" w:rsidP="003B4C84">
      <w:pPr>
        <w:numPr>
          <w:ilvl w:val="0"/>
          <w:numId w:val="12"/>
        </w:numPr>
        <w:rPr>
          <w:rFonts w:ascii="Times New Roman" w:hAnsi="Times New Roman" w:cs="Times New Roman"/>
        </w:rPr>
      </w:pPr>
      <w:r w:rsidRPr="003B4C84">
        <w:rPr>
          <w:rFonts w:ascii="Times New Roman" w:hAnsi="Times New Roman" w:cs="Times New Roman"/>
        </w:rPr>
        <w:t>Maintaining consistency across team members</w:t>
      </w:r>
    </w:p>
    <w:p w14:paraId="20ABED56" w14:textId="77777777" w:rsidR="003B4C84" w:rsidRPr="003B4C84" w:rsidRDefault="003B4C84" w:rsidP="003B4C84">
      <w:pPr>
        <w:numPr>
          <w:ilvl w:val="0"/>
          <w:numId w:val="12"/>
        </w:numPr>
        <w:rPr>
          <w:rFonts w:ascii="Times New Roman" w:hAnsi="Times New Roman" w:cs="Times New Roman"/>
        </w:rPr>
      </w:pPr>
      <w:r w:rsidRPr="003B4C84">
        <w:rPr>
          <w:rFonts w:ascii="Times New Roman" w:hAnsi="Times New Roman" w:cs="Times New Roman"/>
        </w:rPr>
        <w:t>Scaling expertise across the organization</w:t>
      </w:r>
    </w:p>
    <w:p w14:paraId="7EBCBE66" w14:textId="77777777" w:rsidR="003B4C84" w:rsidRPr="003B4C84" w:rsidRDefault="003B4C84" w:rsidP="003B4C84">
      <w:pPr>
        <w:numPr>
          <w:ilvl w:val="0"/>
          <w:numId w:val="12"/>
        </w:numPr>
        <w:rPr>
          <w:rFonts w:ascii="Times New Roman" w:hAnsi="Times New Roman" w:cs="Times New Roman"/>
        </w:rPr>
      </w:pPr>
      <w:r w:rsidRPr="003B4C84">
        <w:rPr>
          <w:rFonts w:ascii="Times New Roman" w:hAnsi="Times New Roman" w:cs="Times New Roman"/>
        </w:rPr>
        <w:t>Learning from previous wins and losses</w:t>
      </w:r>
    </w:p>
    <w:p w14:paraId="29E15E2B"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Advantages:</w:t>
      </w:r>
    </w:p>
    <w:p w14:paraId="45E66F10" w14:textId="77777777" w:rsidR="003B4C84" w:rsidRPr="003B4C84" w:rsidRDefault="003B4C84" w:rsidP="003B4C84">
      <w:pPr>
        <w:numPr>
          <w:ilvl w:val="0"/>
          <w:numId w:val="13"/>
        </w:numPr>
        <w:rPr>
          <w:rFonts w:ascii="Times New Roman" w:hAnsi="Times New Roman" w:cs="Times New Roman"/>
        </w:rPr>
      </w:pPr>
      <w:r w:rsidRPr="003B4C84">
        <w:rPr>
          <w:rFonts w:ascii="Times New Roman" w:hAnsi="Times New Roman" w:cs="Times New Roman"/>
        </w:rPr>
        <w:t>Proposals grounded in organizational expertise</w:t>
      </w:r>
    </w:p>
    <w:p w14:paraId="343F91AE" w14:textId="77777777" w:rsidR="003B4C84" w:rsidRPr="003B4C84" w:rsidRDefault="003B4C84" w:rsidP="003B4C84">
      <w:pPr>
        <w:numPr>
          <w:ilvl w:val="0"/>
          <w:numId w:val="13"/>
        </w:numPr>
        <w:rPr>
          <w:rFonts w:ascii="Times New Roman" w:hAnsi="Times New Roman" w:cs="Times New Roman"/>
        </w:rPr>
      </w:pPr>
      <w:r w:rsidRPr="003B4C84">
        <w:rPr>
          <w:rFonts w:ascii="Times New Roman" w:hAnsi="Times New Roman" w:cs="Times New Roman"/>
        </w:rPr>
        <w:t>Consistency with company standards and terminology</w:t>
      </w:r>
    </w:p>
    <w:p w14:paraId="05C48406" w14:textId="77777777" w:rsidR="003B4C84" w:rsidRPr="003B4C84" w:rsidRDefault="003B4C84" w:rsidP="003B4C84">
      <w:pPr>
        <w:numPr>
          <w:ilvl w:val="0"/>
          <w:numId w:val="13"/>
        </w:numPr>
        <w:rPr>
          <w:rFonts w:ascii="Times New Roman" w:hAnsi="Times New Roman" w:cs="Times New Roman"/>
        </w:rPr>
      </w:pPr>
      <w:r w:rsidRPr="003B4C84">
        <w:rPr>
          <w:rFonts w:ascii="Times New Roman" w:hAnsi="Times New Roman" w:cs="Times New Roman"/>
        </w:rPr>
        <w:t>Incorporation of lessons learned from previous engagements</w:t>
      </w:r>
    </w:p>
    <w:p w14:paraId="5F099C6A" w14:textId="77777777" w:rsidR="003B4C84" w:rsidRPr="003B4C84" w:rsidRDefault="003B4C84" w:rsidP="003B4C84">
      <w:pPr>
        <w:numPr>
          <w:ilvl w:val="0"/>
          <w:numId w:val="13"/>
        </w:numPr>
        <w:rPr>
          <w:rFonts w:ascii="Times New Roman" w:hAnsi="Times New Roman" w:cs="Times New Roman"/>
        </w:rPr>
      </w:pPr>
      <w:r w:rsidRPr="003B4C84">
        <w:rPr>
          <w:rFonts w:ascii="Times New Roman" w:hAnsi="Times New Roman" w:cs="Times New Roman"/>
        </w:rPr>
        <w:t>Faster iterations through template-like starting points</w:t>
      </w:r>
    </w:p>
    <w:p w14:paraId="0EC27E3B" w14:textId="77777777" w:rsidR="003B4C84" w:rsidRPr="003B4C84" w:rsidRDefault="003B4C84" w:rsidP="003B4C84">
      <w:pPr>
        <w:numPr>
          <w:ilvl w:val="0"/>
          <w:numId w:val="13"/>
        </w:numPr>
        <w:rPr>
          <w:rFonts w:ascii="Times New Roman" w:hAnsi="Times New Roman" w:cs="Times New Roman"/>
        </w:rPr>
      </w:pPr>
      <w:r w:rsidRPr="003B4C84">
        <w:rPr>
          <w:rFonts w:ascii="Times New Roman" w:hAnsi="Times New Roman" w:cs="Times New Roman"/>
        </w:rPr>
        <w:t>Quality improvements through accumulated knowledge</w:t>
      </w:r>
    </w:p>
    <w:p w14:paraId="56714A3D"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Output Characteristics:</w:t>
      </w:r>
    </w:p>
    <w:p w14:paraId="5339F7D3" w14:textId="77777777" w:rsidR="003B4C84" w:rsidRPr="003B4C84" w:rsidRDefault="003B4C84" w:rsidP="003B4C84">
      <w:pPr>
        <w:numPr>
          <w:ilvl w:val="0"/>
          <w:numId w:val="14"/>
        </w:numPr>
        <w:rPr>
          <w:rFonts w:ascii="Times New Roman" w:hAnsi="Times New Roman" w:cs="Times New Roman"/>
        </w:rPr>
      </w:pPr>
      <w:r w:rsidRPr="003B4C84">
        <w:rPr>
          <w:rFonts w:ascii="Times New Roman" w:hAnsi="Times New Roman" w:cs="Times New Roman"/>
        </w:rPr>
        <w:t>Domain-specific language and terminology</w:t>
      </w:r>
    </w:p>
    <w:p w14:paraId="71E5488B" w14:textId="77777777" w:rsidR="003B4C84" w:rsidRPr="003B4C84" w:rsidRDefault="003B4C84" w:rsidP="003B4C84">
      <w:pPr>
        <w:numPr>
          <w:ilvl w:val="0"/>
          <w:numId w:val="14"/>
        </w:numPr>
        <w:rPr>
          <w:rFonts w:ascii="Times New Roman" w:hAnsi="Times New Roman" w:cs="Times New Roman"/>
        </w:rPr>
      </w:pPr>
      <w:r w:rsidRPr="003B4C84">
        <w:rPr>
          <w:rFonts w:ascii="Times New Roman" w:hAnsi="Times New Roman" w:cs="Times New Roman"/>
        </w:rPr>
        <w:t>Alignment with organizational capabilities</w:t>
      </w:r>
    </w:p>
    <w:p w14:paraId="041CF61C" w14:textId="77777777" w:rsidR="003B4C84" w:rsidRPr="003B4C84" w:rsidRDefault="003B4C84" w:rsidP="003B4C84">
      <w:pPr>
        <w:numPr>
          <w:ilvl w:val="0"/>
          <w:numId w:val="14"/>
        </w:numPr>
        <w:rPr>
          <w:rFonts w:ascii="Times New Roman" w:hAnsi="Times New Roman" w:cs="Times New Roman"/>
        </w:rPr>
      </w:pPr>
      <w:r w:rsidRPr="003B4C84">
        <w:rPr>
          <w:rFonts w:ascii="Times New Roman" w:hAnsi="Times New Roman" w:cs="Times New Roman"/>
        </w:rPr>
        <w:t>Reference to proven methodologies</w:t>
      </w:r>
    </w:p>
    <w:p w14:paraId="661A3C27" w14:textId="77777777" w:rsidR="003B4C84" w:rsidRPr="000C124F" w:rsidRDefault="003B4C84" w:rsidP="003B4C84">
      <w:pPr>
        <w:numPr>
          <w:ilvl w:val="0"/>
          <w:numId w:val="14"/>
        </w:numPr>
        <w:rPr>
          <w:rFonts w:ascii="Times New Roman" w:hAnsi="Times New Roman" w:cs="Times New Roman"/>
        </w:rPr>
      </w:pPr>
      <w:r w:rsidRPr="003B4C84">
        <w:rPr>
          <w:rFonts w:ascii="Times New Roman" w:hAnsi="Times New Roman" w:cs="Times New Roman"/>
        </w:rPr>
        <w:t>Technical approaches validated through prior success</w:t>
      </w:r>
    </w:p>
    <w:p w14:paraId="54452C36" w14:textId="77777777" w:rsidR="003B4C84" w:rsidRDefault="003B4C84" w:rsidP="00F926AA">
      <w:pPr>
        <w:ind w:left="720"/>
        <w:rPr>
          <w:rFonts w:ascii="Times New Roman" w:hAnsi="Times New Roman" w:cs="Times New Roman"/>
        </w:rPr>
      </w:pPr>
    </w:p>
    <w:p w14:paraId="59B196C9" w14:textId="77777777" w:rsidR="0063469B" w:rsidRPr="003B4C84" w:rsidRDefault="0063469B" w:rsidP="00F926AA">
      <w:pPr>
        <w:ind w:left="720"/>
        <w:rPr>
          <w:rFonts w:ascii="Times New Roman" w:hAnsi="Times New Roman" w:cs="Times New Roman"/>
        </w:rPr>
      </w:pPr>
    </w:p>
    <w:p w14:paraId="6E8769AF" w14:textId="0CF27510" w:rsidR="003B4C84" w:rsidRPr="003B4C84" w:rsidRDefault="003B4C84" w:rsidP="003B4C84">
      <w:pPr>
        <w:rPr>
          <w:rFonts w:ascii="Times New Roman" w:hAnsi="Times New Roman" w:cs="Times New Roman"/>
          <w:b/>
          <w:bCs/>
          <w:sz w:val="32"/>
          <w:szCs w:val="32"/>
        </w:rPr>
      </w:pPr>
      <w:r w:rsidRPr="003B4C84">
        <w:rPr>
          <w:rFonts w:ascii="Times New Roman" w:hAnsi="Times New Roman" w:cs="Times New Roman"/>
          <w:b/>
          <w:bCs/>
          <w:sz w:val="32"/>
          <w:szCs w:val="32"/>
        </w:rPr>
        <w:t xml:space="preserve">3.3 </w:t>
      </w:r>
      <w:proofErr w:type="spellStart"/>
      <w:r w:rsidRPr="003B4C84">
        <w:rPr>
          <w:rFonts w:ascii="Times New Roman" w:hAnsi="Times New Roman" w:cs="Times New Roman"/>
          <w:b/>
          <w:bCs/>
          <w:sz w:val="32"/>
          <w:szCs w:val="32"/>
        </w:rPr>
        <w:t>AIonOS</w:t>
      </w:r>
      <w:proofErr w:type="spellEnd"/>
      <w:r w:rsidRPr="003B4C84">
        <w:rPr>
          <w:rFonts w:ascii="Times New Roman" w:hAnsi="Times New Roman" w:cs="Times New Roman"/>
          <w:b/>
          <w:bCs/>
          <w:sz w:val="32"/>
          <w:szCs w:val="32"/>
        </w:rPr>
        <w:t xml:space="preserve"> Knowledge Base Generation (SharePoint)</w:t>
      </w:r>
    </w:p>
    <w:p w14:paraId="07BDDB26"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Purpose:</w:t>
      </w:r>
      <w:r w:rsidRPr="003B4C84">
        <w:rPr>
          <w:rFonts w:ascii="Times New Roman" w:hAnsi="Times New Roman" w:cs="Times New Roman"/>
        </w:rPr>
        <w:t xml:space="preserve"> Enterprise-grade proposal generation incorporating comprehensive organizational knowledge from centralized document repositories.</w:t>
      </w:r>
    </w:p>
    <w:p w14:paraId="198CE991"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Process Flow:</w:t>
      </w:r>
      <w:r w:rsidRPr="003B4C84">
        <w:rPr>
          <w:rFonts w:ascii="Times New Roman" w:hAnsi="Times New Roman" w:cs="Times New Roman"/>
        </w:rPr>
        <w:t xml:space="preserve"> The platform maintains continuous synchronization with the organization's SharePoint document library, specifically targeting folders containing product documentation, technical presentations, capability statements, and reference architectures. Documents are automatically ingested, processed, and indexed into the vector database. During proposal generation, the system retrieves relevant organizational knowledge alongside the RFP requirements, enabling proposals that accurately reflect current product capabilities, technical expertise, and strategic positioning.</w:t>
      </w:r>
    </w:p>
    <w:p w14:paraId="4DE93252"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SharePoint Integration Architecture:</w:t>
      </w:r>
      <w:r w:rsidRPr="003B4C84">
        <w:rPr>
          <w:rFonts w:ascii="Times New Roman" w:hAnsi="Times New Roman" w:cs="Times New Roman"/>
        </w:rPr>
        <w:t xml:space="preserve"> The system employs Microsoft Graph API for authenticated access to SharePoint resources. Initial synchronization performs comprehensive ingestion of all documents within specified folders, including PowerPoint presentations, Word documents, Excel spreadsheets, and PDF files. Subsequent synchronizations utilize delta queries to efficiently identify and process only new or modified content, minimizing computational overhead and maintaining database freshness.</w:t>
      </w:r>
    </w:p>
    <w:p w14:paraId="063C5B0B"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Document Processing Pipeline:</w:t>
      </w:r>
      <w:r w:rsidRPr="003B4C84">
        <w:rPr>
          <w:rFonts w:ascii="Times New Roman" w:hAnsi="Times New Roman" w:cs="Times New Roman"/>
        </w:rPr>
        <w:t xml:space="preserve"> PowerPoint presentations undergo specialized extraction to capture text from slides, speaker notes, and table content. Word documents are processed to preserve formatting context while extracting textual information. PDF files are parsed with optical character recognition capabilities when necessary. Each document type follows tailored extraction logic optimized for information density and semantic coherence.</w:t>
      </w:r>
    </w:p>
    <w:p w14:paraId="547D7403"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Optimal Use Cases:</w:t>
      </w:r>
    </w:p>
    <w:p w14:paraId="6BD867B6" w14:textId="77777777" w:rsidR="003B4C84" w:rsidRPr="003B4C84" w:rsidRDefault="003B4C84" w:rsidP="003B4C84">
      <w:pPr>
        <w:numPr>
          <w:ilvl w:val="0"/>
          <w:numId w:val="15"/>
        </w:numPr>
        <w:rPr>
          <w:rFonts w:ascii="Times New Roman" w:hAnsi="Times New Roman" w:cs="Times New Roman"/>
        </w:rPr>
      </w:pPr>
      <w:r w:rsidRPr="003B4C84">
        <w:rPr>
          <w:rFonts w:ascii="Times New Roman" w:hAnsi="Times New Roman" w:cs="Times New Roman"/>
        </w:rPr>
        <w:t>Proposals requiring detailed product specifications</w:t>
      </w:r>
    </w:p>
    <w:p w14:paraId="680F9C0A" w14:textId="77777777" w:rsidR="003B4C84" w:rsidRPr="003B4C84" w:rsidRDefault="003B4C84" w:rsidP="003B4C84">
      <w:pPr>
        <w:numPr>
          <w:ilvl w:val="0"/>
          <w:numId w:val="15"/>
        </w:numPr>
        <w:rPr>
          <w:rFonts w:ascii="Times New Roman" w:hAnsi="Times New Roman" w:cs="Times New Roman"/>
        </w:rPr>
      </w:pPr>
      <w:r w:rsidRPr="003B4C84">
        <w:rPr>
          <w:rFonts w:ascii="Times New Roman" w:hAnsi="Times New Roman" w:cs="Times New Roman"/>
        </w:rPr>
        <w:t>Technical responses needing architectural details</w:t>
      </w:r>
    </w:p>
    <w:p w14:paraId="39E20D44" w14:textId="77777777" w:rsidR="003B4C84" w:rsidRPr="003B4C84" w:rsidRDefault="003B4C84" w:rsidP="003B4C84">
      <w:pPr>
        <w:numPr>
          <w:ilvl w:val="0"/>
          <w:numId w:val="15"/>
        </w:numPr>
        <w:rPr>
          <w:rFonts w:ascii="Times New Roman" w:hAnsi="Times New Roman" w:cs="Times New Roman"/>
        </w:rPr>
      </w:pPr>
      <w:r w:rsidRPr="003B4C84">
        <w:rPr>
          <w:rFonts w:ascii="Times New Roman" w:hAnsi="Times New Roman" w:cs="Times New Roman"/>
        </w:rPr>
        <w:t>Solutions leveraging specific organizational capabilities</w:t>
      </w:r>
    </w:p>
    <w:p w14:paraId="3023B72E" w14:textId="77777777" w:rsidR="003B4C84" w:rsidRPr="003B4C84" w:rsidRDefault="003B4C84" w:rsidP="003B4C84">
      <w:pPr>
        <w:numPr>
          <w:ilvl w:val="0"/>
          <w:numId w:val="15"/>
        </w:numPr>
        <w:rPr>
          <w:rFonts w:ascii="Times New Roman" w:hAnsi="Times New Roman" w:cs="Times New Roman"/>
        </w:rPr>
      </w:pPr>
      <w:r w:rsidRPr="003B4C84">
        <w:rPr>
          <w:rFonts w:ascii="Times New Roman" w:hAnsi="Times New Roman" w:cs="Times New Roman"/>
        </w:rPr>
        <w:t>Responses emphasizing proven methodologies</w:t>
      </w:r>
    </w:p>
    <w:p w14:paraId="65373281" w14:textId="77777777" w:rsidR="003B4C84" w:rsidRPr="003B4C84" w:rsidRDefault="003B4C84" w:rsidP="003B4C84">
      <w:pPr>
        <w:numPr>
          <w:ilvl w:val="0"/>
          <w:numId w:val="15"/>
        </w:numPr>
        <w:rPr>
          <w:rFonts w:ascii="Times New Roman" w:hAnsi="Times New Roman" w:cs="Times New Roman"/>
        </w:rPr>
      </w:pPr>
      <w:r w:rsidRPr="003B4C84">
        <w:rPr>
          <w:rFonts w:ascii="Times New Roman" w:hAnsi="Times New Roman" w:cs="Times New Roman"/>
        </w:rPr>
        <w:t>Strategic proposals aligned with corporate positioning</w:t>
      </w:r>
    </w:p>
    <w:p w14:paraId="1199740E"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Advantages:</w:t>
      </w:r>
    </w:p>
    <w:p w14:paraId="4705F3DC" w14:textId="77777777" w:rsidR="003B4C84" w:rsidRPr="003B4C84" w:rsidRDefault="003B4C84" w:rsidP="003B4C84">
      <w:pPr>
        <w:numPr>
          <w:ilvl w:val="0"/>
          <w:numId w:val="16"/>
        </w:numPr>
        <w:rPr>
          <w:rFonts w:ascii="Times New Roman" w:hAnsi="Times New Roman" w:cs="Times New Roman"/>
        </w:rPr>
      </w:pPr>
      <w:r w:rsidRPr="003B4C84">
        <w:rPr>
          <w:rFonts w:ascii="Times New Roman" w:hAnsi="Times New Roman" w:cs="Times New Roman"/>
        </w:rPr>
        <w:t>Proposals reflect current product portfolios</w:t>
      </w:r>
    </w:p>
    <w:p w14:paraId="4A69104B" w14:textId="77777777" w:rsidR="003B4C84" w:rsidRPr="003B4C84" w:rsidRDefault="003B4C84" w:rsidP="003B4C84">
      <w:pPr>
        <w:numPr>
          <w:ilvl w:val="0"/>
          <w:numId w:val="16"/>
        </w:numPr>
        <w:rPr>
          <w:rFonts w:ascii="Times New Roman" w:hAnsi="Times New Roman" w:cs="Times New Roman"/>
        </w:rPr>
      </w:pPr>
      <w:r w:rsidRPr="003B4C84">
        <w:rPr>
          <w:rFonts w:ascii="Times New Roman" w:hAnsi="Times New Roman" w:cs="Times New Roman"/>
        </w:rPr>
        <w:t>Accurate technical specifications and capabilities</w:t>
      </w:r>
    </w:p>
    <w:p w14:paraId="3BA2F120" w14:textId="77777777" w:rsidR="003B4C84" w:rsidRPr="003B4C84" w:rsidRDefault="003B4C84" w:rsidP="003B4C84">
      <w:pPr>
        <w:numPr>
          <w:ilvl w:val="0"/>
          <w:numId w:val="16"/>
        </w:numPr>
        <w:rPr>
          <w:rFonts w:ascii="Times New Roman" w:hAnsi="Times New Roman" w:cs="Times New Roman"/>
        </w:rPr>
      </w:pPr>
      <w:r w:rsidRPr="003B4C84">
        <w:rPr>
          <w:rFonts w:ascii="Times New Roman" w:hAnsi="Times New Roman" w:cs="Times New Roman"/>
        </w:rPr>
        <w:t>Alignment with organizational strategic direction</w:t>
      </w:r>
    </w:p>
    <w:p w14:paraId="75093755" w14:textId="77777777" w:rsidR="003B4C84" w:rsidRPr="003B4C84" w:rsidRDefault="003B4C84" w:rsidP="003B4C84">
      <w:pPr>
        <w:numPr>
          <w:ilvl w:val="0"/>
          <w:numId w:val="16"/>
        </w:numPr>
        <w:rPr>
          <w:rFonts w:ascii="Times New Roman" w:hAnsi="Times New Roman" w:cs="Times New Roman"/>
        </w:rPr>
      </w:pPr>
      <w:r w:rsidRPr="003B4C84">
        <w:rPr>
          <w:rFonts w:ascii="Times New Roman" w:hAnsi="Times New Roman" w:cs="Times New Roman"/>
        </w:rPr>
        <w:t>Reduced research time for technical writers</w:t>
      </w:r>
    </w:p>
    <w:p w14:paraId="7D9CA87E" w14:textId="77777777" w:rsidR="003B4C84" w:rsidRPr="003B4C84" w:rsidRDefault="003B4C84" w:rsidP="003B4C84">
      <w:pPr>
        <w:numPr>
          <w:ilvl w:val="0"/>
          <w:numId w:val="16"/>
        </w:numPr>
        <w:rPr>
          <w:rFonts w:ascii="Times New Roman" w:hAnsi="Times New Roman" w:cs="Times New Roman"/>
        </w:rPr>
      </w:pPr>
      <w:r w:rsidRPr="003B4C84">
        <w:rPr>
          <w:rFonts w:ascii="Times New Roman" w:hAnsi="Times New Roman" w:cs="Times New Roman"/>
        </w:rPr>
        <w:t>Consistency across all organizational proposals</w:t>
      </w:r>
    </w:p>
    <w:p w14:paraId="7DF8EA46"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lastRenderedPageBreak/>
        <w:t>Output Characteristics:</w:t>
      </w:r>
    </w:p>
    <w:p w14:paraId="51406D0D" w14:textId="77777777" w:rsidR="003B4C84" w:rsidRPr="003B4C84" w:rsidRDefault="003B4C84" w:rsidP="003B4C84">
      <w:pPr>
        <w:numPr>
          <w:ilvl w:val="0"/>
          <w:numId w:val="17"/>
        </w:numPr>
        <w:rPr>
          <w:rFonts w:ascii="Times New Roman" w:hAnsi="Times New Roman" w:cs="Times New Roman"/>
        </w:rPr>
      </w:pPr>
      <w:r w:rsidRPr="003B4C84">
        <w:rPr>
          <w:rFonts w:ascii="Times New Roman" w:hAnsi="Times New Roman" w:cs="Times New Roman"/>
        </w:rPr>
        <w:t>Product-specific terminology and features</w:t>
      </w:r>
    </w:p>
    <w:p w14:paraId="2FA45BAC" w14:textId="77777777" w:rsidR="003B4C84" w:rsidRPr="003B4C84" w:rsidRDefault="003B4C84" w:rsidP="003B4C84">
      <w:pPr>
        <w:numPr>
          <w:ilvl w:val="0"/>
          <w:numId w:val="17"/>
        </w:numPr>
        <w:rPr>
          <w:rFonts w:ascii="Times New Roman" w:hAnsi="Times New Roman" w:cs="Times New Roman"/>
        </w:rPr>
      </w:pPr>
      <w:r w:rsidRPr="003B4C84">
        <w:rPr>
          <w:rFonts w:ascii="Times New Roman" w:hAnsi="Times New Roman" w:cs="Times New Roman"/>
        </w:rPr>
        <w:t>Architecture patterns aligned with organizational standards</w:t>
      </w:r>
    </w:p>
    <w:p w14:paraId="4F5DA80E" w14:textId="77777777" w:rsidR="003B4C84" w:rsidRPr="003B4C84" w:rsidRDefault="003B4C84" w:rsidP="003B4C84">
      <w:pPr>
        <w:numPr>
          <w:ilvl w:val="0"/>
          <w:numId w:val="17"/>
        </w:numPr>
        <w:rPr>
          <w:rFonts w:ascii="Times New Roman" w:hAnsi="Times New Roman" w:cs="Times New Roman"/>
        </w:rPr>
      </w:pPr>
      <w:r w:rsidRPr="003B4C84">
        <w:rPr>
          <w:rFonts w:ascii="Times New Roman" w:hAnsi="Times New Roman" w:cs="Times New Roman"/>
        </w:rPr>
        <w:t>Reference to actual case studies and implementations</w:t>
      </w:r>
    </w:p>
    <w:p w14:paraId="5705015E" w14:textId="77777777" w:rsidR="003B4C84" w:rsidRPr="003B4C84" w:rsidRDefault="003B4C84" w:rsidP="003B4C84">
      <w:pPr>
        <w:numPr>
          <w:ilvl w:val="0"/>
          <w:numId w:val="17"/>
        </w:numPr>
        <w:rPr>
          <w:rFonts w:ascii="Times New Roman" w:hAnsi="Times New Roman" w:cs="Times New Roman"/>
        </w:rPr>
      </w:pPr>
      <w:r w:rsidRPr="003B4C84">
        <w:rPr>
          <w:rFonts w:ascii="Times New Roman" w:hAnsi="Times New Roman" w:cs="Times New Roman"/>
        </w:rPr>
        <w:t>Technical depth grounded in real capabilities</w:t>
      </w:r>
    </w:p>
    <w:p w14:paraId="76125CA5" w14:textId="77777777" w:rsidR="003B4C84" w:rsidRPr="003B4C84" w:rsidRDefault="003B4C84" w:rsidP="003B4C84">
      <w:pPr>
        <w:rPr>
          <w:rFonts w:ascii="Times New Roman" w:hAnsi="Times New Roman" w:cs="Times New Roman"/>
          <w:b/>
          <w:bCs/>
        </w:rPr>
      </w:pPr>
      <w:r w:rsidRPr="003B4C84">
        <w:rPr>
          <w:rFonts w:ascii="Times New Roman" w:hAnsi="Times New Roman" w:cs="Times New Roman"/>
          <w:b/>
          <w:bCs/>
        </w:rPr>
        <w:t>Proposal Structure &amp; Content</w:t>
      </w:r>
    </w:p>
    <w:p w14:paraId="39791C8E" w14:textId="77777777" w:rsidR="003B4C84" w:rsidRPr="003B4C84" w:rsidRDefault="003B4C84" w:rsidP="003B4C84">
      <w:pPr>
        <w:rPr>
          <w:rFonts w:ascii="Times New Roman" w:hAnsi="Times New Roman" w:cs="Times New Roman"/>
        </w:rPr>
      </w:pPr>
      <w:r w:rsidRPr="003B4C84">
        <w:rPr>
          <w:rFonts w:ascii="Times New Roman" w:hAnsi="Times New Roman" w:cs="Times New Roman"/>
        </w:rPr>
        <w:t>Every generated proposal follows a comprehensive, professional structure designed to address evaluator expectations and industry standards:</w:t>
      </w:r>
    </w:p>
    <w:p w14:paraId="76493BBD"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Executive Summary:</w:t>
      </w:r>
      <w:r w:rsidRPr="003B4C84">
        <w:rPr>
          <w:rFonts w:ascii="Times New Roman" w:hAnsi="Times New Roman" w:cs="Times New Roman"/>
        </w:rPr>
        <w:t xml:space="preserve"> High-level overview positioning the proposed solution within the client's business context, emphasizing value proposition and strategic alignment.</w:t>
      </w:r>
    </w:p>
    <w:p w14:paraId="7285BECA"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Problem Statement:</w:t>
      </w:r>
      <w:r w:rsidRPr="003B4C84">
        <w:rPr>
          <w:rFonts w:ascii="Times New Roman" w:hAnsi="Times New Roman" w:cs="Times New Roman"/>
        </w:rPr>
        <w:t xml:space="preserve"> Articulated in clear, concise paragraphs ranging from four to five sentences, demonstrating deep understanding of the client's challenges, constraints, and objectives. The system extracts key requirements from the RFP and synthesizes them into coherent problem framing.</w:t>
      </w:r>
    </w:p>
    <w:p w14:paraId="0FF5326A"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Key Challenges:</w:t>
      </w:r>
      <w:r w:rsidRPr="003B4C84">
        <w:rPr>
          <w:rFonts w:ascii="Times New Roman" w:hAnsi="Times New Roman" w:cs="Times New Roman"/>
        </w:rPr>
        <w:t xml:space="preserve"> Identification of four to six critical obstacles the client faces, with each challenge elaborated in detailed paragraphs of four to six sentences. The analysis goes beyond surface-level observation to explore technical, operational, and strategic dimensions.</w:t>
      </w:r>
    </w:p>
    <w:p w14:paraId="4C9BB6B1"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Solution Approach:</w:t>
      </w:r>
      <w:r w:rsidRPr="003B4C84">
        <w:rPr>
          <w:rFonts w:ascii="Times New Roman" w:hAnsi="Times New Roman" w:cs="Times New Roman"/>
        </w:rPr>
        <w:t xml:space="preserve"> Comprehensive methodology outlining how the proposed solution addresses identified challenges. Each solution component receives extensive treatment through paragraphs of five to seven sentences, covering implementation strategy, technical approach, expected outcomes, and risk mitigation.</w:t>
      </w:r>
    </w:p>
    <w:p w14:paraId="0CBC8842"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Technical Stack:</w:t>
      </w:r>
      <w:r w:rsidRPr="003B4C84">
        <w:rPr>
          <w:rFonts w:ascii="Times New Roman" w:hAnsi="Times New Roman" w:cs="Times New Roman"/>
        </w:rPr>
        <w:t xml:space="preserve"> Categorized technology recommendations spanning frontend frameworks, backend infrastructure, databases, cloud platforms, integration middleware, and monitoring tools. Each technology selection includes justification aligned with requirements.</w:t>
      </w:r>
    </w:p>
    <w:p w14:paraId="37C40B4B"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Project Milestones:</w:t>
      </w:r>
      <w:r w:rsidRPr="003B4C84">
        <w:rPr>
          <w:rFonts w:ascii="Times New Roman" w:hAnsi="Times New Roman" w:cs="Times New Roman"/>
        </w:rPr>
        <w:t xml:space="preserve"> Phase-based timeline with realistic duration estimates, deliverables, dependencies, and acceptance criteria. The system generates milestone structures that reflect industry-standard project management practices.</w:t>
      </w:r>
    </w:p>
    <w:p w14:paraId="76F20260"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Architecture Diagram:</w:t>
      </w:r>
      <w:r w:rsidRPr="003B4C84">
        <w:rPr>
          <w:rFonts w:ascii="Times New Roman" w:hAnsi="Times New Roman" w:cs="Times New Roman"/>
        </w:rPr>
        <w:t xml:space="preserve"> Visual representation of the proposed system architecture generated in Mermaid diagram syntax. The platform supports flowcharts, system architecture diagrams, data flow representations, and component relationship illustrations. Diagrams are rendered as scalable vector graphics with zoom and pan capabilities for detailed examination.</w:t>
      </w:r>
    </w:p>
    <w:p w14:paraId="3D521DAD"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Objectives &amp; Acceptance Criteria:</w:t>
      </w:r>
      <w:r w:rsidRPr="003B4C84">
        <w:rPr>
          <w:rFonts w:ascii="Times New Roman" w:hAnsi="Times New Roman" w:cs="Times New Roman"/>
        </w:rPr>
        <w:t xml:space="preserve"> Measurable goals and success metrics with clear, testable criteria for determining project completion and solution effectiveness.</w:t>
      </w:r>
    </w:p>
    <w:p w14:paraId="124958FB"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Resource Planning:</w:t>
      </w:r>
      <w:r w:rsidRPr="003B4C84">
        <w:rPr>
          <w:rFonts w:ascii="Times New Roman" w:hAnsi="Times New Roman" w:cs="Times New Roman"/>
        </w:rPr>
        <w:t xml:space="preserve"> Detailed team composition including roles, experience requirements, responsibilities, and FTE allocations. The system generates realistic staffing models based on project scope and timeline.</w:t>
      </w:r>
    </w:p>
    <w:p w14:paraId="22E75493"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lastRenderedPageBreak/>
        <w:t>Cost Analysis:</w:t>
      </w:r>
      <w:r w:rsidRPr="003B4C84">
        <w:rPr>
          <w:rFonts w:ascii="Times New Roman" w:hAnsi="Times New Roman" w:cs="Times New Roman"/>
        </w:rPr>
        <w:t xml:space="preserve"> Comprehensive financial breakdown covering development costs, infrastructure expenses, licensing fees, and ongoing operational costs with transparent itemization and justification.</w:t>
      </w:r>
    </w:p>
    <w:p w14:paraId="1FA45881"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Key Performance Indicators:</w:t>
      </w:r>
      <w:r w:rsidRPr="003B4C84">
        <w:rPr>
          <w:rFonts w:ascii="Times New Roman" w:hAnsi="Times New Roman" w:cs="Times New Roman"/>
        </w:rPr>
        <w:t xml:space="preserve"> Measurable metrics for solution success including target values, measurement methodologies, and reporting frequencies. KPIs span technical performance, business outcomes, and operational efficiency.</w:t>
      </w:r>
    </w:p>
    <w:p w14:paraId="7EE4232D"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Risk Mitigation:</w:t>
      </w:r>
      <w:r w:rsidRPr="003B4C84">
        <w:rPr>
          <w:rFonts w:ascii="Times New Roman" w:hAnsi="Times New Roman" w:cs="Times New Roman"/>
        </w:rPr>
        <w:t xml:space="preserve"> Identification of potential project risks with corresponding mitigation strategies, contingency plans, and monitoring approaches.</w:t>
      </w:r>
    </w:p>
    <w:p w14:paraId="11267F25" w14:textId="77777777" w:rsidR="003B4C84" w:rsidRPr="003B4C84" w:rsidRDefault="003B4C84" w:rsidP="003B4C84">
      <w:pPr>
        <w:rPr>
          <w:rFonts w:ascii="Times New Roman" w:hAnsi="Times New Roman" w:cs="Times New Roman"/>
          <w:b/>
          <w:bCs/>
        </w:rPr>
      </w:pPr>
      <w:r w:rsidRPr="003B4C84">
        <w:rPr>
          <w:rFonts w:ascii="Times New Roman" w:hAnsi="Times New Roman" w:cs="Times New Roman"/>
          <w:b/>
          <w:bCs/>
        </w:rPr>
        <w:t>Interactive Preview &amp; Editing</w:t>
      </w:r>
    </w:p>
    <w:p w14:paraId="0CE8636B"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Real-Time Preview Interface:</w:t>
      </w:r>
      <w:r w:rsidRPr="003B4C84">
        <w:rPr>
          <w:rFonts w:ascii="Times New Roman" w:hAnsi="Times New Roman" w:cs="Times New Roman"/>
        </w:rPr>
        <w:t xml:space="preserve"> Generated proposals appear in an interactive preview pane with collapsible sections enabling focused review of specific content areas. Users navigate through the proposal structure using an integrated table of contents with one-click section jumping.</w:t>
      </w:r>
    </w:p>
    <w:p w14:paraId="4A3AC375"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Inline Editing Capabilities:</w:t>
      </w:r>
      <w:r w:rsidRPr="003B4C84">
        <w:rPr>
          <w:rFonts w:ascii="Times New Roman" w:hAnsi="Times New Roman" w:cs="Times New Roman"/>
        </w:rPr>
        <w:t xml:space="preserve"> Selected sections support direct modification within the preview interface. Changes persist immediately without requiring full regeneration, enabling rapid customization and refinement while preserving the overall proposal structure.</w:t>
      </w:r>
    </w:p>
    <w:p w14:paraId="4B693333"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Architecture Diagram Viewer:</w:t>
      </w:r>
      <w:r w:rsidRPr="003B4C84">
        <w:rPr>
          <w:rFonts w:ascii="Times New Roman" w:hAnsi="Times New Roman" w:cs="Times New Roman"/>
        </w:rPr>
        <w:t xml:space="preserve"> Advanced visualization component with zoom controls supporting incremental magnification from 25% to 400%. Fit-to-width functionality enables responsive viewing across different screen sizes. Horizontal and vertical scrolling provide detailed examination of complex architectural representations. Code toggle view allows inspection of underlying Mermaid syntax for technical users requiring diagram modifications.</w:t>
      </w:r>
    </w:p>
    <w:p w14:paraId="1DDE013F"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Document Export:</w:t>
      </w:r>
      <w:r w:rsidRPr="003B4C84">
        <w:rPr>
          <w:rFonts w:ascii="Times New Roman" w:hAnsi="Times New Roman" w:cs="Times New Roman"/>
        </w:rPr>
        <w:t xml:space="preserve"> One-click export to Microsoft Word format with professional formatting, proper heading hierarchy, table of contents generation, and page numbering. Exported documents maintain visual consistency with corporate branding and style guidelines.</w:t>
      </w:r>
    </w:p>
    <w:p w14:paraId="68E29FEE" w14:textId="77777777" w:rsidR="003B4C84" w:rsidRPr="003B4C84" w:rsidRDefault="003B4C84" w:rsidP="003B4C84">
      <w:pPr>
        <w:rPr>
          <w:rFonts w:ascii="Times New Roman" w:hAnsi="Times New Roman" w:cs="Times New Roman"/>
          <w:b/>
          <w:bCs/>
        </w:rPr>
      </w:pPr>
      <w:r w:rsidRPr="003B4C84">
        <w:rPr>
          <w:rFonts w:ascii="Times New Roman" w:hAnsi="Times New Roman" w:cs="Times New Roman"/>
          <w:b/>
          <w:bCs/>
        </w:rPr>
        <w:t>Solution Management</w:t>
      </w:r>
    </w:p>
    <w:p w14:paraId="591E69B1"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Database Persistence:</w:t>
      </w:r>
      <w:r w:rsidRPr="003B4C84">
        <w:rPr>
          <w:rFonts w:ascii="Times New Roman" w:hAnsi="Times New Roman" w:cs="Times New Roman"/>
        </w:rPr>
        <w:t xml:space="preserve"> Every generated proposal is automatically saved to the platform's database with comprehensive metadata including generation date, RFP source, generation method used, user identifier, and version information.</w:t>
      </w:r>
    </w:p>
    <w:p w14:paraId="7EC98B48"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Solution History:</w:t>
      </w:r>
      <w:r w:rsidRPr="003B4C84">
        <w:rPr>
          <w:rFonts w:ascii="Times New Roman" w:hAnsi="Times New Roman" w:cs="Times New Roman"/>
        </w:rPr>
        <w:t xml:space="preserve"> Users access historical proposals through an intuitive interface supporting search, filtering, and sorting by date, title, or RFP type. Previous solutions serve as starting points for similar proposals or reference material for new opportunities.</w:t>
      </w:r>
    </w:p>
    <w:p w14:paraId="35D6FF20" w14:textId="390BE308" w:rsidR="003B4C84" w:rsidRPr="000C124F" w:rsidRDefault="003B4C84" w:rsidP="00B6557B">
      <w:pPr>
        <w:rPr>
          <w:rFonts w:ascii="Times New Roman" w:hAnsi="Times New Roman" w:cs="Times New Roman"/>
        </w:rPr>
      </w:pPr>
      <w:r w:rsidRPr="003B4C84">
        <w:rPr>
          <w:rFonts w:ascii="Times New Roman" w:hAnsi="Times New Roman" w:cs="Times New Roman"/>
          <w:b/>
          <w:bCs/>
        </w:rPr>
        <w:t>Version Control:</w:t>
      </w:r>
      <w:r w:rsidRPr="003B4C84">
        <w:rPr>
          <w:rFonts w:ascii="Times New Roman" w:hAnsi="Times New Roman" w:cs="Times New Roman"/>
        </w:rPr>
        <w:t xml:space="preserve"> The system maintains version history enabling comparison between iterations, rollback to previous versions, and tracking of editorial changes over time.</w:t>
      </w:r>
    </w:p>
    <w:p w14:paraId="5130823A" w14:textId="77777777" w:rsidR="003B4C84" w:rsidRDefault="003B4C84" w:rsidP="00B6557B">
      <w:pPr>
        <w:rPr>
          <w:rFonts w:ascii="Times New Roman" w:hAnsi="Times New Roman" w:cs="Times New Roman"/>
        </w:rPr>
      </w:pPr>
    </w:p>
    <w:p w14:paraId="29BD4D3E" w14:textId="77777777" w:rsidR="0063469B" w:rsidRDefault="0063469B" w:rsidP="00B6557B">
      <w:pPr>
        <w:rPr>
          <w:rFonts w:ascii="Times New Roman" w:hAnsi="Times New Roman" w:cs="Times New Roman"/>
        </w:rPr>
      </w:pPr>
    </w:p>
    <w:p w14:paraId="3437DEA2" w14:textId="77777777" w:rsidR="0063469B" w:rsidRPr="000C124F" w:rsidRDefault="0063469B" w:rsidP="00B6557B">
      <w:pPr>
        <w:rPr>
          <w:rFonts w:ascii="Times New Roman" w:hAnsi="Times New Roman" w:cs="Times New Roman"/>
        </w:rPr>
      </w:pPr>
    </w:p>
    <w:p w14:paraId="04900215" w14:textId="77777777" w:rsidR="003B4C84" w:rsidRPr="000C124F" w:rsidRDefault="003B4C84" w:rsidP="003B4C84">
      <w:pPr>
        <w:rPr>
          <w:rFonts w:ascii="Times New Roman" w:hAnsi="Times New Roman" w:cs="Times New Roman"/>
          <w:b/>
          <w:bCs/>
          <w:sz w:val="36"/>
          <w:szCs w:val="36"/>
        </w:rPr>
      </w:pPr>
      <w:r w:rsidRPr="003B4C84">
        <w:rPr>
          <w:rFonts w:ascii="Times New Roman" w:hAnsi="Times New Roman" w:cs="Times New Roman"/>
          <w:b/>
          <w:bCs/>
          <w:sz w:val="36"/>
          <w:szCs w:val="36"/>
        </w:rPr>
        <w:lastRenderedPageBreak/>
        <w:t>4. Tender Management System</w:t>
      </w:r>
    </w:p>
    <w:p w14:paraId="192EC029" w14:textId="77777777" w:rsidR="003B4C84" w:rsidRPr="003B4C84" w:rsidRDefault="003B4C84" w:rsidP="003B4C84">
      <w:pPr>
        <w:rPr>
          <w:rFonts w:ascii="Times New Roman" w:hAnsi="Times New Roman" w:cs="Times New Roman"/>
          <w:b/>
          <w:bCs/>
          <w:sz w:val="36"/>
          <w:szCs w:val="36"/>
        </w:rPr>
      </w:pPr>
    </w:p>
    <w:p w14:paraId="23AC8445" w14:textId="77777777" w:rsidR="003B4C84" w:rsidRPr="003B4C84" w:rsidRDefault="003B4C84" w:rsidP="003B4C84">
      <w:pPr>
        <w:rPr>
          <w:rFonts w:ascii="Times New Roman" w:hAnsi="Times New Roman" w:cs="Times New Roman"/>
          <w:b/>
          <w:bCs/>
        </w:rPr>
      </w:pPr>
      <w:r w:rsidRPr="003B4C84">
        <w:rPr>
          <w:rFonts w:ascii="Times New Roman" w:hAnsi="Times New Roman" w:cs="Times New Roman"/>
          <w:b/>
          <w:bCs/>
        </w:rPr>
        <w:t>Overview</w:t>
      </w:r>
    </w:p>
    <w:p w14:paraId="2C5B1E17" w14:textId="77777777" w:rsidR="003B4C84" w:rsidRPr="003B4C84" w:rsidRDefault="003B4C84" w:rsidP="003B4C84">
      <w:pPr>
        <w:rPr>
          <w:rFonts w:ascii="Times New Roman" w:hAnsi="Times New Roman" w:cs="Times New Roman"/>
        </w:rPr>
      </w:pPr>
      <w:r w:rsidRPr="003B4C84">
        <w:rPr>
          <w:rFonts w:ascii="Times New Roman" w:hAnsi="Times New Roman" w:cs="Times New Roman"/>
        </w:rPr>
        <w:t>The Tender Management System provides comprehensive capabilities for discovering, tracking, and managing business opportunities across multiple government and private procurement platforms. The system operates as an intelligent aggregator, continuously monitoring tender sources and presenting opportunities in a unified, searchable interface.</w:t>
      </w:r>
    </w:p>
    <w:p w14:paraId="3E9E15B9" w14:textId="77777777" w:rsidR="003B4C84" w:rsidRPr="003B4C84" w:rsidRDefault="003B4C84" w:rsidP="003B4C84">
      <w:pPr>
        <w:rPr>
          <w:rFonts w:ascii="Times New Roman" w:hAnsi="Times New Roman" w:cs="Times New Roman"/>
          <w:b/>
          <w:bCs/>
        </w:rPr>
      </w:pPr>
      <w:r w:rsidRPr="003B4C84">
        <w:rPr>
          <w:rFonts w:ascii="Times New Roman" w:hAnsi="Times New Roman" w:cs="Times New Roman"/>
          <w:b/>
          <w:bCs/>
        </w:rPr>
        <w:t>Multi-Source Tender Scraping</w:t>
      </w:r>
    </w:p>
    <w:p w14:paraId="51B42AFB" w14:textId="77777777" w:rsidR="003B4C84" w:rsidRPr="003B4C84" w:rsidRDefault="003B4C84" w:rsidP="003B4C84">
      <w:pPr>
        <w:rPr>
          <w:rFonts w:ascii="Times New Roman" w:hAnsi="Times New Roman" w:cs="Times New Roman"/>
        </w:rPr>
      </w:pPr>
      <w:r w:rsidRPr="003B4C84">
        <w:rPr>
          <w:rFonts w:ascii="Times New Roman" w:hAnsi="Times New Roman" w:cs="Times New Roman"/>
        </w:rPr>
        <w:t>The platform implements automated web scraping from three primary tender sources, each representing significant opportunity categories:</w:t>
      </w:r>
    </w:p>
    <w:p w14:paraId="07E1B1AF" w14:textId="77777777" w:rsidR="003B4C84" w:rsidRPr="003B4C84" w:rsidRDefault="003B4C84" w:rsidP="003B4C84">
      <w:pPr>
        <w:rPr>
          <w:rFonts w:ascii="Times New Roman" w:hAnsi="Times New Roman" w:cs="Times New Roman"/>
          <w:b/>
          <w:bCs/>
        </w:rPr>
      </w:pPr>
      <w:r w:rsidRPr="003B4C84">
        <w:rPr>
          <w:rFonts w:ascii="Times New Roman" w:hAnsi="Times New Roman" w:cs="Times New Roman"/>
          <w:b/>
          <w:bCs/>
        </w:rPr>
        <w:t>Government e-Marketplace (GEM)</w:t>
      </w:r>
    </w:p>
    <w:p w14:paraId="786A3986"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Source Characteristics:</w:t>
      </w:r>
      <w:r w:rsidRPr="003B4C84">
        <w:rPr>
          <w:rFonts w:ascii="Times New Roman" w:hAnsi="Times New Roman" w:cs="Times New Roman"/>
        </w:rPr>
        <w:t xml:space="preserve"> GEM serves as India's primary government procurement portal, hosting tenders from central government departments, public sector undertakings, and state government organizations.</w:t>
      </w:r>
    </w:p>
    <w:p w14:paraId="1E2DB74D"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Scraping Implementation:</w:t>
      </w:r>
      <w:r w:rsidRPr="003B4C84">
        <w:rPr>
          <w:rFonts w:ascii="Times New Roman" w:hAnsi="Times New Roman" w:cs="Times New Roman"/>
        </w:rPr>
        <w:t xml:space="preserve"> The system employs HTTP-based scraping with appropriate request headers to mimic legitimate browser </w:t>
      </w:r>
      <w:proofErr w:type="spellStart"/>
      <w:r w:rsidRPr="003B4C84">
        <w:rPr>
          <w:rFonts w:ascii="Times New Roman" w:hAnsi="Times New Roman" w:cs="Times New Roman"/>
        </w:rPr>
        <w:t>behavior</w:t>
      </w:r>
      <w:proofErr w:type="spellEnd"/>
      <w:r w:rsidRPr="003B4C84">
        <w:rPr>
          <w:rFonts w:ascii="Times New Roman" w:hAnsi="Times New Roman" w:cs="Times New Roman"/>
        </w:rPr>
        <w:t>. Multi-page pagination support enables comprehensive data collection, processing up to ten pages per scraping cycle. Table row parsing extracts structured information from HTML tables presenting tender listings.</w:t>
      </w:r>
    </w:p>
    <w:p w14:paraId="5ADDD4EB"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Data Extraction:</w:t>
      </w:r>
      <w:r w:rsidRPr="003B4C84">
        <w:rPr>
          <w:rFonts w:ascii="Times New Roman" w:hAnsi="Times New Roman" w:cs="Times New Roman"/>
        </w:rPr>
        <w:t xml:space="preserve"> Each tender record captures organization name, tender title, sector classification, submission deadline, estimated value, tender identification number, and direct URL to the original posting.</w:t>
      </w:r>
    </w:p>
    <w:p w14:paraId="0B3E344F"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Update Frequency:</w:t>
      </w:r>
      <w:r w:rsidRPr="003B4C84">
        <w:rPr>
          <w:rFonts w:ascii="Times New Roman" w:hAnsi="Times New Roman" w:cs="Times New Roman"/>
        </w:rPr>
        <w:t xml:space="preserve"> Automated scraping executes every thirty minutes, ensuring users access near-real-time opportunity information.</w:t>
      </w:r>
    </w:p>
    <w:p w14:paraId="6C69749E" w14:textId="77777777" w:rsidR="003B4C84" w:rsidRPr="003B4C84" w:rsidRDefault="003B4C84" w:rsidP="003B4C84">
      <w:pPr>
        <w:rPr>
          <w:rFonts w:ascii="Times New Roman" w:hAnsi="Times New Roman" w:cs="Times New Roman"/>
          <w:b/>
          <w:bCs/>
        </w:rPr>
      </w:pPr>
      <w:r w:rsidRPr="003B4C84">
        <w:rPr>
          <w:rFonts w:ascii="Times New Roman" w:hAnsi="Times New Roman" w:cs="Times New Roman"/>
          <w:b/>
          <w:bCs/>
        </w:rPr>
        <w:t xml:space="preserve">Indigenous </w:t>
      </w:r>
      <w:proofErr w:type="spellStart"/>
      <w:r w:rsidRPr="003B4C84">
        <w:rPr>
          <w:rFonts w:ascii="Times New Roman" w:hAnsi="Times New Roman" w:cs="Times New Roman"/>
          <w:b/>
          <w:bCs/>
        </w:rPr>
        <w:t>Defense</w:t>
      </w:r>
      <w:proofErr w:type="spellEnd"/>
      <w:r w:rsidRPr="003B4C84">
        <w:rPr>
          <w:rFonts w:ascii="Times New Roman" w:hAnsi="Times New Roman" w:cs="Times New Roman"/>
          <w:b/>
          <w:bCs/>
        </w:rPr>
        <w:t xml:space="preserve"> Exports (IDEX)</w:t>
      </w:r>
    </w:p>
    <w:p w14:paraId="24ABBAE6"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Source Characteristics:</w:t>
      </w:r>
      <w:r w:rsidRPr="003B4C84">
        <w:rPr>
          <w:rFonts w:ascii="Times New Roman" w:hAnsi="Times New Roman" w:cs="Times New Roman"/>
        </w:rPr>
        <w:t xml:space="preserve"> IDEX focuses on </w:t>
      </w:r>
      <w:proofErr w:type="spellStart"/>
      <w:r w:rsidRPr="003B4C84">
        <w:rPr>
          <w:rFonts w:ascii="Times New Roman" w:hAnsi="Times New Roman" w:cs="Times New Roman"/>
        </w:rPr>
        <w:t>defense</w:t>
      </w:r>
      <w:proofErr w:type="spellEnd"/>
      <w:r w:rsidRPr="003B4C84">
        <w:rPr>
          <w:rFonts w:ascii="Times New Roman" w:hAnsi="Times New Roman" w:cs="Times New Roman"/>
        </w:rPr>
        <w:t xml:space="preserve"> procurement and innovation challenges from </w:t>
      </w:r>
      <w:proofErr w:type="spellStart"/>
      <w:r w:rsidRPr="003B4C84">
        <w:rPr>
          <w:rFonts w:ascii="Times New Roman" w:hAnsi="Times New Roman" w:cs="Times New Roman"/>
        </w:rPr>
        <w:t>defense</w:t>
      </w:r>
      <w:proofErr w:type="spellEnd"/>
      <w:r w:rsidRPr="003B4C84">
        <w:rPr>
          <w:rFonts w:ascii="Times New Roman" w:hAnsi="Times New Roman" w:cs="Times New Roman"/>
        </w:rPr>
        <w:t xml:space="preserve"> establishments and strategic organizations.</w:t>
      </w:r>
    </w:p>
    <w:p w14:paraId="6B2DD9CD"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Scraping Implementation:</w:t>
      </w:r>
      <w:r w:rsidRPr="003B4C84">
        <w:rPr>
          <w:rFonts w:ascii="Times New Roman" w:hAnsi="Times New Roman" w:cs="Times New Roman"/>
        </w:rPr>
        <w:t xml:space="preserve"> Specialized parsing logic handles the challenge-based format common in </w:t>
      </w:r>
      <w:proofErr w:type="spellStart"/>
      <w:r w:rsidRPr="003B4C84">
        <w:rPr>
          <w:rFonts w:ascii="Times New Roman" w:hAnsi="Times New Roman" w:cs="Times New Roman"/>
        </w:rPr>
        <w:t>defense</w:t>
      </w:r>
      <w:proofErr w:type="spellEnd"/>
      <w:r w:rsidRPr="003B4C84">
        <w:rPr>
          <w:rFonts w:ascii="Times New Roman" w:hAnsi="Times New Roman" w:cs="Times New Roman"/>
        </w:rPr>
        <w:t xml:space="preserve"> procurement, which differs structurally from traditional tender formats.</w:t>
      </w:r>
    </w:p>
    <w:p w14:paraId="59097BEA"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Data Extraction:</w:t>
      </w:r>
      <w:r w:rsidRPr="003B4C84">
        <w:rPr>
          <w:rFonts w:ascii="Times New Roman" w:hAnsi="Times New Roman" w:cs="Times New Roman"/>
        </w:rPr>
        <w:t xml:space="preserve"> Records include challenge identification numbers, problem statements, issuing organizations, sectors, deadlines, prize values for innovation challenges, and submission requirements.</w:t>
      </w:r>
    </w:p>
    <w:p w14:paraId="5BE3B651" w14:textId="77777777" w:rsidR="003B4C84" w:rsidRPr="003B4C84" w:rsidRDefault="003B4C84" w:rsidP="003B4C84">
      <w:pPr>
        <w:rPr>
          <w:rFonts w:ascii="Times New Roman" w:hAnsi="Times New Roman" w:cs="Times New Roman"/>
          <w:b/>
          <w:bCs/>
        </w:rPr>
      </w:pPr>
      <w:r w:rsidRPr="003B4C84">
        <w:rPr>
          <w:rFonts w:ascii="Times New Roman" w:hAnsi="Times New Roman" w:cs="Times New Roman"/>
          <w:b/>
          <w:bCs/>
        </w:rPr>
        <w:t>TATA Group Procurement</w:t>
      </w:r>
    </w:p>
    <w:p w14:paraId="49D63A5C"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Source Characteristics:</w:t>
      </w:r>
      <w:r w:rsidRPr="003B4C84">
        <w:rPr>
          <w:rFonts w:ascii="Times New Roman" w:hAnsi="Times New Roman" w:cs="Times New Roman"/>
        </w:rPr>
        <w:t xml:space="preserve"> Private sector procurement opportunities from TATA group companies and subsidiaries across diverse business verticals.</w:t>
      </w:r>
    </w:p>
    <w:p w14:paraId="3A89BBB5"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lastRenderedPageBreak/>
        <w:t>Scraping Implementation:</w:t>
      </w:r>
      <w:r w:rsidRPr="003B4C84">
        <w:rPr>
          <w:rFonts w:ascii="Times New Roman" w:hAnsi="Times New Roman" w:cs="Times New Roman"/>
        </w:rPr>
        <w:t xml:space="preserve"> Corporate portal scraping with authentication handling and business unit segmentation to properly categorize opportunities.</w:t>
      </w:r>
    </w:p>
    <w:p w14:paraId="50F2D1E4"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Data Extraction:</w:t>
      </w:r>
      <w:r w:rsidRPr="003B4C84">
        <w:rPr>
          <w:rFonts w:ascii="Times New Roman" w:hAnsi="Times New Roman" w:cs="Times New Roman"/>
        </w:rPr>
        <w:t xml:space="preserve"> Tender records capture business unit information, procurement categories, vendor qualification requirements, and supply chain specifications.</w:t>
      </w:r>
    </w:p>
    <w:p w14:paraId="0E6AE814" w14:textId="77777777" w:rsidR="003B4C84" w:rsidRPr="003B4C84" w:rsidRDefault="003B4C84" w:rsidP="003B4C84">
      <w:pPr>
        <w:rPr>
          <w:rFonts w:ascii="Times New Roman" w:hAnsi="Times New Roman" w:cs="Times New Roman"/>
          <w:b/>
          <w:bCs/>
        </w:rPr>
      </w:pPr>
      <w:r w:rsidRPr="003B4C84">
        <w:rPr>
          <w:rFonts w:ascii="Times New Roman" w:hAnsi="Times New Roman" w:cs="Times New Roman"/>
          <w:b/>
          <w:bCs/>
        </w:rPr>
        <w:t>TTLH Focus Filtering</w:t>
      </w:r>
    </w:p>
    <w:p w14:paraId="36560F59"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Sector Relevance Scoring:</w:t>
      </w:r>
      <w:r w:rsidRPr="003B4C84">
        <w:rPr>
          <w:rFonts w:ascii="Times New Roman" w:hAnsi="Times New Roman" w:cs="Times New Roman"/>
        </w:rPr>
        <w:t xml:space="preserve"> The system implements an intelligent scoring algorithm that evaluates tender relevance to Transport, Travel, Logistics, and Hospitality sectors. Scoring operates through keyword matching across tender titles, organization names, sector classifications, and description text.</w:t>
      </w:r>
    </w:p>
    <w:p w14:paraId="1E979922"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Keyword Categories:</w:t>
      </w:r>
    </w:p>
    <w:p w14:paraId="38DA71FD" w14:textId="77777777" w:rsidR="003B4C84" w:rsidRPr="003B4C84" w:rsidRDefault="003B4C84" w:rsidP="003B4C84">
      <w:pPr>
        <w:numPr>
          <w:ilvl w:val="0"/>
          <w:numId w:val="18"/>
        </w:numPr>
        <w:rPr>
          <w:rFonts w:ascii="Times New Roman" w:hAnsi="Times New Roman" w:cs="Times New Roman"/>
        </w:rPr>
      </w:pPr>
      <w:r w:rsidRPr="003B4C84">
        <w:rPr>
          <w:rFonts w:ascii="Times New Roman" w:hAnsi="Times New Roman" w:cs="Times New Roman"/>
          <w:b/>
          <w:bCs/>
        </w:rPr>
        <w:t>Transport:</w:t>
      </w:r>
      <w:r w:rsidRPr="003B4C84">
        <w:rPr>
          <w:rFonts w:ascii="Times New Roman" w:hAnsi="Times New Roman" w:cs="Times New Roman"/>
        </w:rPr>
        <w:t xml:space="preserve"> railway, metro, bus, fleet, vehicle, transit, transportation, airport, aviation</w:t>
      </w:r>
    </w:p>
    <w:p w14:paraId="2F53B913" w14:textId="77777777" w:rsidR="003B4C84" w:rsidRPr="003B4C84" w:rsidRDefault="003B4C84" w:rsidP="003B4C84">
      <w:pPr>
        <w:numPr>
          <w:ilvl w:val="0"/>
          <w:numId w:val="18"/>
        </w:numPr>
        <w:rPr>
          <w:rFonts w:ascii="Times New Roman" w:hAnsi="Times New Roman" w:cs="Times New Roman"/>
        </w:rPr>
      </w:pPr>
      <w:r w:rsidRPr="003B4C84">
        <w:rPr>
          <w:rFonts w:ascii="Times New Roman" w:hAnsi="Times New Roman" w:cs="Times New Roman"/>
          <w:b/>
          <w:bCs/>
        </w:rPr>
        <w:t>Travel:</w:t>
      </w:r>
      <w:r w:rsidRPr="003B4C84">
        <w:rPr>
          <w:rFonts w:ascii="Times New Roman" w:hAnsi="Times New Roman" w:cs="Times New Roman"/>
        </w:rPr>
        <w:t xml:space="preserve"> travel, tourism, booking, tour operator, destination, passenger services</w:t>
      </w:r>
    </w:p>
    <w:p w14:paraId="39EFD04A" w14:textId="77777777" w:rsidR="003B4C84" w:rsidRPr="003B4C84" w:rsidRDefault="003B4C84" w:rsidP="003B4C84">
      <w:pPr>
        <w:numPr>
          <w:ilvl w:val="0"/>
          <w:numId w:val="18"/>
        </w:numPr>
        <w:rPr>
          <w:rFonts w:ascii="Times New Roman" w:hAnsi="Times New Roman" w:cs="Times New Roman"/>
        </w:rPr>
      </w:pPr>
      <w:r w:rsidRPr="003B4C84">
        <w:rPr>
          <w:rFonts w:ascii="Times New Roman" w:hAnsi="Times New Roman" w:cs="Times New Roman"/>
          <w:b/>
          <w:bCs/>
        </w:rPr>
        <w:t>Logistics:</w:t>
      </w:r>
      <w:r w:rsidRPr="003B4C84">
        <w:rPr>
          <w:rFonts w:ascii="Times New Roman" w:hAnsi="Times New Roman" w:cs="Times New Roman"/>
        </w:rPr>
        <w:t xml:space="preserve"> logistics, warehouse, supply chain, cargo, shipping, freight, distribution</w:t>
      </w:r>
    </w:p>
    <w:p w14:paraId="40167E2D" w14:textId="77777777" w:rsidR="003B4C84" w:rsidRPr="003B4C84" w:rsidRDefault="003B4C84" w:rsidP="003B4C84">
      <w:pPr>
        <w:numPr>
          <w:ilvl w:val="0"/>
          <w:numId w:val="18"/>
        </w:numPr>
        <w:rPr>
          <w:rFonts w:ascii="Times New Roman" w:hAnsi="Times New Roman" w:cs="Times New Roman"/>
        </w:rPr>
      </w:pPr>
      <w:r w:rsidRPr="003B4C84">
        <w:rPr>
          <w:rFonts w:ascii="Times New Roman" w:hAnsi="Times New Roman" w:cs="Times New Roman"/>
          <w:b/>
          <w:bCs/>
        </w:rPr>
        <w:t>Hospitality:</w:t>
      </w:r>
      <w:r w:rsidRPr="003B4C84">
        <w:rPr>
          <w:rFonts w:ascii="Times New Roman" w:hAnsi="Times New Roman" w:cs="Times New Roman"/>
        </w:rPr>
        <w:t xml:space="preserve"> hotel, hospitality, catering, food service, accommodation, restaurant</w:t>
      </w:r>
    </w:p>
    <w:p w14:paraId="39F34F47"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Scoring Mechanism:</w:t>
      </w:r>
      <w:r w:rsidRPr="003B4C84">
        <w:rPr>
          <w:rFonts w:ascii="Times New Roman" w:hAnsi="Times New Roman" w:cs="Times New Roman"/>
        </w:rPr>
        <w:t xml:space="preserve"> Each keyword match increments the relevance score. Tenders achieving a score of one or higher qualify as TTLH-relevant. Users toggle this filter to access all sectors or focus exclusively on TTLH opportunities.</w:t>
      </w:r>
    </w:p>
    <w:p w14:paraId="463522D8" w14:textId="77777777" w:rsidR="003B4C84" w:rsidRPr="003B4C84" w:rsidRDefault="003B4C84" w:rsidP="003B4C84">
      <w:pPr>
        <w:rPr>
          <w:rFonts w:ascii="Times New Roman" w:hAnsi="Times New Roman" w:cs="Times New Roman"/>
          <w:b/>
          <w:bCs/>
        </w:rPr>
      </w:pPr>
      <w:r w:rsidRPr="003B4C84">
        <w:rPr>
          <w:rFonts w:ascii="Times New Roman" w:hAnsi="Times New Roman" w:cs="Times New Roman"/>
          <w:b/>
          <w:bCs/>
        </w:rPr>
        <w:t>Tender Display &amp; Browsing</w:t>
      </w:r>
    </w:p>
    <w:p w14:paraId="7F86A051"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Primary Interface:</w:t>
      </w:r>
      <w:r w:rsidRPr="003B4C84">
        <w:rPr>
          <w:rFonts w:ascii="Times New Roman" w:hAnsi="Times New Roman" w:cs="Times New Roman"/>
        </w:rPr>
        <w:t xml:space="preserve"> The Active Tenders page presents opportunities in a comprehensive table format with pagination supporting ten tenders per page for optimal loading performance and user navigation.</w:t>
      </w:r>
    </w:p>
    <w:p w14:paraId="6AC13A2F"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Information Architecture:</w:t>
      </w:r>
      <w:r w:rsidRPr="003B4C84">
        <w:rPr>
          <w:rFonts w:ascii="Times New Roman" w:hAnsi="Times New Roman" w:cs="Times New Roman"/>
        </w:rPr>
        <w:t xml:space="preserve"> Each tender row displays:</w:t>
      </w:r>
    </w:p>
    <w:p w14:paraId="11E21989" w14:textId="77777777" w:rsidR="003B4C84" w:rsidRPr="003B4C84" w:rsidRDefault="003B4C84" w:rsidP="003B4C84">
      <w:pPr>
        <w:numPr>
          <w:ilvl w:val="0"/>
          <w:numId w:val="19"/>
        </w:numPr>
        <w:rPr>
          <w:rFonts w:ascii="Times New Roman" w:hAnsi="Times New Roman" w:cs="Times New Roman"/>
        </w:rPr>
      </w:pPr>
      <w:r w:rsidRPr="003B4C84">
        <w:rPr>
          <w:rFonts w:ascii="Times New Roman" w:hAnsi="Times New Roman" w:cs="Times New Roman"/>
        </w:rPr>
        <w:t>Organization name with visual icon and text wrapping for long names</w:t>
      </w:r>
    </w:p>
    <w:p w14:paraId="29FA44EF" w14:textId="77777777" w:rsidR="003B4C84" w:rsidRPr="003B4C84" w:rsidRDefault="003B4C84" w:rsidP="003B4C84">
      <w:pPr>
        <w:numPr>
          <w:ilvl w:val="0"/>
          <w:numId w:val="19"/>
        </w:numPr>
        <w:rPr>
          <w:rFonts w:ascii="Times New Roman" w:hAnsi="Times New Roman" w:cs="Times New Roman"/>
        </w:rPr>
      </w:pPr>
      <w:r w:rsidRPr="003B4C84">
        <w:rPr>
          <w:rFonts w:ascii="Times New Roman" w:hAnsi="Times New Roman" w:cs="Times New Roman"/>
        </w:rPr>
        <w:t>Tender title with two-line description preview using line clamping</w:t>
      </w:r>
    </w:p>
    <w:p w14:paraId="01334617" w14:textId="77777777" w:rsidR="003B4C84" w:rsidRPr="003B4C84" w:rsidRDefault="003B4C84" w:rsidP="003B4C84">
      <w:pPr>
        <w:numPr>
          <w:ilvl w:val="0"/>
          <w:numId w:val="19"/>
        </w:numPr>
        <w:rPr>
          <w:rFonts w:ascii="Times New Roman" w:hAnsi="Times New Roman" w:cs="Times New Roman"/>
        </w:rPr>
      </w:pPr>
      <w:r w:rsidRPr="003B4C84">
        <w:rPr>
          <w:rFonts w:ascii="Times New Roman" w:hAnsi="Times New Roman" w:cs="Times New Roman"/>
        </w:rPr>
        <w:t>Sector classification with color-coded visual badges</w:t>
      </w:r>
    </w:p>
    <w:p w14:paraId="27149BDA" w14:textId="77777777" w:rsidR="003B4C84" w:rsidRPr="003B4C84" w:rsidRDefault="003B4C84" w:rsidP="003B4C84">
      <w:pPr>
        <w:numPr>
          <w:ilvl w:val="0"/>
          <w:numId w:val="19"/>
        </w:numPr>
        <w:rPr>
          <w:rFonts w:ascii="Times New Roman" w:hAnsi="Times New Roman" w:cs="Times New Roman"/>
        </w:rPr>
      </w:pPr>
      <w:r w:rsidRPr="003B4C84">
        <w:rPr>
          <w:rFonts w:ascii="Times New Roman" w:hAnsi="Times New Roman" w:cs="Times New Roman"/>
        </w:rPr>
        <w:t>Submission deadline with calendar icon and formatted date</w:t>
      </w:r>
    </w:p>
    <w:p w14:paraId="5CABB636" w14:textId="77777777" w:rsidR="003B4C84" w:rsidRPr="003B4C84" w:rsidRDefault="003B4C84" w:rsidP="003B4C84">
      <w:pPr>
        <w:numPr>
          <w:ilvl w:val="0"/>
          <w:numId w:val="19"/>
        </w:numPr>
        <w:rPr>
          <w:rFonts w:ascii="Times New Roman" w:hAnsi="Times New Roman" w:cs="Times New Roman"/>
        </w:rPr>
      </w:pPr>
      <w:r w:rsidRPr="003B4C84">
        <w:rPr>
          <w:rFonts w:ascii="Times New Roman" w:hAnsi="Times New Roman" w:cs="Times New Roman"/>
        </w:rPr>
        <w:t>Estimated value in Indian Rupee currency format</w:t>
      </w:r>
    </w:p>
    <w:p w14:paraId="427A2DEA" w14:textId="77777777" w:rsidR="003B4C84" w:rsidRPr="003B4C84" w:rsidRDefault="003B4C84" w:rsidP="003B4C84">
      <w:pPr>
        <w:numPr>
          <w:ilvl w:val="0"/>
          <w:numId w:val="19"/>
        </w:numPr>
        <w:rPr>
          <w:rFonts w:ascii="Times New Roman" w:hAnsi="Times New Roman" w:cs="Times New Roman"/>
        </w:rPr>
      </w:pPr>
      <w:r w:rsidRPr="003B4C84">
        <w:rPr>
          <w:rFonts w:ascii="Times New Roman" w:hAnsi="Times New Roman" w:cs="Times New Roman"/>
        </w:rPr>
        <w:t xml:space="preserve">Action buttons for viewing original tender and </w:t>
      </w:r>
      <w:proofErr w:type="spellStart"/>
      <w:r w:rsidRPr="003B4C84">
        <w:rPr>
          <w:rFonts w:ascii="Times New Roman" w:hAnsi="Times New Roman" w:cs="Times New Roman"/>
        </w:rPr>
        <w:t>wishlist</w:t>
      </w:r>
      <w:proofErr w:type="spellEnd"/>
      <w:r w:rsidRPr="003B4C84">
        <w:rPr>
          <w:rFonts w:ascii="Times New Roman" w:hAnsi="Times New Roman" w:cs="Times New Roman"/>
        </w:rPr>
        <w:t xml:space="preserve"> management</w:t>
      </w:r>
    </w:p>
    <w:p w14:paraId="64404891"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Visual Categorization:</w:t>
      </w:r>
      <w:r w:rsidRPr="003B4C84">
        <w:rPr>
          <w:rFonts w:ascii="Times New Roman" w:hAnsi="Times New Roman" w:cs="Times New Roman"/>
        </w:rPr>
        <w:t xml:space="preserve"> Sectors receive distinct visual treatment through </w:t>
      </w:r>
      <w:proofErr w:type="spellStart"/>
      <w:r w:rsidRPr="003B4C84">
        <w:rPr>
          <w:rFonts w:ascii="Times New Roman" w:hAnsi="Times New Roman" w:cs="Times New Roman"/>
        </w:rPr>
        <w:t>color</w:t>
      </w:r>
      <w:proofErr w:type="spellEnd"/>
      <w:r w:rsidRPr="003B4C84">
        <w:rPr>
          <w:rFonts w:ascii="Times New Roman" w:hAnsi="Times New Roman" w:cs="Times New Roman"/>
        </w:rPr>
        <w:t xml:space="preserve"> coding:</w:t>
      </w:r>
    </w:p>
    <w:p w14:paraId="112CC55C" w14:textId="77777777" w:rsidR="003B4C84" w:rsidRPr="003B4C84" w:rsidRDefault="003B4C84" w:rsidP="003B4C84">
      <w:pPr>
        <w:numPr>
          <w:ilvl w:val="0"/>
          <w:numId w:val="20"/>
        </w:numPr>
        <w:rPr>
          <w:rFonts w:ascii="Times New Roman" w:hAnsi="Times New Roman" w:cs="Times New Roman"/>
        </w:rPr>
      </w:pPr>
      <w:r w:rsidRPr="003B4C84">
        <w:rPr>
          <w:rFonts w:ascii="Times New Roman" w:hAnsi="Times New Roman" w:cs="Times New Roman"/>
          <w:b/>
          <w:bCs/>
        </w:rPr>
        <w:t>Orange badges:</w:t>
      </w:r>
      <w:r w:rsidRPr="003B4C84">
        <w:rPr>
          <w:rFonts w:ascii="Times New Roman" w:hAnsi="Times New Roman" w:cs="Times New Roman"/>
        </w:rPr>
        <w:t xml:space="preserve"> Hospitality and catering services</w:t>
      </w:r>
    </w:p>
    <w:p w14:paraId="7D9C165C" w14:textId="77777777" w:rsidR="003B4C84" w:rsidRPr="003B4C84" w:rsidRDefault="003B4C84" w:rsidP="003B4C84">
      <w:pPr>
        <w:numPr>
          <w:ilvl w:val="0"/>
          <w:numId w:val="20"/>
        </w:numPr>
        <w:rPr>
          <w:rFonts w:ascii="Times New Roman" w:hAnsi="Times New Roman" w:cs="Times New Roman"/>
        </w:rPr>
      </w:pPr>
      <w:r w:rsidRPr="003B4C84">
        <w:rPr>
          <w:rFonts w:ascii="Times New Roman" w:hAnsi="Times New Roman" w:cs="Times New Roman"/>
          <w:b/>
          <w:bCs/>
        </w:rPr>
        <w:t>Green badges:</w:t>
      </w:r>
      <w:r w:rsidRPr="003B4C84">
        <w:rPr>
          <w:rFonts w:ascii="Times New Roman" w:hAnsi="Times New Roman" w:cs="Times New Roman"/>
        </w:rPr>
        <w:t xml:space="preserve"> Logistics and supply chain operations</w:t>
      </w:r>
    </w:p>
    <w:p w14:paraId="6812D39C" w14:textId="77777777" w:rsidR="003B4C84" w:rsidRPr="003B4C84" w:rsidRDefault="003B4C84" w:rsidP="003B4C84">
      <w:pPr>
        <w:numPr>
          <w:ilvl w:val="0"/>
          <w:numId w:val="20"/>
        </w:numPr>
        <w:rPr>
          <w:rFonts w:ascii="Times New Roman" w:hAnsi="Times New Roman" w:cs="Times New Roman"/>
        </w:rPr>
      </w:pPr>
      <w:r w:rsidRPr="003B4C84">
        <w:rPr>
          <w:rFonts w:ascii="Times New Roman" w:hAnsi="Times New Roman" w:cs="Times New Roman"/>
          <w:b/>
          <w:bCs/>
        </w:rPr>
        <w:t>Blue badges:</w:t>
      </w:r>
      <w:r w:rsidRPr="003B4C84">
        <w:rPr>
          <w:rFonts w:ascii="Times New Roman" w:hAnsi="Times New Roman" w:cs="Times New Roman"/>
        </w:rPr>
        <w:t xml:space="preserve"> Transport and infrastructure projects</w:t>
      </w:r>
    </w:p>
    <w:p w14:paraId="354D022E" w14:textId="77777777" w:rsidR="003B4C84" w:rsidRPr="003B4C84" w:rsidRDefault="003B4C84" w:rsidP="003B4C84">
      <w:pPr>
        <w:numPr>
          <w:ilvl w:val="0"/>
          <w:numId w:val="20"/>
        </w:numPr>
        <w:rPr>
          <w:rFonts w:ascii="Times New Roman" w:hAnsi="Times New Roman" w:cs="Times New Roman"/>
        </w:rPr>
      </w:pPr>
      <w:r w:rsidRPr="003B4C84">
        <w:rPr>
          <w:rFonts w:ascii="Times New Roman" w:hAnsi="Times New Roman" w:cs="Times New Roman"/>
          <w:b/>
          <w:bCs/>
        </w:rPr>
        <w:lastRenderedPageBreak/>
        <w:t>Purple badges:</w:t>
      </w:r>
      <w:r w:rsidRPr="003B4C84">
        <w:rPr>
          <w:rFonts w:ascii="Times New Roman" w:hAnsi="Times New Roman" w:cs="Times New Roman"/>
        </w:rPr>
        <w:t xml:space="preserve"> General and miscellaneous categories</w:t>
      </w:r>
    </w:p>
    <w:p w14:paraId="665977E0"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Responsive Design:</w:t>
      </w:r>
      <w:r w:rsidRPr="003B4C84">
        <w:rPr>
          <w:rFonts w:ascii="Times New Roman" w:hAnsi="Times New Roman" w:cs="Times New Roman"/>
        </w:rPr>
        <w:t xml:space="preserve"> Table columns adjust dynamically based on viewport size, ensuring usability across desktop, tablet, and mobile devices.</w:t>
      </w:r>
    </w:p>
    <w:p w14:paraId="1158AC10" w14:textId="77777777" w:rsidR="003B4C84" w:rsidRPr="003B4C84" w:rsidRDefault="003B4C84" w:rsidP="003B4C84">
      <w:pPr>
        <w:rPr>
          <w:rFonts w:ascii="Times New Roman" w:hAnsi="Times New Roman" w:cs="Times New Roman"/>
          <w:b/>
          <w:bCs/>
        </w:rPr>
      </w:pPr>
      <w:r w:rsidRPr="003B4C84">
        <w:rPr>
          <w:rFonts w:ascii="Times New Roman" w:hAnsi="Times New Roman" w:cs="Times New Roman"/>
          <w:b/>
          <w:bCs/>
        </w:rPr>
        <w:t>Advanced Filtering &amp; Search</w:t>
      </w:r>
    </w:p>
    <w:p w14:paraId="11CD9391"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Source Filtering:</w:t>
      </w:r>
      <w:r w:rsidRPr="003B4C84">
        <w:rPr>
          <w:rFonts w:ascii="Times New Roman" w:hAnsi="Times New Roman" w:cs="Times New Roman"/>
        </w:rPr>
        <w:t xml:space="preserve"> Users filter tenders by originating platform through radio-style button selection, viewing opportunities from GEM exclusively, IDEX specifically, TATA procurement, or all sources combined.</w:t>
      </w:r>
    </w:p>
    <w:p w14:paraId="16A2EC88"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Keyword Search:</w:t>
      </w:r>
      <w:r w:rsidRPr="003B4C84">
        <w:rPr>
          <w:rFonts w:ascii="Times New Roman" w:hAnsi="Times New Roman" w:cs="Times New Roman"/>
        </w:rPr>
        <w:t xml:space="preserve"> Real-time search functionality operates across tender titles, organization names, sector classifications, and value fields. Search results update immediately as </w:t>
      </w:r>
      <w:proofErr w:type="gramStart"/>
      <w:r w:rsidRPr="003B4C84">
        <w:rPr>
          <w:rFonts w:ascii="Times New Roman" w:hAnsi="Times New Roman" w:cs="Times New Roman"/>
        </w:rPr>
        <w:t>users</w:t>
      </w:r>
      <w:proofErr w:type="gramEnd"/>
      <w:r w:rsidRPr="003B4C84">
        <w:rPr>
          <w:rFonts w:ascii="Times New Roman" w:hAnsi="Times New Roman" w:cs="Times New Roman"/>
        </w:rPr>
        <w:t xml:space="preserve"> type, providing responsive feedback.</w:t>
      </w:r>
    </w:p>
    <w:p w14:paraId="0358E27F"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Date Range Filtering:</w:t>
      </w:r>
      <w:r w:rsidRPr="003B4C84">
        <w:rPr>
          <w:rFonts w:ascii="Times New Roman" w:hAnsi="Times New Roman" w:cs="Times New Roman"/>
        </w:rPr>
        <w:t xml:space="preserve"> Calendar-based date pickers enable filtering by submission deadline windows. Users specify start and end dates to focus on opportunities within specific timeframes relevant to their capacity and planning horizons.</w:t>
      </w:r>
    </w:p>
    <w:p w14:paraId="03F5C163"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Filter Combination:</w:t>
      </w:r>
      <w:r w:rsidRPr="003B4C84">
        <w:rPr>
          <w:rFonts w:ascii="Times New Roman" w:hAnsi="Times New Roman" w:cs="Times New Roman"/>
        </w:rPr>
        <w:t xml:space="preserve"> Multiple filters operate simultaneously, enabling complex queries such as "GEM tenders in logistics sector with deadlines in December valued over 50 crores."</w:t>
      </w:r>
    </w:p>
    <w:p w14:paraId="06089CA1"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Filter State Management:</w:t>
      </w:r>
      <w:r w:rsidRPr="003B4C84">
        <w:rPr>
          <w:rFonts w:ascii="Times New Roman" w:hAnsi="Times New Roman" w:cs="Times New Roman"/>
        </w:rPr>
        <w:t xml:space="preserve"> The interface maintains filter states across page navigation and displays active filter indicators. One-click filter clearing enables rapid reset to default view.</w:t>
      </w:r>
    </w:p>
    <w:p w14:paraId="136D7FAB" w14:textId="77777777" w:rsidR="003B4C84" w:rsidRPr="003B4C84" w:rsidRDefault="003B4C84" w:rsidP="003B4C84">
      <w:pPr>
        <w:rPr>
          <w:rFonts w:ascii="Times New Roman" w:hAnsi="Times New Roman" w:cs="Times New Roman"/>
          <w:b/>
          <w:bCs/>
        </w:rPr>
      </w:pPr>
      <w:r w:rsidRPr="003B4C84">
        <w:rPr>
          <w:rFonts w:ascii="Times New Roman" w:hAnsi="Times New Roman" w:cs="Times New Roman"/>
          <w:b/>
          <w:bCs/>
        </w:rPr>
        <w:t>Wishlist Management</w:t>
      </w:r>
    </w:p>
    <w:p w14:paraId="6AC778EB"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Core Functionality:</w:t>
      </w:r>
      <w:r w:rsidRPr="003B4C84">
        <w:rPr>
          <w:rFonts w:ascii="Times New Roman" w:hAnsi="Times New Roman" w:cs="Times New Roman"/>
        </w:rPr>
        <w:t xml:space="preserve"> Users save interesting tenders to a personal </w:t>
      </w:r>
      <w:proofErr w:type="spellStart"/>
      <w:r w:rsidRPr="003B4C84">
        <w:rPr>
          <w:rFonts w:ascii="Times New Roman" w:hAnsi="Times New Roman" w:cs="Times New Roman"/>
        </w:rPr>
        <w:t>wishlist</w:t>
      </w:r>
      <w:proofErr w:type="spellEnd"/>
      <w:r w:rsidRPr="003B4C84">
        <w:rPr>
          <w:rFonts w:ascii="Times New Roman" w:hAnsi="Times New Roman" w:cs="Times New Roman"/>
        </w:rPr>
        <w:t xml:space="preserve"> for later reference, proposal planning, and team collaboration. The </w:t>
      </w:r>
      <w:proofErr w:type="spellStart"/>
      <w:r w:rsidRPr="003B4C84">
        <w:rPr>
          <w:rFonts w:ascii="Times New Roman" w:hAnsi="Times New Roman" w:cs="Times New Roman"/>
        </w:rPr>
        <w:t>wishlist</w:t>
      </w:r>
      <w:proofErr w:type="spellEnd"/>
      <w:r w:rsidRPr="003B4C84">
        <w:rPr>
          <w:rFonts w:ascii="Times New Roman" w:hAnsi="Times New Roman" w:cs="Times New Roman"/>
        </w:rPr>
        <w:t xml:space="preserve"> functions as a curated opportunity pipeline.</w:t>
      </w:r>
    </w:p>
    <w:p w14:paraId="0176B940"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Data Preservation:</w:t>
      </w:r>
      <w:r w:rsidRPr="003B4C84">
        <w:rPr>
          <w:rFonts w:ascii="Times New Roman" w:hAnsi="Times New Roman" w:cs="Times New Roman"/>
        </w:rPr>
        <w:t xml:space="preserve"> When users </w:t>
      </w:r>
      <w:proofErr w:type="spellStart"/>
      <w:r w:rsidRPr="003B4C84">
        <w:rPr>
          <w:rFonts w:ascii="Times New Roman" w:hAnsi="Times New Roman" w:cs="Times New Roman"/>
        </w:rPr>
        <w:t>wishlist</w:t>
      </w:r>
      <w:proofErr w:type="spellEnd"/>
      <w:r w:rsidRPr="003B4C84">
        <w:rPr>
          <w:rFonts w:ascii="Times New Roman" w:hAnsi="Times New Roman" w:cs="Times New Roman"/>
        </w:rPr>
        <w:t xml:space="preserve"> a tender, the system captures a complete snapshot of all tender details at that moment. This snapshot approach ensures users retain access to original requirements even if the source tender is modified or removed from the originating platform.</w:t>
      </w:r>
    </w:p>
    <w:p w14:paraId="42AD72B0"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Wishlist Operations:</w:t>
      </w:r>
    </w:p>
    <w:p w14:paraId="1315AAC0"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Adding Items:</w:t>
      </w:r>
      <w:r w:rsidRPr="003B4C84">
        <w:rPr>
          <w:rFonts w:ascii="Times New Roman" w:hAnsi="Times New Roman" w:cs="Times New Roman"/>
        </w:rPr>
        <w:t xml:space="preserve"> Single-click heart icon interaction adds tenders to the </w:t>
      </w:r>
      <w:proofErr w:type="spellStart"/>
      <w:r w:rsidRPr="003B4C84">
        <w:rPr>
          <w:rFonts w:ascii="Times New Roman" w:hAnsi="Times New Roman" w:cs="Times New Roman"/>
        </w:rPr>
        <w:t>wishlist</w:t>
      </w:r>
      <w:proofErr w:type="spellEnd"/>
      <w:r w:rsidRPr="003B4C84">
        <w:rPr>
          <w:rFonts w:ascii="Times New Roman" w:hAnsi="Times New Roman" w:cs="Times New Roman"/>
        </w:rPr>
        <w:t>. Visual feedback includes icon state change from outline to filled, purple highlighting, and toast notification confirming the action.</w:t>
      </w:r>
    </w:p>
    <w:p w14:paraId="41443A67"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Removing Items:</w:t>
      </w:r>
      <w:r w:rsidRPr="003B4C84">
        <w:rPr>
          <w:rFonts w:ascii="Times New Roman" w:hAnsi="Times New Roman" w:cs="Times New Roman"/>
        </w:rPr>
        <w:t xml:space="preserve"> Clicking the filled heart icon removes the tender from the </w:t>
      </w:r>
      <w:proofErr w:type="spellStart"/>
      <w:r w:rsidRPr="003B4C84">
        <w:rPr>
          <w:rFonts w:ascii="Times New Roman" w:hAnsi="Times New Roman" w:cs="Times New Roman"/>
        </w:rPr>
        <w:t>wishlist</w:t>
      </w:r>
      <w:proofErr w:type="spellEnd"/>
      <w:r w:rsidRPr="003B4C84">
        <w:rPr>
          <w:rFonts w:ascii="Times New Roman" w:hAnsi="Times New Roman" w:cs="Times New Roman"/>
        </w:rPr>
        <w:t>. The system implements soft deletion, preserving records with removal timestamps for potential audit or recovery scenarios.</w:t>
      </w:r>
    </w:p>
    <w:p w14:paraId="71815329"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Wishlist Page:</w:t>
      </w:r>
      <w:r w:rsidRPr="003B4C84">
        <w:rPr>
          <w:rFonts w:ascii="Times New Roman" w:hAnsi="Times New Roman" w:cs="Times New Roman"/>
        </w:rPr>
        <w:t xml:space="preserve"> Dedicated interface for managing saved opportunities with search functionality, sorting options (by date added, deadline, or title), pagination supporting twenty items per page, and bulk operations including clear all functionality with confirmation dialogs.</w:t>
      </w:r>
    </w:p>
    <w:p w14:paraId="0960529F"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lastRenderedPageBreak/>
        <w:t>Persistent Storage:</w:t>
      </w:r>
      <w:r w:rsidRPr="003B4C84">
        <w:rPr>
          <w:rFonts w:ascii="Times New Roman" w:hAnsi="Times New Roman" w:cs="Times New Roman"/>
        </w:rPr>
        <w:t xml:space="preserve"> Wishlist data persists in the platform database with user association, enabling long-term access across sessions and devices. Users build comprehensive opportunity libraries over extended periods.</w:t>
      </w:r>
    </w:p>
    <w:p w14:paraId="4F4E41A7" w14:textId="77777777" w:rsidR="003B4C84" w:rsidRPr="000C124F" w:rsidRDefault="003B4C84" w:rsidP="003B4C84">
      <w:pPr>
        <w:rPr>
          <w:rFonts w:ascii="Times New Roman" w:hAnsi="Times New Roman" w:cs="Times New Roman"/>
        </w:rPr>
      </w:pPr>
      <w:r w:rsidRPr="003B4C84">
        <w:rPr>
          <w:rFonts w:ascii="Times New Roman" w:hAnsi="Times New Roman" w:cs="Times New Roman"/>
          <w:b/>
          <w:bCs/>
        </w:rPr>
        <w:t>Team Visibility:</w:t>
      </w:r>
      <w:r w:rsidRPr="003B4C84">
        <w:rPr>
          <w:rFonts w:ascii="Times New Roman" w:hAnsi="Times New Roman" w:cs="Times New Roman"/>
        </w:rPr>
        <w:t xml:space="preserve"> In multi-user deployments, </w:t>
      </w:r>
      <w:proofErr w:type="spellStart"/>
      <w:r w:rsidRPr="003B4C84">
        <w:rPr>
          <w:rFonts w:ascii="Times New Roman" w:hAnsi="Times New Roman" w:cs="Times New Roman"/>
        </w:rPr>
        <w:t>wishlist</w:t>
      </w:r>
      <w:proofErr w:type="spellEnd"/>
      <w:r w:rsidRPr="003B4C84">
        <w:rPr>
          <w:rFonts w:ascii="Times New Roman" w:hAnsi="Times New Roman" w:cs="Times New Roman"/>
        </w:rPr>
        <w:t xml:space="preserve"> visibility follows role-based access control policies, enabling team leads to view subordinate </w:t>
      </w:r>
      <w:proofErr w:type="spellStart"/>
      <w:r w:rsidRPr="003B4C84">
        <w:rPr>
          <w:rFonts w:ascii="Times New Roman" w:hAnsi="Times New Roman" w:cs="Times New Roman"/>
        </w:rPr>
        <w:t>wishlists</w:t>
      </w:r>
      <w:proofErr w:type="spellEnd"/>
      <w:r w:rsidRPr="003B4C84">
        <w:rPr>
          <w:rFonts w:ascii="Times New Roman" w:hAnsi="Times New Roman" w:cs="Times New Roman"/>
        </w:rPr>
        <w:t xml:space="preserve"> while maintaining individual user privacy.</w:t>
      </w:r>
    </w:p>
    <w:p w14:paraId="4844317E" w14:textId="77777777" w:rsidR="003B4C84" w:rsidRPr="000C124F" w:rsidRDefault="003B4C84" w:rsidP="003B4C84">
      <w:pPr>
        <w:rPr>
          <w:rFonts w:ascii="Times New Roman" w:hAnsi="Times New Roman" w:cs="Times New Roman"/>
        </w:rPr>
      </w:pPr>
    </w:p>
    <w:p w14:paraId="4EFF8DE6" w14:textId="77777777" w:rsidR="003B4C84" w:rsidRPr="000C124F" w:rsidRDefault="003B4C84" w:rsidP="003B4C84">
      <w:pPr>
        <w:rPr>
          <w:rFonts w:ascii="Times New Roman" w:hAnsi="Times New Roman" w:cs="Times New Roman"/>
        </w:rPr>
      </w:pPr>
    </w:p>
    <w:p w14:paraId="65C099FB" w14:textId="77777777" w:rsidR="003B4C84" w:rsidRPr="000C124F" w:rsidRDefault="003B4C84" w:rsidP="003B4C84">
      <w:pPr>
        <w:rPr>
          <w:rFonts w:ascii="Times New Roman" w:hAnsi="Times New Roman" w:cs="Times New Roman"/>
        </w:rPr>
      </w:pPr>
    </w:p>
    <w:p w14:paraId="3BF411E5" w14:textId="77777777" w:rsidR="003B4C84" w:rsidRPr="000C124F" w:rsidRDefault="003B4C84" w:rsidP="003B4C84">
      <w:pPr>
        <w:rPr>
          <w:rFonts w:ascii="Times New Roman" w:hAnsi="Times New Roman" w:cs="Times New Roman"/>
        </w:rPr>
      </w:pPr>
    </w:p>
    <w:p w14:paraId="6EEBEF20" w14:textId="77777777" w:rsidR="003B4C84" w:rsidRPr="000C124F" w:rsidRDefault="003B4C84" w:rsidP="003B4C84">
      <w:pPr>
        <w:rPr>
          <w:rFonts w:ascii="Times New Roman" w:hAnsi="Times New Roman" w:cs="Times New Roman"/>
        </w:rPr>
      </w:pPr>
    </w:p>
    <w:p w14:paraId="2B68C8EC" w14:textId="77777777" w:rsidR="003B4C84" w:rsidRPr="000C124F" w:rsidRDefault="003B4C84" w:rsidP="003B4C84">
      <w:pPr>
        <w:rPr>
          <w:rFonts w:ascii="Times New Roman" w:hAnsi="Times New Roman" w:cs="Times New Roman"/>
        </w:rPr>
      </w:pPr>
    </w:p>
    <w:p w14:paraId="488ACC71" w14:textId="77777777" w:rsidR="003B4C84" w:rsidRPr="000C124F" w:rsidRDefault="003B4C84" w:rsidP="003B4C84">
      <w:pPr>
        <w:rPr>
          <w:rFonts w:ascii="Times New Roman" w:hAnsi="Times New Roman" w:cs="Times New Roman"/>
        </w:rPr>
      </w:pPr>
    </w:p>
    <w:p w14:paraId="033845A4" w14:textId="77777777" w:rsidR="003B4C84" w:rsidRPr="000C124F" w:rsidRDefault="003B4C84" w:rsidP="003B4C84">
      <w:pPr>
        <w:rPr>
          <w:rFonts w:ascii="Times New Roman" w:hAnsi="Times New Roman" w:cs="Times New Roman"/>
        </w:rPr>
      </w:pPr>
    </w:p>
    <w:p w14:paraId="0D0F2517" w14:textId="77777777" w:rsidR="003B4C84" w:rsidRPr="000C124F" w:rsidRDefault="003B4C84" w:rsidP="003B4C84">
      <w:pPr>
        <w:rPr>
          <w:rFonts w:ascii="Times New Roman" w:hAnsi="Times New Roman" w:cs="Times New Roman"/>
        </w:rPr>
      </w:pPr>
    </w:p>
    <w:p w14:paraId="62BCB885" w14:textId="77777777" w:rsidR="003B4C84" w:rsidRPr="000C124F" w:rsidRDefault="003B4C84" w:rsidP="003B4C84">
      <w:pPr>
        <w:rPr>
          <w:rFonts w:ascii="Times New Roman" w:hAnsi="Times New Roman" w:cs="Times New Roman"/>
        </w:rPr>
      </w:pPr>
    </w:p>
    <w:p w14:paraId="77733BE5" w14:textId="77777777" w:rsidR="003B4C84" w:rsidRPr="000C124F" w:rsidRDefault="003B4C84" w:rsidP="003B4C84">
      <w:pPr>
        <w:rPr>
          <w:rFonts w:ascii="Times New Roman" w:hAnsi="Times New Roman" w:cs="Times New Roman"/>
        </w:rPr>
      </w:pPr>
    </w:p>
    <w:p w14:paraId="6312AC29" w14:textId="77777777" w:rsidR="003B4C84" w:rsidRPr="000C124F" w:rsidRDefault="003B4C84" w:rsidP="003B4C84">
      <w:pPr>
        <w:rPr>
          <w:rFonts w:ascii="Times New Roman" w:hAnsi="Times New Roman" w:cs="Times New Roman"/>
        </w:rPr>
      </w:pPr>
    </w:p>
    <w:p w14:paraId="2B1A5C71" w14:textId="77777777" w:rsidR="003B4C84" w:rsidRPr="000C124F" w:rsidRDefault="003B4C84" w:rsidP="003B4C84">
      <w:pPr>
        <w:rPr>
          <w:rFonts w:ascii="Times New Roman" w:hAnsi="Times New Roman" w:cs="Times New Roman"/>
        </w:rPr>
      </w:pPr>
    </w:p>
    <w:p w14:paraId="50F8CFE4" w14:textId="77777777" w:rsidR="003B4C84" w:rsidRPr="000C124F" w:rsidRDefault="003B4C84" w:rsidP="003B4C84">
      <w:pPr>
        <w:rPr>
          <w:rFonts w:ascii="Times New Roman" w:hAnsi="Times New Roman" w:cs="Times New Roman"/>
        </w:rPr>
      </w:pPr>
    </w:p>
    <w:p w14:paraId="29B01BED" w14:textId="77777777" w:rsidR="003B4C84" w:rsidRPr="000C124F" w:rsidRDefault="003B4C84" w:rsidP="003B4C84">
      <w:pPr>
        <w:rPr>
          <w:rFonts w:ascii="Times New Roman" w:hAnsi="Times New Roman" w:cs="Times New Roman"/>
        </w:rPr>
      </w:pPr>
    </w:p>
    <w:p w14:paraId="0B3B2217" w14:textId="77777777" w:rsidR="003B4C84" w:rsidRPr="000C124F" w:rsidRDefault="003B4C84" w:rsidP="003B4C84">
      <w:pPr>
        <w:rPr>
          <w:rFonts w:ascii="Times New Roman" w:hAnsi="Times New Roman" w:cs="Times New Roman"/>
        </w:rPr>
      </w:pPr>
    </w:p>
    <w:p w14:paraId="2E96CE77" w14:textId="4E1193BF" w:rsidR="003B4C84" w:rsidRDefault="003B4C84" w:rsidP="003B4C84">
      <w:pPr>
        <w:rPr>
          <w:rFonts w:ascii="Times New Roman" w:hAnsi="Times New Roman" w:cs="Times New Roman"/>
        </w:rPr>
      </w:pPr>
    </w:p>
    <w:p w14:paraId="15A06987" w14:textId="77777777" w:rsidR="000C124F" w:rsidRDefault="000C124F" w:rsidP="003B4C84">
      <w:pPr>
        <w:rPr>
          <w:rFonts w:ascii="Times New Roman" w:hAnsi="Times New Roman" w:cs="Times New Roman"/>
        </w:rPr>
      </w:pPr>
    </w:p>
    <w:p w14:paraId="191F0446" w14:textId="77777777" w:rsidR="000C124F" w:rsidRDefault="000C124F" w:rsidP="003B4C84">
      <w:pPr>
        <w:rPr>
          <w:rFonts w:ascii="Times New Roman" w:hAnsi="Times New Roman" w:cs="Times New Roman"/>
        </w:rPr>
      </w:pPr>
    </w:p>
    <w:p w14:paraId="03401976" w14:textId="77777777" w:rsidR="000C124F" w:rsidRPr="000C124F" w:rsidRDefault="000C124F" w:rsidP="003B4C84">
      <w:pPr>
        <w:rPr>
          <w:rFonts w:ascii="Times New Roman" w:hAnsi="Times New Roman" w:cs="Times New Roman"/>
        </w:rPr>
      </w:pPr>
    </w:p>
    <w:p w14:paraId="1C207E15" w14:textId="77777777" w:rsidR="003B4C84" w:rsidRDefault="003B4C84" w:rsidP="003B4C84">
      <w:pPr>
        <w:rPr>
          <w:rFonts w:ascii="Times New Roman" w:hAnsi="Times New Roman" w:cs="Times New Roman"/>
        </w:rPr>
      </w:pPr>
    </w:p>
    <w:p w14:paraId="44EA21B6" w14:textId="77777777" w:rsidR="0063469B" w:rsidRDefault="0063469B" w:rsidP="003B4C84">
      <w:pPr>
        <w:rPr>
          <w:rFonts w:ascii="Times New Roman" w:hAnsi="Times New Roman" w:cs="Times New Roman"/>
        </w:rPr>
      </w:pPr>
    </w:p>
    <w:p w14:paraId="000BD1A6" w14:textId="77777777" w:rsidR="0063469B" w:rsidRDefault="0063469B" w:rsidP="003B4C84">
      <w:pPr>
        <w:rPr>
          <w:rFonts w:ascii="Times New Roman" w:hAnsi="Times New Roman" w:cs="Times New Roman"/>
        </w:rPr>
      </w:pPr>
    </w:p>
    <w:p w14:paraId="3D8206F8" w14:textId="77777777" w:rsidR="0063469B" w:rsidRPr="000C124F" w:rsidRDefault="0063469B" w:rsidP="003B4C84">
      <w:pPr>
        <w:rPr>
          <w:rFonts w:ascii="Times New Roman" w:hAnsi="Times New Roman" w:cs="Times New Roman"/>
        </w:rPr>
      </w:pPr>
    </w:p>
    <w:p w14:paraId="0C93E86D" w14:textId="4D1D6C07" w:rsidR="003B4C84" w:rsidRPr="003B4C84" w:rsidRDefault="003B4C84" w:rsidP="003B4C84">
      <w:pPr>
        <w:rPr>
          <w:rFonts w:ascii="Times New Roman" w:hAnsi="Times New Roman" w:cs="Times New Roman"/>
          <w:b/>
          <w:bCs/>
          <w:sz w:val="36"/>
          <w:szCs w:val="36"/>
        </w:rPr>
      </w:pPr>
      <w:r w:rsidRPr="003B4C84">
        <w:rPr>
          <w:rFonts w:ascii="Times New Roman" w:hAnsi="Times New Roman" w:cs="Times New Roman"/>
          <w:b/>
          <w:bCs/>
          <w:sz w:val="36"/>
          <w:szCs w:val="36"/>
        </w:rPr>
        <w:lastRenderedPageBreak/>
        <w:t>5. Knowledge Base Integration</w:t>
      </w:r>
    </w:p>
    <w:p w14:paraId="42A85BFC" w14:textId="77777777" w:rsidR="003B4C84" w:rsidRPr="003B4C84" w:rsidRDefault="003B4C84" w:rsidP="003B4C84">
      <w:pPr>
        <w:rPr>
          <w:rFonts w:ascii="Times New Roman" w:hAnsi="Times New Roman" w:cs="Times New Roman"/>
          <w:b/>
          <w:bCs/>
        </w:rPr>
      </w:pPr>
      <w:r w:rsidRPr="003B4C84">
        <w:rPr>
          <w:rFonts w:ascii="Times New Roman" w:hAnsi="Times New Roman" w:cs="Times New Roman"/>
          <w:b/>
          <w:bCs/>
        </w:rPr>
        <w:t>Enterprise SharePoint Synchronization</w:t>
      </w:r>
    </w:p>
    <w:p w14:paraId="4FDDA1D2"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Integration Purpose:</w:t>
      </w:r>
      <w:r w:rsidRPr="003B4C84">
        <w:rPr>
          <w:rFonts w:ascii="Times New Roman" w:hAnsi="Times New Roman" w:cs="Times New Roman"/>
        </w:rPr>
        <w:t xml:space="preserve"> Organizations accumulate substantial intellectual capital in presentation decks, technical documentation, product specifications, case studies, and capability statements stored in SharePoint document libraries. The platform transforms this static content into </w:t>
      </w:r>
      <w:proofErr w:type="spellStart"/>
      <w:r w:rsidRPr="003B4C84">
        <w:rPr>
          <w:rFonts w:ascii="Times New Roman" w:hAnsi="Times New Roman" w:cs="Times New Roman"/>
        </w:rPr>
        <w:t>queryable</w:t>
      </w:r>
      <w:proofErr w:type="spellEnd"/>
      <w:r w:rsidRPr="003B4C84">
        <w:rPr>
          <w:rFonts w:ascii="Times New Roman" w:hAnsi="Times New Roman" w:cs="Times New Roman"/>
        </w:rPr>
        <w:t>, retrievable knowledge that enhances proposal generation quality and accuracy.</w:t>
      </w:r>
    </w:p>
    <w:p w14:paraId="0495D5E0"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Authentication Architecture:</w:t>
      </w:r>
      <w:r w:rsidRPr="003B4C84">
        <w:rPr>
          <w:rFonts w:ascii="Times New Roman" w:hAnsi="Times New Roman" w:cs="Times New Roman"/>
        </w:rPr>
        <w:t xml:space="preserve"> The system authenticates with Microsoft SharePoint through Microsoft Graph API using application-level credentials. This architecture eliminates user-specific token management and enables unattended background synchronization operations.</w:t>
      </w:r>
    </w:p>
    <w:p w14:paraId="033AAB06"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Permission Requirements:</w:t>
      </w:r>
      <w:r w:rsidRPr="003B4C84">
        <w:rPr>
          <w:rFonts w:ascii="Times New Roman" w:hAnsi="Times New Roman" w:cs="Times New Roman"/>
        </w:rPr>
        <w:t xml:space="preserve"> The integration requires SharePoint site read permissions, file read permissions, and delta query access. These permissions are granted through Azure Active Directory application registration with administrative consent at the tenant level.</w:t>
      </w:r>
    </w:p>
    <w:p w14:paraId="7CBFC4F1" w14:textId="77777777" w:rsidR="003B4C84" w:rsidRPr="003B4C84" w:rsidRDefault="003B4C84" w:rsidP="003B4C84">
      <w:pPr>
        <w:rPr>
          <w:rFonts w:ascii="Times New Roman" w:hAnsi="Times New Roman" w:cs="Times New Roman"/>
          <w:b/>
          <w:bCs/>
        </w:rPr>
      </w:pPr>
      <w:r w:rsidRPr="003B4C84">
        <w:rPr>
          <w:rFonts w:ascii="Times New Roman" w:hAnsi="Times New Roman" w:cs="Times New Roman"/>
          <w:b/>
          <w:bCs/>
        </w:rPr>
        <w:t>Document Discovery &amp; Ingestion</w:t>
      </w:r>
    </w:p>
    <w:p w14:paraId="63F3417E"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Folder-Based Organization:</w:t>
      </w:r>
      <w:r w:rsidRPr="003B4C84">
        <w:rPr>
          <w:rFonts w:ascii="Times New Roman" w:hAnsi="Times New Roman" w:cs="Times New Roman"/>
        </w:rPr>
        <w:t xml:space="preserve"> Administrators configure specific SharePoint folders as knowledge base sources. The system supports path-based folder specification, enabling targeting of deeply nested organizational structures such as product line documentation repositories or departmental knowledge bases.</w:t>
      </w:r>
    </w:p>
    <w:p w14:paraId="06247DEE"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Recursive Traversal:</w:t>
      </w:r>
      <w:r w:rsidRPr="003B4C84">
        <w:rPr>
          <w:rFonts w:ascii="Times New Roman" w:hAnsi="Times New Roman" w:cs="Times New Roman"/>
        </w:rPr>
        <w:t xml:space="preserve"> During synchronization, the system recursively processes folder hierarchies, discovering all descendant documents regardless of nesting depth. This ensures comprehensive knowledge capture without manual enumeration of subfolder contents.</w:t>
      </w:r>
    </w:p>
    <w:p w14:paraId="40FFD04E"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Supported Document Formats:</w:t>
      </w:r>
    </w:p>
    <w:p w14:paraId="30E706B2"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PowerPoint Presentations:</w:t>
      </w:r>
      <w:r w:rsidRPr="003B4C84">
        <w:rPr>
          <w:rFonts w:ascii="Times New Roman" w:hAnsi="Times New Roman" w:cs="Times New Roman"/>
        </w:rPr>
        <w:t xml:space="preserve"> Specialized extraction logic processes PPTX files to capture text from slide content, speaker notes, table data, and chart annotations. The parser preserves contextual relationships between slides, maintaining presentation narrative flow.</w:t>
      </w:r>
    </w:p>
    <w:p w14:paraId="29F8A3A5"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Word Documents:</w:t>
      </w:r>
      <w:r w:rsidRPr="003B4C84">
        <w:rPr>
          <w:rFonts w:ascii="Times New Roman" w:hAnsi="Times New Roman" w:cs="Times New Roman"/>
        </w:rPr>
        <w:t xml:space="preserve"> DOCX files undergo comprehensive text extraction preserving paragraph structure, heading hierarchy, and table contents. The system maintains document organization to preserve semantic coherence.</w:t>
      </w:r>
    </w:p>
    <w:p w14:paraId="42AAC7A2"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PDF Documents:</w:t>
      </w:r>
      <w:r w:rsidRPr="003B4C84">
        <w:rPr>
          <w:rFonts w:ascii="Times New Roman" w:hAnsi="Times New Roman" w:cs="Times New Roman"/>
        </w:rPr>
        <w:t xml:space="preserve"> PDF processing supports both text-based and image-based (OCR) documents, ensuring accessibility of scanned materials. The parser handles multi-column layouts, embedded tables, and complex formatting.</w:t>
      </w:r>
    </w:p>
    <w:p w14:paraId="2CB971C3"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Excel Spreadsheets:</w:t>
      </w:r>
      <w:r w:rsidRPr="003B4C84">
        <w:rPr>
          <w:rFonts w:ascii="Times New Roman" w:hAnsi="Times New Roman" w:cs="Times New Roman"/>
        </w:rPr>
        <w:t xml:space="preserve"> XLSX files are processed to extract data from worksheets, with intelligent handling of headers, data tables, and formula-driven content.</w:t>
      </w:r>
    </w:p>
    <w:p w14:paraId="614E0C7F"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Additional Formats:</w:t>
      </w:r>
      <w:r w:rsidRPr="003B4C84">
        <w:rPr>
          <w:rFonts w:ascii="Times New Roman" w:hAnsi="Times New Roman" w:cs="Times New Roman"/>
        </w:rPr>
        <w:t xml:space="preserve"> CSV files and plain text documents receive appropriate handling optimized for their specific structural characteristics.</w:t>
      </w:r>
    </w:p>
    <w:p w14:paraId="0A4248FE" w14:textId="77777777" w:rsidR="003B4C84" w:rsidRPr="003B4C84" w:rsidRDefault="003B4C84" w:rsidP="003B4C84">
      <w:pPr>
        <w:rPr>
          <w:rFonts w:ascii="Times New Roman" w:hAnsi="Times New Roman" w:cs="Times New Roman"/>
          <w:b/>
          <w:bCs/>
        </w:rPr>
      </w:pPr>
      <w:r w:rsidRPr="003B4C84">
        <w:rPr>
          <w:rFonts w:ascii="Times New Roman" w:hAnsi="Times New Roman" w:cs="Times New Roman"/>
          <w:b/>
          <w:bCs/>
        </w:rPr>
        <w:t>Text Processing Pipeline</w:t>
      </w:r>
    </w:p>
    <w:p w14:paraId="2BF6FE7C"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lastRenderedPageBreak/>
        <w:t>Chunking Strategy:</w:t>
      </w:r>
      <w:r w:rsidRPr="003B4C84">
        <w:rPr>
          <w:rFonts w:ascii="Times New Roman" w:hAnsi="Times New Roman" w:cs="Times New Roman"/>
        </w:rPr>
        <w:t xml:space="preserve"> Extracted text undergoes segmentation into chunks of approximately one thousand characters with </w:t>
      </w:r>
      <w:proofErr w:type="gramStart"/>
      <w:r w:rsidRPr="003B4C84">
        <w:rPr>
          <w:rFonts w:ascii="Times New Roman" w:hAnsi="Times New Roman" w:cs="Times New Roman"/>
        </w:rPr>
        <w:t>one hundred character</w:t>
      </w:r>
      <w:proofErr w:type="gramEnd"/>
      <w:r w:rsidRPr="003B4C84">
        <w:rPr>
          <w:rFonts w:ascii="Times New Roman" w:hAnsi="Times New Roman" w:cs="Times New Roman"/>
        </w:rPr>
        <w:t xml:space="preserve"> overlap between adjacent chunks. This overlap ensures semantic concepts spanning chunk boundaries remain retrievable and provides context continuity.</w:t>
      </w:r>
    </w:p>
    <w:p w14:paraId="3D8D9617"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Embedding Generation:</w:t>
      </w:r>
      <w:r w:rsidRPr="003B4C84">
        <w:rPr>
          <w:rFonts w:ascii="Times New Roman" w:hAnsi="Times New Roman" w:cs="Times New Roman"/>
        </w:rPr>
        <w:t xml:space="preserve"> Each text chunk is transformed into a 384-dimensional vector representation using advanced sentence embedding models. These embeddings capture semantic meaning, enabling similarity-based retrieval that understands conceptual relationships rather than relying solely on keyword matching.</w:t>
      </w:r>
    </w:p>
    <w:p w14:paraId="7BC3CF49"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Metadata Enrichment:</w:t>
      </w:r>
      <w:r w:rsidRPr="003B4C84">
        <w:rPr>
          <w:rFonts w:ascii="Times New Roman" w:hAnsi="Times New Roman" w:cs="Times New Roman"/>
        </w:rPr>
        <w:t xml:space="preserve"> Vector database records include comprehensive metadata: originating filename, SharePoint file identifier, web URL for source document access, last modification timestamp, file type classification, and knowledge base designation.</w:t>
      </w:r>
    </w:p>
    <w:p w14:paraId="21F4290B"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Vector Database Storage:</w:t>
      </w:r>
      <w:r w:rsidRPr="003B4C84">
        <w:rPr>
          <w:rFonts w:ascii="Times New Roman" w:hAnsi="Times New Roman" w:cs="Times New Roman"/>
        </w:rPr>
        <w:t xml:space="preserve"> Processed chunks are stored in a specialized vector database optimized for high-dimensional similarity search. The database architecture supports millions of vectors with sub-second query response times.</w:t>
      </w:r>
    </w:p>
    <w:p w14:paraId="2ED758D9" w14:textId="77777777" w:rsidR="003B4C84" w:rsidRPr="003B4C84" w:rsidRDefault="003B4C84" w:rsidP="003B4C84">
      <w:pPr>
        <w:rPr>
          <w:rFonts w:ascii="Times New Roman" w:hAnsi="Times New Roman" w:cs="Times New Roman"/>
          <w:b/>
          <w:bCs/>
        </w:rPr>
      </w:pPr>
      <w:r w:rsidRPr="003B4C84">
        <w:rPr>
          <w:rFonts w:ascii="Times New Roman" w:hAnsi="Times New Roman" w:cs="Times New Roman"/>
          <w:b/>
          <w:bCs/>
        </w:rPr>
        <w:t>Synchronization Modes</w:t>
      </w:r>
    </w:p>
    <w:p w14:paraId="16784C1C"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Initial Synchronization:</w:t>
      </w:r>
      <w:r w:rsidRPr="003B4C84">
        <w:rPr>
          <w:rFonts w:ascii="Times New Roman" w:hAnsi="Times New Roman" w:cs="Times New Roman"/>
        </w:rPr>
        <w:t xml:space="preserve"> The first synchronization performs comprehensive ingestion of all documents within configured folders. This process establishes the baseline knowledge base and can take several hours for large document repositories containing thousands of files.</w:t>
      </w:r>
    </w:p>
    <w:p w14:paraId="200C8865"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Incremental Synchronization:</w:t>
      </w:r>
      <w:r w:rsidRPr="003B4C84">
        <w:rPr>
          <w:rFonts w:ascii="Times New Roman" w:hAnsi="Times New Roman" w:cs="Times New Roman"/>
        </w:rPr>
        <w:t xml:space="preserve"> Subsequent synchronizations utilize Microsoft Graph delta queries to identify only new, modified, or deleted documents since the last synchronization. This differential approach minimizes processing overhead and maintains database freshness without redundant reprocessing.</w:t>
      </w:r>
    </w:p>
    <w:p w14:paraId="1BD94357"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Delta Link Persistence:</w:t>
      </w:r>
      <w:r w:rsidRPr="003B4C84">
        <w:rPr>
          <w:rFonts w:ascii="Times New Roman" w:hAnsi="Times New Roman" w:cs="Times New Roman"/>
        </w:rPr>
        <w:t xml:space="preserve"> The system maintains delta link state information enabling resumption of incremental synchronization from the last successful checkpoint. This persistence ensures synchronization continuity across application restarts or temporary interruptions.</w:t>
      </w:r>
    </w:p>
    <w:p w14:paraId="78F9205E"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Automated Scheduling:</w:t>
      </w:r>
      <w:r w:rsidRPr="003B4C84">
        <w:rPr>
          <w:rFonts w:ascii="Times New Roman" w:hAnsi="Times New Roman" w:cs="Times New Roman"/>
        </w:rPr>
        <w:t xml:space="preserve"> Background synchronization tasks execute at configurable intervals (defaulting to sixty minutes) without requiring manual intervention. Administrators adjust frequency based on document update patterns and computational resource availability.</w:t>
      </w:r>
    </w:p>
    <w:p w14:paraId="085BA618"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On-Demand Synchronization:</w:t>
      </w:r>
      <w:r w:rsidRPr="003B4C84">
        <w:rPr>
          <w:rFonts w:ascii="Times New Roman" w:hAnsi="Times New Roman" w:cs="Times New Roman"/>
        </w:rPr>
        <w:t xml:space="preserve"> Manual synchronization triggers enable immediate knowledge base updates when administrators know significant content additions have occurred, bypassing scheduled intervals for time-sensitive updates.</w:t>
      </w:r>
    </w:p>
    <w:p w14:paraId="3EFFA895" w14:textId="77777777" w:rsidR="003B4C84" w:rsidRPr="003B4C84" w:rsidRDefault="003B4C84" w:rsidP="003B4C84">
      <w:pPr>
        <w:rPr>
          <w:rFonts w:ascii="Times New Roman" w:hAnsi="Times New Roman" w:cs="Times New Roman"/>
          <w:b/>
          <w:bCs/>
        </w:rPr>
      </w:pPr>
      <w:r w:rsidRPr="003B4C84">
        <w:rPr>
          <w:rFonts w:ascii="Times New Roman" w:hAnsi="Times New Roman" w:cs="Times New Roman"/>
          <w:b/>
          <w:bCs/>
        </w:rPr>
        <w:t>Retrieval During Generation</w:t>
      </w:r>
    </w:p>
    <w:p w14:paraId="70F32901"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Query Embedding:</w:t>
      </w:r>
      <w:r w:rsidRPr="003B4C84">
        <w:rPr>
          <w:rFonts w:ascii="Times New Roman" w:hAnsi="Times New Roman" w:cs="Times New Roman"/>
        </w:rPr>
        <w:t xml:space="preserve"> When generating proposals using the </w:t>
      </w:r>
      <w:proofErr w:type="spellStart"/>
      <w:r w:rsidRPr="003B4C84">
        <w:rPr>
          <w:rFonts w:ascii="Times New Roman" w:hAnsi="Times New Roman" w:cs="Times New Roman"/>
        </w:rPr>
        <w:t>AIonOS</w:t>
      </w:r>
      <w:proofErr w:type="spellEnd"/>
      <w:r w:rsidRPr="003B4C84">
        <w:rPr>
          <w:rFonts w:ascii="Times New Roman" w:hAnsi="Times New Roman" w:cs="Times New Roman"/>
        </w:rPr>
        <w:t xml:space="preserve"> Knowledge Base method, the system embeds the incoming RFP text using the same embedding model employed during ingestion, ensuring vector space compatibility.</w:t>
      </w:r>
    </w:p>
    <w:p w14:paraId="3B78F324"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lastRenderedPageBreak/>
        <w:t>Similarity Search:</w:t>
      </w:r>
      <w:r w:rsidRPr="003B4C84">
        <w:rPr>
          <w:rFonts w:ascii="Times New Roman" w:hAnsi="Times New Roman" w:cs="Times New Roman"/>
        </w:rPr>
        <w:t xml:space="preserve"> Vector similarity calculations identify the five most semantically relevant chunks from the knowledge base. The search operates across all ingested content, with metadata filtering ensuring only </w:t>
      </w:r>
      <w:proofErr w:type="spellStart"/>
      <w:r w:rsidRPr="003B4C84">
        <w:rPr>
          <w:rFonts w:ascii="Times New Roman" w:hAnsi="Times New Roman" w:cs="Times New Roman"/>
        </w:rPr>
        <w:t>AIonOS</w:t>
      </w:r>
      <w:proofErr w:type="spellEnd"/>
      <w:r w:rsidRPr="003B4C84">
        <w:rPr>
          <w:rFonts w:ascii="Times New Roman" w:hAnsi="Times New Roman" w:cs="Times New Roman"/>
        </w:rPr>
        <w:t xml:space="preserve"> knowledge base content is considered.</w:t>
      </w:r>
    </w:p>
    <w:p w14:paraId="2A147596"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Context Assembly:</w:t>
      </w:r>
      <w:r w:rsidRPr="003B4C84">
        <w:rPr>
          <w:rFonts w:ascii="Times New Roman" w:hAnsi="Times New Roman" w:cs="Times New Roman"/>
        </w:rPr>
        <w:t xml:space="preserve"> Retrieved chunks are assembled into coherent context, maintaining source attribution through metadata. The combined context augments the generation prompt, providing the language model with organizational knowledge alongside RFP requirements.</w:t>
      </w:r>
    </w:p>
    <w:p w14:paraId="6DEFB63C"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Source Transparency:</w:t>
      </w:r>
      <w:r w:rsidRPr="003B4C84">
        <w:rPr>
          <w:rFonts w:ascii="Times New Roman" w:hAnsi="Times New Roman" w:cs="Times New Roman"/>
        </w:rPr>
        <w:t xml:space="preserve"> Generated proposals can reference source documents through preserved metadata, enabling proposal reviewers to trace recommendations back to originating organizational content for validation or elaboration.</w:t>
      </w:r>
    </w:p>
    <w:p w14:paraId="5E2FE4E0" w14:textId="77777777" w:rsidR="003B4C84" w:rsidRPr="003B4C84" w:rsidRDefault="003B4C84" w:rsidP="003B4C84">
      <w:pPr>
        <w:rPr>
          <w:rFonts w:ascii="Times New Roman" w:hAnsi="Times New Roman" w:cs="Times New Roman"/>
        </w:rPr>
      </w:pPr>
    </w:p>
    <w:p w14:paraId="336C0C01" w14:textId="77777777" w:rsidR="003B4C84" w:rsidRPr="000C124F" w:rsidRDefault="003B4C84" w:rsidP="00B6557B">
      <w:pPr>
        <w:rPr>
          <w:rFonts w:ascii="Times New Roman" w:hAnsi="Times New Roman" w:cs="Times New Roman"/>
        </w:rPr>
      </w:pPr>
    </w:p>
    <w:p w14:paraId="6D7AE1A9" w14:textId="77777777" w:rsidR="003B4C84" w:rsidRPr="000C124F" w:rsidRDefault="003B4C84" w:rsidP="00B6557B">
      <w:pPr>
        <w:rPr>
          <w:rFonts w:ascii="Times New Roman" w:hAnsi="Times New Roman" w:cs="Times New Roman"/>
        </w:rPr>
      </w:pPr>
    </w:p>
    <w:p w14:paraId="3156393B" w14:textId="77777777" w:rsidR="003B4C84" w:rsidRPr="000C124F" w:rsidRDefault="003B4C84" w:rsidP="00B6557B">
      <w:pPr>
        <w:rPr>
          <w:rFonts w:ascii="Times New Roman" w:hAnsi="Times New Roman" w:cs="Times New Roman"/>
        </w:rPr>
      </w:pPr>
    </w:p>
    <w:p w14:paraId="15E0FEC9" w14:textId="77777777" w:rsidR="003B4C84" w:rsidRPr="000C124F" w:rsidRDefault="003B4C84" w:rsidP="00B6557B">
      <w:pPr>
        <w:rPr>
          <w:rFonts w:ascii="Times New Roman" w:hAnsi="Times New Roman" w:cs="Times New Roman"/>
        </w:rPr>
      </w:pPr>
    </w:p>
    <w:p w14:paraId="223DD855" w14:textId="77777777" w:rsidR="003B4C84" w:rsidRPr="000C124F" w:rsidRDefault="003B4C84" w:rsidP="00B6557B">
      <w:pPr>
        <w:rPr>
          <w:rFonts w:ascii="Times New Roman" w:hAnsi="Times New Roman" w:cs="Times New Roman"/>
        </w:rPr>
      </w:pPr>
    </w:p>
    <w:p w14:paraId="71C185E5" w14:textId="77777777" w:rsidR="003B4C84" w:rsidRPr="000C124F" w:rsidRDefault="003B4C84" w:rsidP="00B6557B">
      <w:pPr>
        <w:rPr>
          <w:rFonts w:ascii="Times New Roman" w:hAnsi="Times New Roman" w:cs="Times New Roman"/>
        </w:rPr>
      </w:pPr>
    </w:p>
    <w:p w14:paraId="693EB36C" w14:textId="77777777" w:rsidR="003B4C84" w:rsidRPr="000C124F" w:rsidRDefault="003B4C84" w:rsidP="00B6557B">
      <w:pPr>
        <w:rPr>
          <w:rFonts w:ascii="Times New Roman" w:hAnsi="Times New Roman" w:cs="Times New Roman"/>
        </w:rPr>
      </w:pPr>
    </w:p>
    <w:p w14:paraId="42751F79" w14:textId="77777777" w:rsidR="003B4C84" w:rsidRPr="000C124F" w:rsidRDefault="003B4C84" w:rsidP="00B6557B">
      <w:pPr>
        <w:rPr>
          <w:rFonts w:ascii="Times New Roman" w:hAnsi="Times New Roman" w:cs="Times New Roman"/>
        </w:rPr>
      </w:pPr>
    </w:p>
    <w:p w14:paraId="54EE90A2" w14:textId="77777777" w:rsidR="003B4C84" w:rsidRPr="000C124F" w:rsidRDefault="003B4C84" w:rsidP="00B6557B">
      <w:pPr>
        <w:rPr>
          <w:rFonts w:ascii="Times New Roman" w:hAnsi="Times New Roman" w:cs="Times New Roman"/>
        </w:rPr>
      </w:pPr>
    </w:p>
    <w:p w14:paraId="3DEE3AD7" w14:textId="77777777" w:rsidR="003B4C84" w:rsidRPr="000C124F" w:rsidRDefault="003B4C84" w:rsidP="00B6557B">
      <w:pPr>
        <w:rPr>
          <w:rFonts w:ascii="Times New Roman" w:hAnsi="Times New Roman" w:cs="Times New Roman"/>
        </w:rPr>
      </w:pPr>
    </w:p>
    <w:p w14:paraId="6F110DD2" w14:textId="77777777" w:rsidR="003B4C84" w:rsidRPr="000C124F" w:rsidRDefault="003B4C84" w:rsidP="00B6557B">
      <w:pPr>
        <w:rPr>
          <w:rFonts w:ascii="Times New Roman" w:hAnsi="Times New Roman" w:cs="Times New Roman"/>
        </w:rPr>
      </w:pPr>
    </w:p>
    <w:p w14:paraId="0FC35B2A" w14:textId="77777777" w:rsidR="003B4C84" w:rsidRPr="000C124F" w:rsidRDefault="003B4C84" w:rsidP="00B6557B">
      <w:pPr>
        <w:rPr>
          <w:rFonts w:ascii="Times New Roman" w:hAnsi="Times New Roman" w:cs="Times New Roman"/>
        </w:rPr>
      </w:pPr>
    </w:p>
    <w:p w14:paraId="5953FBA4" w14:textId="22546F01" w:rsidR="003B4C84" w:rsidRDefault="003B4C84" w:rsidP="00B6557B">
      <w:pPr>
        <w:rPr>
          <w:rFonts w:ascii="Times New Roman" w:hAnsi="Times New Roman" w:cs="Times New Roman"/>
        </w:rPr>
      </w:pPr>
    </w:p>
    <w:p w14:paraId="735A399E" w14:textId="77777777" w:rsidR="000C124F" w:rsidRDefault="000C124F" w:rsidP="00B6557B">
      <w:pPr>
        <w:rPr>
          <w:rFonts w:ascii="Times New Roman" w:hAnsi="Times New Roman" w:cs="Times New Roman"/>
        </w:rPr>
      </w:pPr>
    </w:p>
    <w:p w14:paraId="1D6F86F0" w14:textId="77777777" w:rsidR="000C124F" w:rsidRDefault="000C124F" w:rsidP="00B6557B">
      <w:pPr>
        <w:rPr>
          <w:rFonts w:ascii="Times New Roman" w:hAnsi="Times New Roman" w:cs="Times New Roman"/>
        </w:rPr>
      </w:pPr>
    </w:p>
    <w:p w14:paraId="229F5725" w14:textId="77777777" w:rsidR="000C124F" w:rsidRDefault="000C124F" w:rsidP="00B6557B">
      <w:pPr>
        <w:rPr>
          <w:rFonts w:ascii="Times New Roman" w:hAnsi="Times New Roman" w:cs="Times New Roman"/>
        </w:rPr>
      </w:pPr>
    </w:p>
    <w:p w14:paraId="65DB8A2E" w14:textId="77777777" w:rsidR="000C124F" w:rsidRDefault="000C124F" w:rsidP="00B6557B">
      <w:pPr>
        <w:rPr>
          <w:rFonts w:ascii="Times New Roman" w:hAnsi="Times New Roman" w:cs="Times New Roman"/>
        </w:rPr>
      </w:pPr>
    </w:p>
    <w:p w14:paraId="6901B67F" w14:textId="359D150C" w:rsidR="000C124F" w:rsidRDefault="000C124F" w:rsidP="00B6557B">
      <w:pPr>
        <w:rPr>
          <w:rFonts w:ascii="Times New Roman" w:hAnsi="Times New Roman" w:cs="Times New Roman"/>
        </w:rPr>
      </w:pPr>
    </w:p>
    <w:p w14:paraId="568587D9" w14:textId="77777777" w:rsidR="000C124F" w:rsidRDefault="000C124F" w:rsidP="00B6557B">
      <w:pPr>
        <w:rPr>
          <w:rFonts w:ascii="Times New Roman" w:hAnsi="Times New Roman" w:cs="Times New Roman"/>
        </w:rPr>
      </w:pPr>
    </w:p>
    <w:p w14:paraId="77678B7E" w14:textId="77777777" w:rsidR="000C124F" w:rsidRDefault="000C124F" w:rsidP="00B6557B">
      <w:pPr>
        <w:rPr>
          <w:rFonts w:ascii="Times New Roman" w:hAnsi="Times New Roman" w:cs="Times New Roman"/>
        </w:rPr>
      </w:pPr>
    </w:p>
    <w:p w14:paraId="1696F9E6" w14:textId="77777777" w:rsidR="000C124F" w:rsidRDefault="000C124F" w:rsidP="00B6557B">
      <w:pPr>
        <w:rPr>
          <w:rFonts w:ascii="Times New Roman" w:hAnsi="Times New Roman" w:cs="Times New Roman"/>
        </w:rPr>
      </w:pPr>
    </w:p>
    <w:p w14:paraId="766AFDA5" w14:textId="77777777" w:rsidR="0063469B" w:rsidRDefault="0063469B" w:rsidP="00B6557B">
      <w:pPr>
        <w:rPr>
          <w:rFonts w:ascii="Times New Roman" w:hAnsi="Times New Roman" w:cs="Times New Roman"/>
        </w:rPr>
      </w:pPr>
    </w:p>
    <w:p w14:paraId="473E8174" w14:textId="77777777" w:rsidR="0063469B" w:rsidRPr="000C124F" w:rsidRDefault="0063469B" w:rsidP="00B6557B">
      <w:pPr>
        <w:rPr>
          <w:rFonts w:ascii="Times New Roman" w:hAnsi="Times New Roman" w:cs="Times New Roman"/>
        </w:rPr>
      </w:pPr>
    </w:p>
    <w:p w14:paraId="1067FD71" w14:textId="77777777" w:rsidR="003B4C84" w:rsidRPr="000C124F" w:rsidRDefault="003B4C84" w:rsidP="003B4C84">
      <w:pPr>
        <w:rPr>
          <w:rFonts w:ascii="Times New Roman" w:hAnsi="Times New Roman" w:cs="Times New Roman"/>
          <w:b/>
          <w:bCs/>
          <w:sz w:val="36"/>
          <w:szCs w:val="36"/>
        </w:rPr>
      </w:pPr>
      <w:r w:rsidRPr="003B4C84">
        <w:rPr>
          <w:rFonts w:ascii="Times New Roman" w:hAnsi="Times New Roman" w:cs="Times New Roman"/>
          <w:b/>
          <w:bCs/>
          <w:sz w:val="36"/>
          <w:szCs w:val="36"/>
        </w:rPr>
        <w:t>6. Role-Based Access Control (RBAC)</w:t>
      </w:r>
    </w:p>
    <w:p w14:paraId="03841ABD" w14:textId="77777777" w:rsidR="003B4C84" w:rsidRPr="003B4C84" w:rsidRDefault="003B4C84" w:rsidP="003B4C84">
      <w:pPr>
        <w:rPr>
          <w:rFonts w:ascii="Times New Roman" w:hAnsi="Times New Roman" w:cs="Times New Roman"/>
          <w:b/>
          <w:bCs/>
          <w:sz w:val="36"/>
          <w:szCs w:val="36"/>
        </w:rPr>
      </w:pPr>
    </w:p>
    <w:p w14:paraId="00729126" w14:textId="77777777" w:rsidR="003B4C84" w:rsidRPr="003B4C84" w:rsidRDefault="003B4C84" w:rsidP="003B4C84">
      <w:pPr>
        <w:rPr>
          <w:rFonts w:ascii="Times New Roman" w:hAnsi="Times New Roman" w:cs="Times New Roman"/>
          <w:b/>
          <w:bCs/>
        </w:rPr>
      </w:pPr>
      <w:r w:rsidRPr="003B4C84">
        <w:rPr>
          <w:rFonts w:ascii="Times New Roman" w:hAnsi="Times New Roman" w:cs="Times New Roman"/>
          <w:b/>
          <w:bCs/>
        </w:rPr>
        <w:t>Security Framework Overview</w:t>
      </w:r>
    </w:p>
    <w:p w14:paraId="46372204" w14:textId="77777777" w:rsidR="003B4C84" w:rsidRPr="003B4C84" w:rsidRDefault="003B4C84" w:rsidP="003B4C84">
      <w:pPr>
        <w:rPr>
          <w:rFonts w:ascii="Times New Roman" w:hAnsi="Times New Roman" w:cs="Times New Roman"/>
        </w:rPr>
      </w:pPr>
      <w:r w:rsidRPr="003B4C84">
        <w:rPr>
          <w:rFonts w:ascii="Times New Roman" w:hAnsi="Times New Roman" w:cs="Times New Roman"/>
        </w:rPr>
        <w:t>The platform implements comprehensive Role-Based Access Control to ensure appropriate access levels, maintain data privacy, protect sensitive proposal information, and enable organizational hierarchy representation. The RBAC system operates at multiple layers including authentication, route protection, data filtering, and API authorization.</w:t>
      </w:r>
    </w:p>
    <w:p w14:paraId="4C20CAAC" w14:textId="77777777" w:rsidR="003B4C84" w:rsidRPr="003B4C84" w:rsidRDefault="003B4C84" w:rsidP="003B4C84">
      <w:pPr>
        <w:rPr>
          <w:rFonts w:ascii="Times New Roman" w:hAnsi="Times New Roman" w:cs="Times New Roman"/>
          <w:b/>
          <w:bCs/>
        </w:rPr>
      </w:pPr>
      <w:r w:rsidRPr="003B4C84">
        <w:rPr>
          <w:rFonts w:ascii="Times New Roman" w:hAnsi="Times New Roman" w:cs="Times New Roman"/>
          <w:b/>
          <w:bCs/>
        </w:rPr>
        <w:t>Role Definitions</w:t>
      </w:r>
    </w:p>
    <w:p w14:paraId="210BF7E9"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Admin Role:</w:t>
      </w:r>
    </w:p>
    <w:p w14:paraId="63326DCC"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Access Level:</w:t>
      </w:r>
      <w:r w:rsidRPr="003B4C84">
        <w:rPr>
          <w:rFonts w:ascii="Times New Roman" w:hAnsi="Times New Roman" w:cs="Times New Roman"/>
        </w:rPr>
        <w:t xml:space="preserve"> Standard user access representing individual proposal writers, sales engineers, or contributors.</w:t>
      </w:r>
    </w:p>
    <w:p w14:paraId="20AB283E"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Data Visibility:</w:t>
      </w:r>
      <w:r w:rsidRPr="003B4C84">
        <w:rPr>
          <w:rFonts w:ascii="Times New Roman" w:hAnsi="Times New Roman" w:cs="Times New Roman"/>
        </w:rPr>
        <w:t xml:space="preserve"> Users with Admin role access only solutions and proposals they personally created. The system filters database queries to return records where the user identifier matches the creating user, ensuring complete isolation between user data.</w:t>
      </w:r>
    </w:p>
    <w:p w14:paraId="61339309"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Typical Use Cases:</w:t>
      </w:r>
    </w:p>
    <w:p w14:paraId="129CA92C" w14:textId="77777777" w:rsidR="003B4C84" w:rsidRPr="003B4C84" w:rsidRDefault="003B4C84" w:rsidP="003B4C84">
      <w:pPr>
        <w:numPr>
          <w:ilvl w:val="0"/>
          <w:numId w:val="21"/>
        </w:numPr>
        <w:rPr>
          <w:rFonts w:ascii="Times New Roman" w:hAnsi="Times New Roman" w:cs="Times New Roman"/>
        </w:rPr>
      </w:pPr>
      <w:r w:rsidRPr="003B4C84">
        <w:rPr>
          <w:rFonts w:ascii="Times New Roman" w:hAnsi="Times New Roman" w:cs="Times New Roman"/>
        </w:rPr>
        <w:t>Individual contributors generating proposals for their assigned opportunities</w:t>
      </w:r>
    </w:p>
    <w:p w14:paraId="1F12BBDA" w14:textId="77777777" w:rsidR="003B4C84" w:rsidRPr="003B4C84" w:rsidRDefault="003B4C84" w:rsidP="003B4C84">
      <w:pPr>
        <w:numPr>
          <w:ilvl w:val="0"/>
          <w:numId w:val="21"/>
        </w:numPr>
        <w:rPr>
          <w:rFonts w:ascii="Times New Roman" w:hAnsi="Times New Roman" w:cs="Times New Roman"/>
        </w:rPr>
      </w:pPr>
      <w:r w:rsidRPr="003B4C84">
        <w:rPr>
          <w:rFonts w:ascii="Times New Roman" w:hAnsi="Times New Roman" w:cs="Times New Roman"/>
        </w:rPr>
        <w:t>Department-level users managing proposals within their purview</w:t>
      </w:r>
    </w:p>
    <w:p w14:paraId="2CBD5CE2" w14:textId="77777777" w:rsidR="003B4C84" w:rsidRPr="003B4C84" w:rsidRDefault="003B4C84" w:rsidP="003B4C84">
      <w:pPr>
        <w:numPr>
          <w:ilvl w:val="0"/>
          <w:numId w:val="21"/>
        </w:numPr>
        <w:rPr>
          <w:rFonts w:ascii="Times New Roman" w:hAnsi="Times New Roman" w:cs="Times New Roman"/>
        </w:rPr>
      </w:pPr>
      <w:r w:rsidRPr="003B4C84">
        <w:rPr>
          <w:rFonts w:ascii="Times New Roman" w:hAnsi="Times New Roman" w:cs="Times New Roman"/>
        </w:rPr>
        <w:t>External contractors with limited organizational scope</w:t>
      </w:r>
    </w:p>
    <w:p w14:paraId="77A116E6"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Manager Role:</w:t>
      </w:r>
    </w:p>
    <w:p w14:paraId="79F87CB9"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Access Level:</w:t>
      </w:r>
      <w:r w:rsidRPr="003B4C84">
        <w:rPr>
          <w:rFonts w:ascii="Times New Roman" w:hAnsi="Times New Roman" w:cs="Times New Roman"/>
        </w:rPr>
        <w:t xml:space="preserve"> Elevated access representing team leads, supervisors, or organizational leadership requiring oversight capabilities.</w:t>
      </w:r>
    </w:p>
    <w:p w14:paraId="4CD5B91F"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Data Visibility:</w:t>
      </w:r>
      <w:r w:rsidRPr="003B4C84">
        <w:rPr>
          <w:rFonts w:ascii="Times New Roman" w:hAnsi="Times New Roman" w:cs="Times New Roman"/>
        </w:rPr>
        <w:t xml:space="preserve"> Manager role users access their own created solutions plus solutions created by Admin role users. This hierarchical visibility enables supervisory review, quality assurance, and team performance assessment without compromising individual accountability.</w:t>
      </w:r>
    </w:p>
    <w:p w14:paraId="3E2BB41A"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Typical Use Cases:</w:t>
      </w:r>
    </w:p>
    <w:p w14:paraId="2DA91B1E" w14:textId="77777777" w:rsidR="003B4C84" w:rsidRPr="003B4C84" w:rsidRDefault="003B4C84" w:rsidP="003B4C84">
      <w:pPr>
        <w:numPr>
          <w:ilvl w:val="0"/>
          <w:numId w:val="22"/>
        </w:numPr>
        <w:rPr>
          <w:rFonts w:ascii="Times New Roman" w:hAnsi="Times New Roman" w:cs="Times New Roman"/>
        </w:rPr>
      </w:pPr>
      <w:r w:rsidRPr="003B4C84">
        <w:rPr>
          <w:rFonts w:ascii="Times New Roman" w:hAnsi="Times New Roman" w:cs="Times New Roman"/>
        </w:rPr>
        <w:t>Sales managers overseeing team proposal activities</w:t>
      </w:r>
    </w:p>
    <w:p w14:paraId="4B82274A" w14:textId="77777777" w:rsidR="003B4C84" w:rsidRPr="003B4C84" w:rsidRDefault="003B4C84" w:rsidP="003B4C84">
      <w:pPr>
        <w:numPr>
          <w:ilvl w:val="0"/>
          <w:numId w:val="22"/>
        </w:numPr>
        <w:rPr>
          <w:rFonts w:ascii="Times New Roman" w:hAnsi="Times New Roman" w:cs="Times New Roman"/>
        </w:rPr>
      </w:pPr>
      <w:r w:rsidRPr="003B4C84">
        <w:rPr>
          <w:rFonts w:ascii="Times New Roman" w:hAnsi="Times New Roman" w:cs="Times New Roman"/>
        </w:rPr>
        <w:t>Department heads reviewing proposal quality and consistency</w:t>
      </w:r>
    </w:p>
    <w:p w14:paraId="5B2A101B" w14:textId="77777777" w:rsidR="003B4C84" w:rsidRPr="003B4C84" w:rsidRDefault="003B4C84" w:rsidP="003B4C84">
      <w:pPr>
        <w:numPr>
          <w:ilvl w:val="0"/>
          <w:numId w:val="22"/>
        </w:numPr>
        <w:rPr>
          <w:rFonts w:ascii="Times New Roman" w:hAnsi="Times New Roman" w:cs="Times New Roman"/>
        </w:rPr>
      </w:pPr>
      <w:r w:rsidRPr="003B4C84">
        <w:rPr>
          <w:rFonts w:ascii="Times New Roman" w:hAnsi="Times New Roman" w:cs="Times New Roman"/>
        </w:rPr>
        <w:t>Senior architects validating technical approaches across proposals</w:t>
      </w:r>
    </w:p>
    <w:p w14:paraId="77B8CDEC" w14:textId="77777777" w:rsidR="003B4C84" w:rsidRPr="003B4C84" w:rsidRDefault="003B4C84" w:rsidP="003B4C84">
      <w:pPr>
        <w:rPr>
          <w:rFonts w:ascii="Times New Roman" w:hAnsi="Times New Roman" w:cs="Times New Roman"/>
          <w:b/>
          <w:bCs/>
        </w:rPr>
      </w:pPr>
      <w:r w:rsidRPr="003B4C84">
        <w:rPr>
          <w:rFonts w:ascii="Times New Roman" w:hAnsi="Times New Roman" w:cs="Times New Roman"/>
          <w:b/>
          <w:bCs/>
        </w:rPr>
        <w:t>Authentication System</w:t>
      </w:r>
    </w:p>
    <w:p w14:paraId="07C0C914"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lastRenderedPageBreak/>
        <w:t>Session-Based Authentication:</w:t>
      </w:r>
      <w:r w:rsidRPr="003B4C84">
        <w:rPr>
          <w:rFonts w:ascii="Times New Roman" w:hAnsi="Times New Roman" w:cs="Times New Roman"/>
        </w:rPr>
        <w:t xml:space="preserve"> The platform implements browser session storage for maintaining authentication state, enabling persistent login across page navigation without requiring repeated credential entry.</w:t>
      </w:r>
    </w:p>
    <w:p w14:paraId="09EEBEF0"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Authentication Flow:</w:t>
      </w:r>
    </w:p>
    <w:p w14:paraId="271FB948"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Login Process:</w:t>
      </w:r>
      <w:r w:rsidRPr="003B4C84">
        <w:rPr>
          <w:rFonts w:ascii="Times New Roman" w:hAnsi="Times New Roman" w:cs="Times New Roman"/>
        </w:rPr>
        <w:t xml:space="preserve"> Users enter credentials on the dedicated login page. The system validates credentials against the authentication database. Successful authentication establishes session state with authentication flag, user email identifier, and role assignment stored in browser session storage.</w:t>
      </w:r>
    </w:p>
    <w:p w14:paraId="0713CC90"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Session Persistence:</w:t>
      </w:r>
      <w:r w:rsidRPr="003B4C84">
        <w:rPr>
          <w:rFonts w:ascii="Times New Roman" w:hAnsi="Times New Roman" w:cs="Times New Roman"/>
        </w:rPr>
        <w:t xml:space="preserve"> Authentication state persists across page refreshes and browser navigation within the same browser session. Closing the browser tab or window terminates the session, requiring re-authentication upon next access.</w:t>
      </w:r>
    </w:p>
    <w:p w14:paraId="1D9B55C7"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Logout Mechanism:</w:t>
      </w:r>
      <w:r w:rsidRPr="003B4C84">
        <w:rPr>
          <w:rFonts w:ascii="Times New Roman" w:hAnsi="Times New Roman" w:cs="Times New Roman"/>
        </w:rPr>
        <w:t xml:space="preserve"> Users explicitly logout through interface controls in the dashboard header or navigation menu. Logout clears all session storage data, dispatches custom events for cross-component coordination, and redirects to the login page.</w:t>
      </w:r>
    </w:p>
    <w:p w14:paraId="6B36863C" w14:textId="77777777" w:rsidR="003B4C84" w:rsidRPr="003B4C84" w:rsidRDefault="003B4C84" w:rsidP="003B4C84">
      <w:pPr>
        <w:rPr>
          <w:rFonts w:ascii="Times New Roman" w:hAnsi="Times New Roman" w:cs="Times New Roman"/>
          <w:b/>
          <w:bCs/>
        </w:rPr>
      </w:pPr>
      <w:r w:rsidRPr="003B4C84">
        <w:rPr>
          <w:rFonts w:ascii="Times New Roman" w:hAnsi="Times New Roman" w:cs="Times New Roman"/>
          <w:b/>
          <w:bCs/>
        </w:rPr>
        <w:t>Route Protection</w:t>
      </w:r>
    </w:p>
    <w:p w14:paraId="25C8AEEC"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Protected Routes:</w:t>
      </w:r>
      <w:r w:rsidRPr="003B4C84">
        <w:rPr>
          <w:rFonts w:ascii="Times New Roman" w:hAnsi="Times New Roman" w:cs="Times New Roman"/>
        </w:rPr>
        <w:t xml:space="preserve"> The frontend implements route guards preventing unauthorized access to sensitive application areas. Protected routes include the user dashboard, RFP generation interface, tender browsing pages, and </w:t>
      </w:r>
      <w:proofErr w:type="spellStart"/>
      <w:r w:rsidRPr="003B4C84">
        <w:rPr>
          <w:rFonts w:ascii="Times New Roman" w:hAnsi="Times New Roman" w:cs="Times New Roman"/>
        </w:rPr>
        <w:t>wishlist</w:t>
      </w:r>
      <w:proofErr w:type="spellEnd"/>
      <w:r w:rsidRPr="003B4C84">
        <w:rPr>
          <w:rFonts w:ascii="Times New Roman" w:hAnsi="Times New Roman" w:cs="Times New Roman"/>
        </w:rPr>
        <w:t xml:space="preserve"> management.</w:t>
      </w:r>
    </w:p>
    <w:p w14:paraId="1EEB68C8"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Public Routes:</w:t>
      </w:r>
      <w:r w:rsidRPr="003B4C84">
        <w:rPr>
          <w:rFonts w:ascii="Times New Roman" w:hAnsi="Times New Roman" w:cs="Times New Roman"/>
        </w:rPr>
        <w:t xml:space="preserve"> Certain routes remain publicly accessible without authentication including the home page, contact information, and login interface itself.</w:t>
      </w:r>
    </w:p>
    <w:p w14:paraId="481F7A5A"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 xml:space="preserve">Redirect </w:t>
      </w:r>
      <w:proofErr w:type="spellStart"/>
      <w:r w:rsidRPr="003B4C84">
        <w:rPr>
          <w:rFonts w:ascii="Times New Roman" w:hAnsi="Times New Roman" w:cs="Times New Roman"/>
          <w:b/>
          <w:bCs/>
        </w:rPr>
        <w:t>Behavior</w:t>
      </w:r>
      <w:proofErr w:type="spellEnd"/>
      <w:r w:rsidRPr="003B4C84">
        <w:rPr>
          <w:rFonts w:ascii="Times New Roman" w:hAnsi="Times New Roman" w:cs="Times New Roman"/>
          <w:b/>
          <w:bCs/>
        </w:rPr>
        <w:t>:</w:t>
      </w:r>
      <w:r w:rsidRPr="003B4C84">
        <w:rPr>
          <w:rFonts w:ascii="Times New Roman" w:hAnsi="Times New Roman" w:cs="Times New Roman"/>
        </w:rPr>
        <w:t xml:space="preserve"> Unauthenticated users attempting to access protected routes face automatic redirection to the login page with the original destination preserved for post-authentication redirect.</w:t>
      </w:r>
    </w:p>
    <w:p w14:paraId="7AA5A349" w14:textId="77777777" w:rsidR="003B4C84" w:rsidRPr="003B4C84" w:rsidRDefault="003B4C84" w:rsidP="003B4C84">
      <w:pPr>
        <w:rPr>
          <w:rFonts w:ascii="Times New Roman" w:hAnsi="Times New Roman" w:cs="Times New Roman"/>
          <w:b/>
          <w:bCs/>
        </w:rPr>
      </w:pPr>
      <w:r w:rsidRPr="003B4C84">
        <w:rPr>
          <w:rFonts w:ascii="Times New Roman" w:hAnsi="Times New Roman" w:cs="Times New Roman"/>
          <w:b/>
          <w:bCs/>
        </w:rPr>
        <w:t>Backend Authorization</w:t>
      </w:r>
    </w:p>
    <w:p w14:paraId="3F762A7F"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User Identification:</w:t>
      </w:r>
      <w:r w:rsidRPr="003B4C84">
        <w:rPr>
          <w:rFonts w:ascii="Times New Roman" w:hAnsi="Times New Roman" w:cs="Times New Roman"/>
        </w:rPr>
        <w:t xml:space="preserve"> API requests include user identity information through HTTP headers. The backend extracts user email from the request header to determine the requesting user's identity and role.</w:t>
      </w:r>
    </w:p>
    <w:p w14:paraId="33491118"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Authorization Enforcement:</w:t>
      </w:r>
      <w:r w:rsidRPr="003B4C84">
        <w:rPr>
          <w:rFonts w:ascii="Times New Roman" w:hAnsi="Times New Roman" w:cs="Times New Roman"/>
        </w:rPr>
        <w:t xml:space="preserve"> Protected API endpoints validate the presence of user identification information. Missing or invalid identification results in HTTP 403 Forbidden responses, preventing unauthorized data access.</w:t>
      </w:r>
    </w:p>
    <w:p w14:paraId="1521A016"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Query Filtering:</w:t>
      </w:r>
      <w:r w:rsidRPr="003B4C84">
        <w:rPr>
          <w:rFonts w:ascii="Times New Roman" w:hAnsi="Times New Roman" w:cs="Times New Roman"/>
        </w:rPr>
        <w:t xml:space="preserve"> Database queries incorporate user-based filtering at the SQL level. For Admin users, queries filter by exact user identifier match. For Manager users, queries include both the manager's identifier and Admin user identifiers using SQL IN clauses.</w:t>
      </w:r>
    </w:p>
    <w:p w14:paraId="460721B7"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Access Denial:</w:t>
      </w:r>
      <w:r w:rsidRPr="003B4C84">
        <w:rPr>
          <w:rFonts w:ascii="Times New Roman" w:hAnsi="Times New Roman" w:cs="Times New Roman"/>
        </w:rPr>
        <w:t xml:space="preserve"> When users request </w:t>
      </w:r>
      <w:proofErr w:type="gramStart"/>
      <w:r w:rsidRPr="003B4C84">
        <w:rPr>
          <w:rFonts w:ascii="Times New Roman" w:hAnsi="Times New Roman" w:cs="Times New Roman"/>
        </w:rPr>
        <w:t>resources</w:t>
      </w:r>
      <w:proofErr w:type="gramEnd"/>
      <w:r w:rsidRPr="003B4C84">
        <w:rPr>
          <w:rFonts w:ascii="Times New Roman" w:hAnsi="Times New Roman" w:cs="Times New Roman"/>
        </w:rPr>
        <w:t xml:space="preserve"> they lack permission to access, the system returns HTTP 403 Forbidden responses with appropriate error messages. Resources not found for the user return HTTP 404 Not Found responses, preventing information disclosure about resource existence.</w:t>
      </w:r>
    </w:p>
    <w:p w14:paraId="1AA54C63" w14:textId="77777777" w:rsidR="003B4C84" w:rsidRPr="003B4C84" w:rsidRDefault="003B4C84" w:rsidP="003B4C84">
      <w:pPr>
        <w:rPr>
          <w:rFonts w:ascii="Times New Roman" w:hAnsi="Times New Roman" w:cs="Times New Roman"/>
          <w:b/>
          <w:bCs/>
        </w:rPr>
      </w:pPr>
      <w:r w:rsidRPr="003B4C84">
        <w:rPr>
          <w:rFonts w:ascii="Times New Roman" w:hAnsi="Times New Roman" w:cs="Times New Roman"/>
          <w:b/>
          <w:bCs/>
        </w:rPr>
        <w:lastRenderedPageBreak/>
        <w:t>Data Access Control Matrix</w:t>
      </w:r>
    </w:p>
    <w:p w14:paraId="527042D0"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Admin User Access:</w:t>
      </w:r>
    </w:p>
    <w:p w14:paraId="37BFFF07" w14:textId="77777777" w:rsidR="003B4C84" w:rsidRPr="003B4C84" w:rsidRDefault="003B4C84" w:rsidP="003B4C84">
      <w:pPr>
        <w:numPr>
          <w:ilvl w:val="0"/>
          <w:numId w:val="23"/>
        </w:numPr>
        <w:rPr>
          <w:rFonts w:ascii="Times New Roman" w:hAnsi="Times New Roman" w:cs="Times New Roman"/>
        </w:rPr>
      </w:pPr>
      <w:r w:rsidRPr="003B4C84">
        <w:rPr>
          <w:rFonts w:ascii="Times New Roman" w:hAnsi="Times New Roman" w:cs="Times New Roman"/>
        </w:rPr>
        <w:t>Personal solutions: Full access (read, modify, delete)</w:t>
      </w:r>
    </w:p>
    <w:p w14:paraId="5BA784BC" w14:textId="77777777" w:rsidR="003B4C84" w:rsidRPr="003B4C84" w:rsidRDefault="003B4C84" w:rsidP="003B4C84">
      <w:pPr>
        <w:numPr>
          <w:ilvl w:val="0"/>
          <w:numId w:val="23"/>
        </w:numPr>
        <w:rPr>
          <w:rFonts w:ascii="Times New Roman" w:hAnsi="Times New Roman" w:cs="Times New Roman"/>
        </w:rPr>
      </w:pPr>
      <w:r w:rsidRPr="003B4C84">
        <w:rPr>
          <w:rFonts w:ascii="Times New Roman" w:hAnsi="Times New Roman" w:cs="Times New Roman"/>
        </w:rPr>
        <w:t>Other Admin solutions: No access</w:t>
      </w:r>
    </w:p>
    <w:p w14:paraId="449C0E4B" w14:textId="77777777" w:rsidR="003B4C84" w:rsidRPr="003B4C84" w:rsidRDefault="003B4C84" w:rsidP="003B4C84">
      <w:pPr>
        <w:numPr>
          <w:ilvl w:val="0"/>
          <w:numId w:val="23"/>
        </w:numPr>
        <w:rPr>
          <w:rFonts w:ascii="Times New Roman" w:hAnsi="Times New Roman" w:cs="Times New Roman"/>
        </w:rPr>
      </w:pPr>
      <w:r w:rsidRPr="003B4C84">
        <w:rPr>
          <w:rFonts w:ascii="Times New Roman" w:hAnsi="Times New Roman" w:cs="Times New Roman"/>
        </w:rPr>
        <w:t>Manager solutions: No access</w:t>
      </w:r>
    </w:p>
    <w:p w14:paraId="31DD1F99"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Manager User Access:</w:t>
      </w:r>
    </w:p>
    <w:p w14:paraId="0B120DF2" w14:textId="77777777" w:rsidR="003B4C84" w:rsidRPr="003B4C84" w:rsidRDefault="003B4C84" w:rsidP="003B4C84">
      <w:pPr>
        <w:numPr>
          <w:ilvl w:val="0"/>
          <w:numId w:val="24"/>
        </w:numPr>
        <w:rPr>
          <w:rFonts w:ascii="Times New Roman" w:hAnsi="Times New Roman" w:cs="Times New Roman"/>
        </w:rPr>
      </w:pPr>
      <w:r w:rsidRPr="003B4C84">
        <w:rPr>
          <w:rFonts w:ascii="Times New Roman" w:hAnsi="Times New Roman" w:cs="Times New Roman"/>
        </w:rPr>
        <w:t>Personal solutions: Full access (read, modify, delete)</w:t>
      </w:r>
    </w:p>
    <w:p w14:paraId="4EADBCD4" w14:textId="77777777" w:rsidR="003B4C84" w:rsidRPr="003B4C84" w:rsidRDefault="003B4C84" w:rsidP="003B4C84">
      <w:pPr>
        <w:numPr>
          <w:ilvl w:val="0"/>
          <w:numId w:val="24"/>
        </w:numPr>
        <w:rPr>
          <w:rFonts w:ascii="Times New Roman" w:hAnsi="Times New Roman" w:cs="Times New Roman"/>
        </w:rPr>
      </w:pPr>
      <w:r w:rsidRPr="003B4C84">
        <w:rPr>
          <w:rFonts w:ascii="Times New Roman" w:hAnsi="Times New Roman" w:cs="Times New Roman"/>
        </w:rPr>
        <w:t>Admin solutions: Read access only</w:t>
      </w:r>
    </w:p>
    <w:p w14:paraId="7A31E887" w14:textId="77777777" w:rsidR="003B4C84" w:rsidRPr="003B4C84" w:rsidRDefault="003B4C84" w:rsidP="003B4C84">
      <w:pPr>
        <w:numPr>
          <w:ilvl w:val="0"/>
          <w:numId w:val="24"/>
        </w:numPr>
        <w:rPr>
          <w:rFonts w:ascii="Times New Roman" w:hAnsi="Times New Roman" w:cs="Times New Roman"/>
        </w:rPr>
      </w:pPr>
      <w:r w:rsidRPr="003B4C84">
        <w:rPr>
          <w:rFonts w:ascii="Times New Roman" w:hAnsi="Times New Roman" w:cs="Times New Roman"/>
        </w:rPr>
        <w:t>Other Manager solutions: No access</w:t>
      </w:r>
    </w:p>
    <w:p w14:paraId="67B2893D"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Future Extensibility:</w:t>
      </w:r>
      <w:r w:rsidRPr="003B4C84">
        <w:rPr>
          <w:rFonts w:ascii="Times New Roman" w:hAnsi="Times New Roman" w:cs="Times New Roman"/>
        </w:rPr>
        <w:t xml:space="preserve"> The RBAC architecture supports addition of granular permissions including read-only viewers, editors without deletion privileges, and custom organizational roles aligned with business requirements.</w:t>
      </w:r>
    </w:p>
    <w:p w14:paraId="4747CF4A" w14:textId="77777777" w:rsidR="003B4C84" w:rsidRPr="003B4C84" w:rsidRDefault="003B4C84" w:rsidP="003B4C84">
      <w:pPr>
        <w:rPr>
          <w:rFonts w:ascii="Times New Roman" w:hAnsi="Times New Roman" w:cs="Times New Roman"/>
          <w:b/>
          <w:bCs/>
        </w:rPr>
      </w:pPr>
      <w:r w:rsidRPr="003B4C84">
        <w:rPr>
          <w:rFonts w:ascii="Times New Roman" w:hAnsi="Times New Roman" w:cs="Times New Roman"/>
          <w:b/>
          <w:bCs/>
        </w:rPr>
        <w:t>Security Considerations</w:t>
      </w:r>
    </w:p>
    <w:p w14:paraId="28E81377"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Client-Side Storage:</w:t>
      </w:r>
      <w:r w:rsidRPr="003B4C84">
        <w:rPr>
          <w:rFonts w:ascii="Times New Roman" w:hAnsi="Times New Roman" w:cs="Times New Roman"/>
        </w:rPr>
        <w:t xml:space="preserve"> Session storage provides convenient client-side state management but faces exposure to cross-site scripting attacks. Production deployments should consider server-side session management or token-based authentication systems.</w:t>
      </w:r>
    </w:p>
    <w:p w14:paraId="6A3F7DF1"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Header-Based Identity:</w:t>
      </w:r>
      <w:r w:rsidRPr="003B4C84">
        <w:rPr>
          <w:rFonts w:ascii="Times New Roman" w:hAnsi="Times New Roman" w:cs="Times New Roman"/>
        </w:rPr>
        <w:t xml:space="preserve"> User identification through HTTP headers represents a simplified approach suitable for internal deployments. External-facing deployments require cryptographically signed tokens such as JSON Web Tokens to prevent identity spoofing.</w:t>
      </w:r>
    </w:p>
    <w:p w14:paraId="20CF6BDB"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Database Security:</w:t>
      </w:r>
      <w:r w:rsidRPr="003B4C84">
        <w:rPr>
          <w:rFonts w:ascii="Times New Roman" w:hAnsi="Times New Roman" w:cs="Times New Roman"/>
        </w:rPr>
        <w:t xml:space="preserve"> User identifiers stored in database records enable comprehensive access control at the data layer. Database-level row security policies provide additional </w:t>
      </w:r>
      <w:proofErr w:type="spellStart"/>
      <w:r w:rsidRPr="003B4C84">
        <w:rPr>
          <w:rFonts w:ascii="Times New Roman" w:hAnsi="Times New Roman" w:cs="Times New Roman"/>
        </w:rPr>
        <w:t>defense</w:t>
      </w:r>
      <w:proofErr w:type="spellEnd"/>
      <w:r w:rsidRPr="003B4C84">
        <w:rPr>
          <w:rFonts w:ascii="Times New Roman" w:hAnsi="Times New Roman" w:cs="Times New Roman"/>
        </w:rPr>
        <w:t>-in-depth protection.</w:t>
      </w:r>
    </w:p>
    <w:p w14:paraId="722D57FC" w14:textId="77777777" w:rsidR="003B4C84" w:rsidRPr="000C124F" w:rsidRDefault="003B4C84" w:rsidP="00B6557B">
      <w:pPr>
        <w:rPr>
          <w:rFonts w:ascii="Times New Roman" w:hAnsi="Times New Roman" w:cs="Times New Roman"/>
        </w:rPr>
      </w:pPr>
    </w:p>
    <w:p w14:paraId="41151963" w14:textId="77777777" w:rsidR="003B4C84" w:rsidRPr="000C124F" w:rsidRDefault="003B4C84" w:rsidP="00B6557B">
      <w:pPr>
        <w:rPr>
          <w:rFonts w:ascii="Times New Roman" w:hAnsi="Times New Roman" w:cs="Times New Roman"/>
        </w:rPr>
      </w:pPr>
    </w:p>
    <w:p w14:paraId="6188038B" w14:textId="77777777" w:rsidR="003B4C84" w:rsidRPr="000C124F" w:rsidRDefault="003B4C84" w:rsidP="00B6557B">
      <w:pPr>
        <w:rPr>
          <w:rFonts w:ascii="Times New Roman" w:hAnsi="Times New Roman" w:cs="Times New Roman"/>
        </w:rPr>
      </w:pPr>
    </w:p>
    <w:p w14:paraId="3597D2F6" w14:textId="77777777" w:rsidR="003B4C84" w:rsidRPr="000C124F" w:rsidRDefault="003B4C84" w:rsidP="00B6557B">
      <w:pPr>
        <w:rPr>
          <w:rFonts w:ascii="Times New Roman" w:hAnsi="Times New Roman" w:cs="Times New Roman"/>
        </w:rPr>
      </w:pPr>
    </w:p>
    <w:p w14:paraId="339DB62C" w14:textId="77777777" w:rsidR="003B4C84" w:rsidRPr="000C124F" w:rsidRDefault="003B4C84" w:rsidP="00B6557B">
      <w:pPr>
        <w:rPr>
          <w:rFonts w:ascii="Times New Roman" w:hAnsi="Times New Roman" w:cs="Times New Roman"/>
        </w:rPr>
      </w:pPr>
    </w:p>
    <w:p w14:paraId="1120C6C3" w14:textId="17E62682" w:rsidR="003B4C84" w:rsidRDefault="003B4C84" w:rsidP="00B6557B">
      <w:pPr>
        <w:rPr>
          <w:rFonts w:ascii="Times New Roman" w:hAnsi="Times New Roman" w:cs="Times New Roman"/>
        </w:rPr>
      </w:pPr>
    </w:p>
    <w:p w14:paraId="471D5827" w14:textId="77777777" w:rsidR="000C124F" w:rsidRDefault="000C124F" w:rsidP="00B6557B">
      <w:pPr>
        <w:rPr>
          <w:rFonts w:ascii="Times New Roman" w:hAnsi="Times New Roman" w:cs="Times New Roman"/>
        </w:rPr>
      </w:pPr>
    </w:p>
    <w:p w14:paraId="5C518B93" w14:textId="77777777" w:rsidR="00100FC6" w:rsidRDefault="00100FC6" w:rsidP="00B6557B">
      <w:pPr>
        <w:rPr>
          <w:rFonts w:ascii="Times New Roman" w:hAnsi="Times New Roman" w:cs="Times New Roman"/>
        </w:rPr>
      </w:pPr>
    </w:p>
    <w:p w14:paraId="6BEE3876" w14:textId="77777777" w:rsidR="00100FC6" w:rsidRDefault="00100FC6" w:rsidP="00B6557B">
      <w:pPr>
        <w:rPr>
          <w:rFonts w:ascii="Times New Roman" w:hAnsi="Times New Roman" w:cs="Times New Roman"/>
        </w:rPr>
      </w:pPr>
    </w:p>
    <w:p w14:paraId="61178B72" w14:textId="77777777" w:rsidR="000C124F" w:rsidRPr="000C124F" w:rsidRDefault="000C124F" w:rsidP="00B6557B">
      <w:pPr>
        <w:rPr>
          <w:rFonts w:ascii="Times New Roman" w:hAnsi="Times New Roman" w:cs="Times New Roman"/>
        </w:rPr>
      </w:pPr>
    </w:p>
    <w:p w14:paraId="13B20B2B" w14:textId="77777777" w:rsidR="003B4C84" w:rsidRPr="000C124F" w:rsidRDefault="003B4C84" w:rsidP="00B6557B">
      <w:pPr>
        <w:rPr>
          <w:rFonts w:ascii="Times New Roman" w:hAnsi="Times New Roman" w:cs="Times New Roman"/>
        </w:rPr>
      </w:pPr>
    </w:p>
    <w:p w14:paraId="1EF3E098" w14:textId="57A2919D" w:rsidR="003B4C84" w:rsidRPr="000C124F" w:rsidRDefault="003B4C84" w:rsidP="003B4C84">
      <w:pPr>
        <w:rPr>
          <w:rFonts w:ascii="Times New Roman" w:hAnsi="Times New Roman" w:cs="Times New Roman"/>
          <w:b/>
          <w:bCs/>
          <w:sz w:val="36"/>
          <w:szCs w:val="36"/>
        </w:rPr>
      </w:pPr>
      <w:r w:rsidRPr="000C124F">
        <w:rPr>
          <w:rFonts w:ascii="Times New Roman" w:hAnsi="Times New Roman" w:cs="Times New Roman"/>
          <w:b/>
          <w:bCs/>
          <w:sz w:val="36"/>
          <w:szCs w:val="36"/>
        </w:rPr>
        <w:t xml:space="preserve">7. </w:t>
      </w:r>
      <w:r w:rsidRPr="000C124F">
        <w:rPr>
          <w:rFonts w:ascii="Times New Roman" w:hAnsi="Times New Roman" w:cs="Times New Roman"/>
          <w:b/>
          <w:bCs/>
          <w:sz w:val="36"/>
          <w:szCs w:val="36"/>
        </w:rPr>
        <w:t>AI Assistant &amp; Chatbot</w:t>
      </w:r>
    </w:p>
    <w:p w14:paraId="78BE167E" w14:textId="77777777" w:rsidR="003B4C84" w:rsidRPr="000C124F" w:rsidRDefault="003B4C84" w:rsidP="003B4C84">
      <w:pPr>
        <w:rPr>
          <w:rFonts w:ascii="Times New Roman" w:hAnsi="Times New Roman" w:cs="Times New Roman"/>
        </w:rPr>
      </w:pPr>
    </w:p>
    <w:p w14:paraId="0CFBE7A9" w14:textId="77777777" w:rsidR="003B4C84" w:rsidRPr="003B4C84" w:rsidRDefault="003B4C84" w:rsidP="003B4C84">
      <w:pPr>
        <w:rPr>
          <w:rFonts w:ascii="Times New Roman" w:hAnsi="Times New Roman" w:cs="Times New Roman"/>
          <w:b/>
          <w:bCs/>
        </w:rPr>
      </w:pPr>
      <w:r w:rsidRPr="003B4C84">
        <w:rPr>
          <w:rFonts w:ascii="Times New Roman" w:hAnsi="Times New Roman" w:cs="Times New Roman"/>
          <w:b/>
          <w:bCs/>
        </w:rPr>
        <w:t>Overview</w:t>
      </w:r>
    </w:p>
    <w:p w14:paraId="36F2F9F7" w14:textId="77777777" w:rsidR="003B4C84" w:rsidRPr="003B4C84" w:rsidRDefault="003B4C84" w:rsidP="003B4C84">
      <w:pPr>
        <w:rPr>
          <w:rFonts w:ascii="Times New Roman" w:hAnsi="Times New Roman" w:cs="Times New Roman"/>
        </w:rPr>
      </w:pPr>
      <w:r w:rsidRPr="003B4C84">
        <w:rPr>
          <w:rFonts w:ascii="Times New Roman" w:hAnsi="Times New Roman" w:cs="Times New Roman"/>
        </w:rPr>
        <w:t>The platform integrates an intelligent conversational AI assistant providing contextual guidance, tender analysis, and user support throughout the proposal development workflow. The chatbot operates as a domain-specific expert with access to real-time tender data and comprehensive understanding of the platform's capabilities.</w:t>
      </w:r>
    </w:p>
    <w:p w14:paraId="226C3BB8" w14:textId="77777777" w:rsidR="003B4C84" w:rsidRPr="003B4C84" w:rsidRDefault="003B4C84" w:rsidP="003B4C84">
      <w:pPr>
        <w:rPr>
          <w:rFonts w:ascii="Times New Roman" w:hAnsi="Times New Roman" w:cs="Times New Roman"/>
          <w:b/>
          <w:bCs/>
        </w:rPr>
      </w:pPr>
      <w:r w:rsidRPr="003B4C84">
        <w:rPr>
          <w:rFonts w:ascii="Times New Roman" w:hAnsi="Times New Roman" w:cs="Times New Roman"/>
          <w:b/>
          <w:bCs/>
        </w:rPr>
        <w:t xml:space="preserve">Tender </w:t>
      </w:r>
      <w:proofErr w:type="spellStart"/>
      <w:r w:rsidRPr="003B4C84">
        <w:rPr>
          <w:rFonts w:ascii="Times New Roman" w:hAnsi="Times New Roman" w:cs="Times New Roman"/>
          <w:b/>
          <w:bCs/>
        </w:rPr>
        <w:t>ChatBot</w:t>
      </w:r>
      <w:proofErr w:type="spellEnd"/>
    </w:p>
    <w:p w14:paraId="2D3BC428"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Purpose &amp; Positioning:</w:t>
      </w:r>
      <w:r w:rsidRPr="003B4C84">
        <w:rPr>
          <w:rFonts w:ascii="Times New Roman" w:hAnsi="Times New Roman" w:cs="Times New Roman"/>
        </w:rPr>
        <w:t xml:space="preserve"> The Tender </w:t>
      </w:r>
      <w:proofErr w:type="spellStart"/>
      <w:r w:rsidRPr="003B4C84">
        <w:rPr>
          <w:rFonts w:ascii="Times New Roman" w:hAnsi="Times New Roman" w:cs="Times New Roman"/>
        </w:rPr>
        <w:t>ChatBot</w:t>
      </w:r>
      <w:proofErr w:type="spellEnd"/>
      <w:r w:rsidRPr="003B4C84">
        <w:rPr>
          <w:rFonts w:ascii="Times New Roman" w:hAnsi="Times New Roman" w:cs="Times New Roman"/>
        </w:rPr>
        <w:t xml:space="preserve"> assists users in understanding, filtering, and </w:t>
      </w:r>
      <w:proofErr w:type="spellStart"/>
      <w:r w:rsidRPr="003B4C84">
        <w:rPr>
          <w:rFonts w:ascii="Times New Roman" w:hAnsi="Times New Roman" w:cs="Times New Roman"/>
        </w:rPr>
        <w:t>analyzing</w:t>
      </w:r>
      <w:proofErr w:type="spellEnd"/>
      <w:r w:rsidRPr="003B4C84">
        <w:rPr>
          <w:rFonts w:ascii="Times New Roman" w:hAnsi="Times New Roman" w:cs="Times New Roman"/>
        </w:rPr>
        <w:t xml:space="preserve"> tender opportunities displayed in the Active Tenders interface. The assistant provides intelligent insights, comparative analysis, and actionable recommendations based on current tender listings.</w:t>
      </w:r>
    </w:p>
    <w:p w14:paraId="68E102DA"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User Interface Integration:</w:t>
      </w:r>
      <w:r w:rsidRPr="003B4C84">
        <w:rPr>
          <w:rFonts w:ascii="Times New Roman" w:hAnsi="Times New Roman" w:cs="Times New Roman"/>
        </w:rPr>
        <w:t xml:space="preserve"> The chatbot appears as a fixed-position floating button in the bottom-right corner of the tender browsing interface. Clicking the button expands a chat window with conversational interface, message history, and input controls. The window remains accessible throughout tender exploration without disrupting the primary browsing experience.</w:t>
      </w:r>
    </w:p>
    <w:p w14:paraId="1B375A9C"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Contextual Awareness:</w:t>
      </w:r>
      <w:r w:rsidRPr="003B4C84">
        <w:rPr>
          <w:rFonts w:ascii="Times New Roman" w:hAnsi="Times New Roman" w:cs="Times New Roman"/>
        </w:rPr>
        <w:t xml:space="preserve"> The chatbot receives comprehensive context about currently displayed tenders including all metadata fields (organization, title, sector, deadline, value, source, description). This context refreshes automatically as users navigate pages, apply filters, or change tender sources, ensuring responses remain relevant to the current view.</w:t>
      </w:r>
    </w:p>
    <w:p w14:paraId="359BDE5A" w14:textId="77777777" w:rsidR="003B4C84" w:rsidRPr="003B4C84" w:rsidRDefault="003B4C84" w:rsidP="003B4C84">
      <w:pPr>
        <w:rPr>
          <w:rFonts w:ascii="Times New Roman" w:hAnsi="Times New Roman" w:cs="Times New Roman"/>
          <w:b/>
          <w:bCs/>
        </w:rPr>
      </w:pPr>
      <w:r w:rsidRPr="003B4C84">
        <w:rPr>
          <w:rFonts w:ascii="Times New Roman" w:hAnsi="Times New Roman" w:cs="Times New Roman"/>
          <w:b/>
          <w:bCs/>
        </w:rPr>
        <w:t>Conversational Capabilities</w:t>
      </w:r>
    </w:p>
    <w:p w14:paraId="37ADE7B5"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Tender Filtering &amp; Summarization:</w:t>
      </w:r>
    </w:p>
    <w:p w14:paraId="259EC965" w14:textId="77777777" w:rsidR="003B4C84" w:rsidRPr="003B4C84" w:rsidRDefault="003B4C84" w:rsidP="003B4C84">
      <w:pPr>
        <w:rPr>
          <w:rFonts w:ascii="Times New Roman" w:hAnsi="Times New Roman" w:cs="Times New Roman"/>
        </w:rPr>
      </w:pPr>
      <w:r w:rsidRPr="003B4C84">
        <w:rPr>
          <w:rFonts w:ascii="Times New Roman" w:hAnsi="Times New Roman" w:cs="Times New Roman"/>
        </w:rPr>
        <w:t>Users request tender subsets through natural language queries such as "Show me all logistics tenders" or "Which tenders expire this month." The assistant interprets the intent, filters the current tender dataset, and presents results in readable format with relevant details highlighted.</w:t>
      </w:r>
    </w:p>
    <w:p w14:paraId="57A0FBD6"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Comparative Analysis:</w:t>
      </w:r>
    </w:p>
    <w:p w14:paraId="55EA19E8" w14:textId="77777777" w:rsidR="003B4C84" w:rsidRPr="003B4C84" w:rsidRDefault="003B4C84" w:rsidP="003B4C84">
      <w:pPr>
        <w:rPr>
          <w:rFonts w:ascii="Times New Roman" w:hAnsi="Times New Roman" w:cs="Times New Roman"/>
        </w:rPr>
      </w:pPr>
      <w:r w:rsidRPr="003B4C84">
        <w:rPr>
          <w:rFonts w:ascii="Times New Roman" w:hAnsi="Times New Roman" w:cs="Times New Roman"/>
        </w:rPr>
        <w:t>The chatbot performs side-by-side comparisons when users ask questions like "Compare the first two tenders" or "Which tender has higher value." Responses include structured comparisons of key attributes including deadline proximity, value ranges, organizational reputation, and sector alignment.</w:t>
      </w:r>
    </w:p>
    <w:p w14:paraId="10F0B8F8"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Sector Insights:</w:t>
      </w:r>
    </w:p>
    <w:p w14:paraId="7DF4B3D8" w14:textId="77777777" w:rsidR="003B4C84" w:rsidRPr="003B4C84" w:rsidRDefault="003B4C84" w:rsidP="003B4C84">
      <w:pPr>
        <w:rPr>
          <w:rFonts w:ascii="Times New Roman" w:hAnsi="Times New Roman" w:cs="Times New Roman"/>
        </w:rPr>
      </w:pPr>
      <w:r w:rsidRPr="003B4C84">
        <w:rPr>
          <w:rFonts w:ascii="Times New Roman" w:hAnsi="Times New Roman" w:cs="Times New Roman"/>
        </w:rPr>
        <w:lastRenderedPageBreak/>
        <w:t>Users explore sector distribution through queries like "What sectors are represented" or "Show hospitality tenders." The assistant provides statistical breakdowns, identifies dominant sectors in current listings, and highlights sector-specific opportunity characteristics.</w:t>
      </w:r>
    </w:p>
    <w:p w14:paraId="2FA456B0"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Deadline Planning:</w:t>
      </w:r>
    </w:p>
    <w:p w14:paraId="4E9E6319" w14:textId="77777777" w:rsidR="003B4C84" w:rsidRPr="003B4C84" w:rsidRDefault="003B4C84" w:rsidP="003B4C84">
      <w:pPr>
        <w:rPr>
          <w:rFonts w:ascii="Times New Roman" w:hAnsi="Times New Roman" w:cs="Times New Roman"/>
        </w:rPr>
      </w:pPr>
      <w:r w:rsidRPr="003B4C84">
        <w:rPr>
          <w:rFonts w:ascii="Times New Roman" w:hAnsi="Times New Roman" w:cs="Times New Roman"/>
        </w:rPr>
        <w:t>Questions about deadlines such as "When do these tenders expire" or "Which tenders expire in December" receive chronological listings with days-remaining calculations, enabling strategic prioritization based on preparation timelines.</w:t>
      </w:r>
    </w:p>
    <w:p w14:paraId="2D4C82A9"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Value Analysis:</w:t>
      </w:r>
    </w:p>
    <w:p w14:paraId="6B3D594B" w14:textId="77777777" w:rsidR="003B4C84" w:rsidRPr="003B4C84" w:rsidRDefault="003B4C84" w:rsidP="003B4C84">
      <w:pPr>
        <w:rPr>
          <w:rFonts w:ascii="Times New Roman" w:hAnsi="Times New Roman" w:cs="Times New Roman"/>
        </w:rPr>
      </w:pPr>
      <w:r w:rsidRPr="003B4C84">
        <w:rPr>
          <w:rFonts w:ascii="Times New Roman" w:hAnsi="Times New Roman" w:cs="Times New Roman"/>
        </w:rPr>
        <w:t>The chatbot answers questions about tender financial characteristics including "What's the highest value tender," "Show expensive tenders," or "Find tenders between 10-50 crores." Responses include value rankings, statistical analysis (mean, median), and opportunity distribution insights.</w:t>
      </w:r>
    </w:p>
    <w:p w14:paraId="2B979286"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Organization Research:</w:t>
      </w:r>
    </w:p>
    <w:p w14:paraId="70DCF751" w14:textId="77777777" w:rsidR="003B4C84" w:rsidRPr="003B4C84" w:rsidRDefault="003B4C84" w:rsidP="003B4C84">
      <w:pPr>
        <w:rPr>
          <w:rFonts w:ascii="Times New Roman" w:hAnsi="Times New Roman" w:cs="Times New Roman"/>
        </w:rPr>
      </w:pPr>
      <w:r w:rsidRPr="003B4C84">
        <w:rPr>
          <w:rFonts w:ascii="Times New Roman" w:hAnsi="Times New Roman" w:cs="Times New Roman"/>
        </w:rPr>
        <w:t xml:space="preserve">Users investigate organizations through queries like "Which organizations are posting tenders" or "Show all Air India tenders." The assistant provides organization-specific tender counts, historical activity patterns, and cross-referencing with previously </w:t>
      </w:r>
      <w:proofErr w:type="spellStart"/>
      <w:r w:rsidRPr="003B4C84">
        <w:rPr>
          <w:rFonts w:ascii="Times New Roman" w:hAnsi="Times New Roman" w:cs="Times New Roman"/>
        </w:rPr>
        <w:t>wishlisted</w:t>
      </w:r>
      <w:proofErr w:type="spellEnd"/>
      <w:r w:rsidRPr="003B4C84">
        <w:rPr>
          <w:rFonts w:ascii="Times New Roman" w:hAnsi="Times New Roman" w:cs="Times New Roman"/>
        </w:rPr>
        <w:t xml:space="preserve"> opportunities.</w:t>
      </w:r>
    </w:p>
    <w:p w14:paraId="6808DA0E"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Source Analysis:</w:t>
      </w:r>
    </w:p>
    <w:p w14:paraId="36A24033" w14:textId="77777777" w:rsidR="003B4C84" w:rsidRPr="003B4C84" w:rsidRDefault="003B4C84" w:rsidP="003B4C84">
      <w:pPr>
        <w:rPr>
          <w:rFonts w:ascii="Times New Roman" w:hAnsi="Times New Roman" w:cs="Times New Roman"/>
        </w:rPr>
      </w:pPr>
      <w:r w:rsidRPr="003B4C84">
        <w:rPr>
          <w:rFonts w:ascii="Times New Roman" w:hAnsi="Times New Roman" w:cs="Times New Roman"/>
        </w:rPr>
        <w:t>Questions comparing tender sources such as "How many GEM tenders are shown" or "Compare GEM vs IDEX vs TATA" receive comprehensive breakdowns with source-specific counts, average values, and sector distribution patterns.</w:t>
      </w:r>
    </w:p>
    <w:p w14:paraId="0985BAB3" w14:textId="77777777" w:rsidR="003B4C84" w:rsidRPr="003B4C84" w:rsidRDefault="003B4C84" w:rsidP="003B4C84">
      <w:pPr>
        <w:rPr>
          <w:rFonts w:ascii="Times New Roman" w:hAnsi="Times New Roman" w:cs="Times New Roman"/>
          <w:b/>
          <w:bCs/>
        </w:rPr>
      </w:pPr>
      <w:r w:rsidRPr="003B4C84">
        <w:rPr>
          <w:rFonts w:ascii="Times New Roman" w:hAnsi="Times New Roman" w:cs="Times New Roman"/>
          <w:b/>
          <w:bCs/>
        </w:rPr>
        <w:t>Greeting &amp; Onboarding</w:t>
      </w:r>
    </w:p>
    <w:p w14:paraId="6A581428"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Initial Greeting:</w:t>
      </w:r>
      <w:r w:rsidRPr="003B4C84">
        <w:rPr>
          <w:rFonts w:ascii="Times New Roman" w:hAnsi="Times New Roman" w:cs="Times New Roman"/>
        </w:rPr>
        <w:t xml:space="preserve"> When users first open the chatbot, they receive context-appropriate welcome messages. If tenders are currently displayed, the greeting acknowledges the count and provides example questions. If no tenders are visible, the greeting explains capabilities and suggests exploratory queries.</w:t>
      </w:r>
    </w:p>
    <w:p w14:paraId="500A2609"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Example Questions:</w:t>
      </w:r>
      <w:r w:rsidRPr="003B4C84">
        <w:rPr>
          <w:rFonts w:ascii="Times New Roman" w:hAnsi="Times New Roman" w:cs="Times New Roman"/>
        </w:rPr>
        <w:t xml:space="preserve"> The greeting includes sample questions demonstrating chatbot capabilities, reducing friction for first-time users unfamiliar with conversational interfaces.</w:t>
      </w:r>
    </w:p>
    <w:p w14:paraId="30620980" w14:textId="77777777" w:rsidR="003B4C84" w:rsidRPr="003B4C84" w:rsidRDefault="003B4C84" w:rsidP="003B4C84">
      <w:pPr>
        <w:rPr>
          <w:rFonts w:ascii="Times New Roman" w:hAnsi="Times New Roman" w:cs="Times New Roman"/>
          <w:b/>
          <w:bCs/>
        </w:rPr>
      </w:pPr>
      <w:r w:rsidRPr="003B4C84">
        <w:rPr>
          <w:rFonts w:ascii="Times New Roman" w:hAnsi="Times New Roman" w:cs="Times New Roman"/>
          <w:b/>
          <w:bCs/>
        </w:rPr>
        <w:t>Conversation Management</w:t>
      </w:r>
    </w:p>
    <w:p w14:paraId="3C13525C"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Message History:</w:t>
      </w:r>
      <w:r w:rsidRPr="003B4C84">
        <w:rPr>
          <w:rFonts w:ascii="Times New Roman" w:hAnsi="Times New Roman" w:cs="Times New Roman"/>
        </w:rPr>
        <w:t xml:space="preserve"> The interface maintains complete conversation history within the current session, enabling multi-turn conversations with contextual continuity. Users scroll through previous exchanges to review prior insights or recontextualize new questions.</w:t>
      </w:r>
    </w:p>
    <w:p w14:paraId="4C4B6B9D"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Loading States:</w:t>
      </w:r>
      <w:r w:rsidRPr="003B4C84">
        <w:rPr>
          <w:rFonts w:ascii="Times New Roman" w:hAnsi="Times New Roman" w:cs="Times New Roman"/>
        </w:rPr>
        <w:t xml:space="preserve"> During processing, the interface displays visual indicators such as "Thinking..." messages, </w:t>
      </w:r>
      <w:proofErr w:type="spellStart"/>
      <w:r w:rsidRPr="003B4C84">
        <w:rPr>
          <w:rFonts w:ascii="Times New Roman" w:hAnsi="Times New Roman" w:cs="Times New Roman"/>
        </w:rPr>
        <w:t>signaling</w:t>
      </w:r>
      <w:proofErr w:type="spellEnd"/>
      <w:r w:rsidRPr="003B4C84">
        <w:rPr>
          <w:rFonts w:ascii="Times New Roman" w:hAnsi="Times New Roman" w:cs="Times New Roman"/>
        </w:rPr>
        <w:t xml:space="preserve"> active computation and managing user expectations during AI response generation.</w:t>
      </w:r>
    </w:p>
    <w:p w14:paraId="046C37DC"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lastRenderedPageBreak/>
        <w:t>Error Handling:</w:t>
      </w:r>
      <w:r w:rsidRPr="003B4C84">
        <w:rPr>
          <w:rFonts w:ascii="Times New Roman" w:hAnsi="Times New Roman" w:cs="Times New Roman"/>
        </w:rPr>
        <w:t xml:space="preserve"> Network failures, API timeouts, or unexpected errors trigger graceful error messages within the chat interface, explaining the issue without exposing technical details and suggesting retry actions.</w:t>
      </w:r>
    </w:p>
    <w:p w14:paraId="46A7B3E2" w14:textId="77777777" w:rsidR="003B4C84" w:rsidRPr="003B4C84" w:rsidRDefault="003B4C84" w:rsidP="003B4C84">
      <w:pPr>
        <w:rPr>
          <w:rFonts w:ascii="Times New Roman" w:hAnsi="Times New Roman" w:cs="Times New Roman"/>
          <w:b/>
          <w:bCs/>
        </w:rPr>
      </w:pPr>
      <w:r w:rsidRPr="003B4C84">
        <w:rPr>
          <w:rFonts w:ascii="Times New Roman" w:hAnsi="Times New Roman" w:cs="Times New Roman"/>
          <w:b/>
          <w:bCs/>
        </w:rPr>
        <w:t>Technical Implementation</w:t>
      </w:r>
    </w:p>
    <w:p w14:paraId="2AACD173"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Language Model Integration:</w:t>
      </w:r>
      <w:r w:rsidRPr="003B4C84">
        <w:rPr>
          <w:rFonts w:ascii="Times New Roman" w:hAnsi="Times New Roman" w:cs="Times New Roman"/>
        </w:rPr>
        <w:t xml:space="preserve"> The chatbot leverages cloud-based large language models accessed through API endpoints. User queries and tender context combine into prompts that guide model </w:t>
      </w:r>
      <w:proofErr w:type="spellStart"/>
      <w:r w:rsidRPr="003B4C84">
        <w:rPr>
          <w:rFonts w:ascii="Times New Roman" w:hAnsi="Times New Roman" w:cs="Times New Roman"/>
        </w:rPr>
        <w:t>behavior</w:t>
      </w:r>
      <w:proofErr w:type="spellEnd"/>
      <w:r w:rsidRPr="003B4C84">
        <w:rPr>
          <w:rFonts w:ascii="Times New Roman" w:hAnsi="Times New Roman" w:cs="Times New Roman"/>
        </w:rPr>
        <w:t xml:space="preserve"> toward relevant, accurate responses.</w:t>
      </w:r>
    </w:p>
    <w:p w14:paraId="42EBF547"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Response Generation:</w:t>
      </w:r>
      <w:r w:rsidRPr="003B4C84">
        <w:rPr>
          <w:rFonts w:ascii="Times New Roman" w:hAnsi="Times New Roman" w:cs="Times New Roman"/>
        </w:rPr>
        <w:t xml:space="preserve"> The backend processes user messages alongside tender data, constructs appropriate prompts, calls the language model API, receives responses, and formats output for display in the chat interface.</w:t>
      </w:r>
    </w:p>
    <w:p w14:paraId="712D9016"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Context Window Management:</w:t>
      </w:r>
      <w:r w:rsidRPr="003B4C84">
        <w:rPr>
          <w:rFonts w:ascii="Times New Roman" w:hAnsi="Times New Roman" w:cs="Times New Roman"/>
        </w:rPr>
        <w:t xml:space="preserve"> To accommodate model token limits, the system intelligently truncates tender data while preserving information density. Representative sampling ensures responses remain accurate even with large tender datasets.</w:t>
      </w:r>
    </w:p>
    <w:p w14:paraId="7BFDA063" w14:textId="77777777" w:rsidR="003B4C84" w:rsidRPr="003B4C84" w:rsidRDefault="003B4C84" w:rsidP="003B4C84">
      <w:pPr>
        <w:rPr>
          <w:rFonts w:ascii="Times New Roman" w:hAnsi="Times New Roman" w:cs="Times New Roman"/>
          <w:b/>
          <w:bCs/>
        </w:rPr>
      </w:pPr>
      <w:r w:rsidRPr="003B4C84">
        <w:rPr>
          <w:rFonts w:ascii="Times New Roman" w:hAnsi="Times New Roman" w:cs="Times New Roman"/>
          <w:b/>
          <w:bCs/>
        </w:rPr>
        <w:t>Use Case Examples</w:t>
      </w:r>
    </w:p>
    <w:p w14:paraId="4BFEF4AB"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Scenario 1 - Initial Exploration:</w:t>
      </w:r>
      <w:r w:rsidRPr="003B4C84">
        <w:rPr>
          <w:rFonts w:ascii="Times New Roman" w:hAnsi="Times New Roman" w:cs="Times New Roman"/>
        </w:rPr>
        <w:t xml:space="preserve"> A user opens the Active Tenders page displaying 45 opportunities across all sectors. They open the chatbot and ask "What types of tenders are available?" The assistant provides a sector breakdown with counts, identifies dominant categories, and suggests focused filters for areas matching the user's typical interests.</w:t>
      </w:r>
    </w:p>
    <w:p w14:paraId="0EFD23F5"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Scenario 2 - Opportunity Prioritization:</w:t>
      </w:r>
      <w:r w:rsidRPr="003B4C84">
        <w:rPr>
          <w:rFonts w:ascii="Times New Roman" w:hAnsi="Times New Roman" w:cs="Times New Roman"/>
        </w:rPr>
        <w:t xml:space="preserve"> With multiple interesting opportunities visible, a user asks "Which tenders expire in the next two weeks?" The chatbot lists deadlines chronologically with days remaining, highlights high-value urgent opportunities, and suggests immediate action items for capacity planning.</w:t>
      </w:r>
    </w:p>
    <w:p w14:paraId="20592DB2" w14:textId="77777777" w:rsidR="003B4C84" w:rsidRPr="003B4C84" w:rsidRDefault="003B4C84" w:rsidP="003B4C84">
      <w:pPr>
        <w:rPr>
          <w:rFonts w:ascii="Times New Roman" w:hAnsi="Times New Roman" w:cs="Times New Roman"/>
        </w:rPr>
      </w:pPr>
      <w:r w:rsidRPr="003B4C84">
        <w:rPr>
          <w:rFonts w:ascii="Times New Roman" w:hAnsi="Times New Roman" w:cs="Times New Roman"/>
          <w:b/>
          <w:bCs/>
        </w:rPr>
        <w:t>Scenario 3 - Comparative Decision Making:</w:t>
      </w:r>
      <w:r w:rsidRPr="003B4C84">
        <w:rPr>
          <w:rFonts w:ascii="Times New Roman" w:hAnsi="Times New Roman" w:cs="Times New Roman"/>
        </w:rPr>
        <w:t xml:space="preserve"> Deciding between opportunities, a user requests "Compare the top three tenders by value." The assistant presents structured comparison including value analysis, deadline considerations, sector alignment with organizational capabilities, and organization reputation indicators.</w:t>
      </w:r>
    </w:p>
    <w:p w14:paraId="3E2101C9" w14:textId="77777777" w:rsidR="003B4C84" w:rsidRPr="000C124F" w:rsidRDefault="003B4C84" w:rsidP="00B6557B">
      <w:pPr>
        <w:rPr>
          <w:rFonts w:ascii="Times New Roman" w:hAnsi="Times New Roman" w:cs="Times New Roman"/>
        </w:rPr>
      </w:pPr>
    </w:p>
    <w:p w14:paraId="22D29D83" w14:textId="77777777" w:rsidR="000C124F" w:rsidRPr="000C124F" w:rsidRDefault="000C124F" w:rsidP="00B6557B">
      <w:pPr>
        <w:rPr>
          <w:rFonts w:ascii="Times New Roman" w:hAnsi="Times New Roman" w:cs="Times New Roman"/>
        </w:rPr>
      </w:pPr>
    </w:p>
    <w:p w14:paraId="3D5BC533" w14:textId="77777777" w:rsidR="000C124F" w:rsidRPr="000C124F" w:rsidRDefault="000C124F" w:rsidP="00B6557B">
      <w:pPr>
        <w:rPr>
          <w:rFonts w:ascii="Times New Roman" w:hAnsi="Times New Roman" w:cs="Times New Roman"/>
        </w:rPr>
      </w:pPr>
    </w:p>
    <w:p w14:paraId="620A99FC" w14:textId="77777777" w:rsidR="000C124F" w:rsidRPr="000C124F" w:rsidRDefault="000C124F" w:rsidP="00B6557B">
      <w:pPr>
        <w:rPr>
          <w:rFonts w:ascii="Times New Roman" w:hAnsi="Times New Roman" w:cs="Times New Roman"/>
        </w:rPr>
      </w:pPr>
    </w:p>
    <w:p w14:paraId="791E7791" w14:textId="77777777" w:rsidR="000C124F" w:rsidRDefault="000C124F" w:rsidP="00B6557B">
      <w:pPr>
        <w:rPr>
          <w:rFonts w:ascii="Times New Roman" w:hAnsi="Times New Roman" w:cs="Times New Roman"/>
        </w:rPr>
      </w:pPr>
    </w:p>
    <w:p w14:paraId="3BE9DE7D" w14:textId="77777777" w:rsidR="000C124F" w:rsidRDefault="000C124F" w:rsidP="00B6557B">
      <w:pPr>
        <w:rPr>
          <w:rFonts w:ascii="Times New Roman" w:hAnsi="Times New Roman" w:cs="Times New Roman"/>
        </w:rPr>
      </w:pPr>
    </w:p>
    <w:p w14:paraId="79D427B2" w14:textId="77777777" w:rsidR="000C124F" w:rsidRDefault="000C124F" w:rsidP="00B6557B">
      <w:pPr>
        <w:rPr>
          <w:rFonts w:ascii="Times New Roman" w:hAnsi="Times New Roman" w:cs="Times New Roman"/>
        </w:rPr>
      </w:pPr>
    </w:p>
    <w:p w14:paraId="0BE670F4" w14:textId="77777777" w:rsidR="000C124F" w:rsidRDefault="000C124F" w:rsidP="00B6557B">
      <w:pPr>
        <w:rPr>
          <w:rFonts w:ascii="Times New Roman" w:hAnsi="Times New Roman" w:cs="Times New Roman"/>
        </w:rPr>
      </w:pPr>
    </w:p>
    <w:p w14:paraId="571418E5" w14:textId="77777777" w:rsidR="000C124F" w:rsidRPr="000C124F" w:rsidRDefault="000C124F" w:rsidP="00B6557B">
      <w:pPr>
        <w:rPr>
          <w:rFonts w:ascii="Times New Roman" w:hAnsi="Times New Roman" w:cs="Times New Roman"/>
        </w:rPr>
      </w:pPr>
    </w:p>
    <w:p w14:paraId="062BB4F3" w14:textId="77777777" w:rsidR="000C124F" w:rsidRPr="000C124F" w:rsidRDefault="000C124F" w:rsidP="000C124F">
      <w:pPr>
        <w:rPr>
          <w:rFonts w:ascii="Times New Roman" w:hAnsi="Times New Roman" w:cs="Times New Roman"/>
          <w:b/>
          <w:bCs/>
          <w:sz w:val="36"/>
          <w:szCs w:val="36"/>
        </w:rPr>
      </w:pPr>
      <w:r w:rsidRPr="000C124F">
        <w:rPr>
          <w:rFonts w:ascii="Times New Roman" w:hAnsi="Times New Roman" w:cs="Times New Roman"/>
          <w:b/>
          <w:bCs/>
          <w:sz w:val="36"/>
          <w:szCs w:val="36"/>
        </w:rPr>
        <w:lastRenderedPageBreak/>
        <w:t>8. Architecture &amp; Technology Stack</w:t>
      </w:r>
    </w:p>
    <w:p w14:paraId="55C972B1" w14:textId="77777777" w:rsidR="000C124F" w:rsidRPr="000C124F" w:rsidRDefault="000C124F" w:rsidP="000C124F">
      <w:pPr>
        <w:rPr>
          <w:rFonts w:ascii="Times New Roman" w:hAnsi="Times New Roman" w:cs="Times New Roman"/>
          <w:b/>
          <w:bCs/>
        </w:rPr>
      </w:pPr>
      <w:r w:rsidRPr="000C124F">
        <w:rPr>
          <w:rFonts w:ascii="Times New Roman" w:hAnsi="Times New Roman" w:cs="Times New Roman"/>
          <w:b/>
          <w:bCs/>
        </w:rPr>
        <w:t>System Architecture Overview</w:t>
      </w:r>
    </w:p>
    <w:p w14:paraId="57577B94" w14:textId="615785D7" w:rsidR="000C124F" w:rsidRPr="000C124F" w:rsidRDefault="000C124F" w:rsidP="00B6557B">
      <w:pPr>
        <w:rPr>
          <w:rFonts w:ascii="Times New Roman" w:hAnsi="Times New Roman" w:cs="Times New Roman"/>
        </w:rPr>
      </w:pPr>
      <w:r w:rsidRPr="000C124F">
        <w:rPr>
          <w:rFonts w:ascii="Times New Roman" w:hAnsi="Times New Roman" w:cs="Times New Roman"/>
        </w:rPr>
        <w:t>The platform follows a modern, scalable architecture comprising distinct frontend and backend layers with specialized subsystems for document processing, knowledge management, and tender aggregation. The architecture emphasizes modularity, maintainability, and horizontal scalability to accommodate growing user bases and expanding feature sets.</w:t>
      </w:r>
    </w:p>
    <w:p w14:paraId="5772099E" w14:textId="77777777" w:rsidR="000C124F" w:rsidRPr="000C124F" w:rsidRDefault="000C124F" w:rsidP="000C124F">
      <w:pPr>
        <w:rPr>
          <w:rFonts w:ascii="Times New Roman" w:hAnsi="Times New Roman" w:cs="Times New Roman"/>
          <w:b/>
          <w:bCs/>
        </w:rPr>
      </w:pPr>
      <w:r w:rsidRPr="000C124F">
        <w:rPr>
          <w:rFonts w:ascii="Times New Roman" w:hAnsi="Times New Roman" w:cs="Times New Roman"/>
          <w:b/>
          <w:bCs/>
        </w:rPr>
        <w:t>Architecture Patterns</w:t>
      </w:r>
    </w:p>
    <w:p w14:paraId="4CE7E14B" w14:textId="77777777" w:rsidR="000C124F" w:rsidRPr="000C124F" w:rsidRDefault="000C124F" w:rsidP="000C124F">
      <w:pPr>
        <w:numPr>
          <w:ilvl w:val="0"/>
          <w:numId w:val="25"/>
        </w:numPr>
        <w:rPr>
          <w:rFonts w:ascii="Times New Roman" w:hAnsi="Times New Roman" w:cs="Times New Roman"/>
        </w:rPr>
      </w:pPr>
      <w:r w:rsidRPr="000C124F">
        <w:rPr>
          <w:rFonts w:ascii="Times New Roman" w:hAnsi="Times New Roman" w:cs="Times New Roman"/>
          <w:b/>
          <w:bCs/>
        </w:rPr>
        <w:t>Client-Server Architecture</w:t>
      </w:r>
      <w:r w:rsidRPr="000C124F">
        <w:rPr>
          <w:rFonts w:ascii="Times New Roman" w:hAnsi="Times New Roman" w:cs="Times New Roman"/>
        </w:rPr>
        <w:br/>
        <w:t>Clear separation between frontend (client) and backend (server).</w:t>
      </w:r>
    </w:p>
    <w:p w14:paraId="76BACD7D" w14:textId="77777777" w:rsidR="000C124F" w:rsidRPr="000C124F" w:rsidRDefault="000C124F" w:rsidP="000C124F">
      <w:pPr>
        <w:numPr>
          <w:ilvl w:val="0"/>
          <w:numId w:val="25"/>
        </w:numPr>
        <w:rPr>
          <w:rFonts w:ascii="Times New Roman" w:hAnsi="Times New Roman" w:cs="Times New Roman"/>
        </w:rPr>
      </w:pPr>
      <w:r w:rsidRPr="000C124F">
        <w:rPr>
          <w:rFonts w:ascii="Times New Roman" w:hAnsi="Times New Roman" w:cs="Times New Roman"/>
          <w:b/>
          <w:bCs/>
        </w:rPr>
        <w:t>RESTful API Design</w:t>
      </w:r>
      <w:r w:rsidRPr="000C124F">
        <w:rPr>
          <w:rFonts w:ascii="Times New Roman" w:hAnsi="Times New Roman" w:cs="Times New Roman"/>
        </w:rPr>
        <w:br/>
        <w:t>Stateless HTTP-based communication between client and server.</w:t>
      </w:r>
    </w:p>
    <w:p w14:paraId="776A2D0B" w14:textId="77777777" w:rsidR="000C124F" w:rsidRPr="000C124F" w:rsidRDefault="000C124F" w:rsidP="000C124F">
      <w:pPr>
        <w:numPr>
          <w:ilvl w:val="0"/>
          <w:numId w:val="25"/>
        </w:numPr>
        <w:rPr>
          <w:rFonts w:ascii="Times New Roman" w:hAnsi="Times New Roman" w:cs="Times New Roman"/>
        </w:rPr>
      </w:pPr>
      <w:r w:rsidRPr="000C124F">
        <w:rPr>
          <w:rFonts w:ascii="Times New Roman" w:hAnsi="Times New Roman" w:cs="Times New Roman"/>
          <w:b/>
          <w:bCs/>
        </w:rPr>
        <w:t>Modular Backend</w:t>
      </w:r>
      <w:r w:rsidRPr="000C124F">
        <w:rPr>
          <w:rFonts w:ascii="Times New Roman" w:hAnsi="Times New Roman" w:cs="Times New Roman"/>
        </w:rPr>
        <w:br/>
        <w:t>Route-based modular organization for scalability and maintainability.</w:t>
      </w:r>
    </w:p>
    <w:p w14:paraId="3F4EE9EB" w14:textId="77777777" w:rsidR="000C124F" w:rsidRPr="000C124F" w:rsidRDefault="000C124F" w:rsidP="000C124F">
      <w:pPr>
        <w:numPr>
          <w:ilvl w:val="0"/>
          <w:numId w:val="25"/>
        </w:numPr>
        <w:rPr>
          <w:rFonts w:ascii="Times New Roman" w:hAnsi="Times New Roman" w:cs="Times New Roman"/>
        </w:rPr>
      </w:pPr>
      <w:r w:rsidRPr="000C124F">
        <w:rPr>
          <w:rFonts w:ascii="Times New Roman" w:hAnsi="Times New Roman" w:cs="Times New Roman"/>
          <w:b/>
          <w:bCs/>
        </w:rPr>
        <w:t>Component-Based Frontend</w:t>
      </w:r>
      <w:r w:rsidRPr="000C124F">
        <w:rPr>
          <w:rFonts w:ascii="Times New Roman" w:hAnsi="Times New Roman" w:cs="Times New Roman"/>
        </w:rPr>
        <w:br/>
        <w:t>Reusable, self-contained React components for efficient UI management.</w:t>
      </w:r>
    </w:p>
    <w:p w14:paraId="5170BE00" w14:textId="77777777" w:rsidR="000C124F" w:rsidRPr="000C124F" w:rsidRDefault="000C124F" w:rsidP="000C124F">
      <w:pPr>
        <w:numPr>
          <w:ilvl w:val="0"/>
          <w:numId w:val="25"/>
        </w:numPr>
        <w:rPr>
          <w:rFonts w:ascii="Times New Roman" w:hAnsi="Times New Roman" w:cs="Times New Roman"/>
        </w:rPr>
      </w:pPr>
      <w:r w:rsidRPr="000C124F">
        <w:rPr>
          <w:rFonts w:ascii="Times New Roman" w:hAnsi="Times New Roman" w:cs="Times New Roman"/>
          <w:b/>
          <w:bCs/>
        </w:rPr>
        <w:t>Microservices Integration</w:t>
      </w:r>
      <w:r w:rsidRPr="000C124F">
        <w:rPr>
          <w:rFonts w:ascii="Times New Roman" w:hAnsi="Times New Roman" w:cs="Times New Roman"/>
        </w:rPr>
        <w:br/>
      </w:r>
      <w:proofErr w:type="spellStart"/>
      <w:r w:rsidRPr="000C124F">
        <w:rPr>
          <w:rFonts w:ascii="Times New Roman" w:hAnsi="Times New Roman" w:cs="Times New Roman"/>
        </w:rPr>
        <w:t>Integration</w:t>
      </w:r>
      <w:proofErr w:type="spellEnd"/>
      <w:r w:rsidRPr="000C124F">
        <w:rPr>
          <w:rFonts w:ascii="Times New Roman" w:hAnsi="Times New Roman" w:cs="Times New Roman"/>
        </w:rPr>
        <w:t xml:space="preserve"> of specialized external services for independent scaling.</w:t>
      </w:r>
    </w:p>
    <w:p w14:paraId="3C0DB742" w14:textId="3ED5BF8A" w:rsidR="000C124F" w:rsidRDefault="000C124F" w:rsidP="000C124F">
      <w:pPr>
        <w:numPr>
          <w:ilvl w:val="0"/>
          <w:numId w:val="25"/>
        </w:numPr>
        <w:rPr>
          <w:rFonts w:ascii="Times New Roman" w:hAnsi="Times New Roman" w:cs="Times New Roman"/>
        </w:rPr>
      </w:pPr>
      <w:r w:rsidRPr="000C124F">
        <w:rPr>
          <w:rFonts w:ascii="Times New Roman" w:hAnsi="Times New Roman" w:cs="Times New Roman"/>
          <w:b/>
          <w:bCs/>
        </w:rPr>
        <w:t>RAG (Retrieval-Augmented Generation)</w:t>
      </w:r>
      <w:r w:rsidRPr="000C124F">
        <w:rPr>
          <w:rFonts w:ascii="Times New Roman" w:hAnsi="Times New Roman" w:cs="Times New Roman"/>
        </w:rPr>
        <w:br/>
        <w:t>Hybrid AI approach combining vector search with large language models (LLMs)</w:t>
      </w:r>
    </w:p>
    <w:p w14:paraId="67775BF5" w14:textId="58BF9612" w:rsidR="00100FC6" w:rsidRDefault="00100FC6" w:rsidP="00100FC6">
      <w:pPr>
        <w:ind w:left="360"/>
        <w:rPr>
          <w:rFonts w:ascii="Times New Roman" w:hAnsi="Times New Roman" w:cs="Times New Roman"/>
          <w:b/>
          <w:bCs/>
        </w:rPr>
      </w:pPr>
      <w:r w:rsidRPr="00100FC6">
        <w:rPr>
          <w:rFonts w:ascii="Times New Roman" w:hAnsi="Times New Roman" w:cs="Times New Roman"/>
        </w:rPr>
        <w:drawing>
          <wp:inline distT="0" distB="0" distL="0" distR="0" wp14:anchorId="48ED1491" wp14:editId="1880814D">
            <wp:extent cx="5935980" cy="3678701"/>
            <wp:effectExtent l="0" t="0" r="7620" b="0"/>
            <wp:docPr id="162219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99704" name=""/>
                    <pic:cNvPicPr/>
                  </pic:nvPicPr>
                  <pic:blipFill>
                    <a:blip r:embed="rId5"/>
                    <a:stretch>
                      <a:fillRect/>
                    </a:stretch>
                  </pic:blipFill>
                  <pic:spPr>
                    <a:xfrm>
                      <a:off x="0" y="0"/>
                      <a:ext cx="5975647" cy="3703284"/>
                    </a:xfrm>
                    <a:prstGeom prst="rect">
                      <a:avLst/>
                    </a:prstGeom>
                  </pic:spPr>
                </pic:pic>
              </a:graphicData>
            </a:graphic>
          </wp:inline>
        </w:drawing>
      </w:r>
    </w:p>
    <w:p w14:paraId="1B7624F9" w14:textId="4F890918" w:rsidR="00100FC6" w:rsidRPr="000C124F" w:rsidRDefault="00100FC6" w:rsidP="00100FC6">
      <w:pPr>
        <w:ind w:left="720"/>
        <w:rPr>
          <w:rFonts w:ascii="Times New Roman" w:hAnsi="Times New Roman" w:cs="Times New Roman"/>
        </w:rPr>
      </w:pPr>
    </w:p>
    <w:p w14:paraId="14C76990" w14:textId="77777777" w:rsidR="000C124F" w:rsidRPr="000C124F" w:rsidRDefault="000C124F" w:rsidP="000C124F">
      <w:pPr>
        <w:ind w:left="720"/>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3516"/>
        <w:gridCol w:w="3605"/>
      </w:tblGrid>
      <w:tr w:rsidR="000C124F" w:rsidRPr="000C124F" w14:paraId="55DA7561" w14:textId="77777777">
        <w:trPr>
          <w:tblHeader/>
          <w:tblCellSpacing w:w="15" w:type="dxa"/>
        </w:trPr>
        <w:tc>
          <w:tcPr>
            <w:tcW w:w="0" w:type="auto"/>
            <w:vAlign w:val="center"/>
            <w:hideMark/>
          </w:tcPr>
          <w:p w14:paraId="0D0B14E2" w14:textId="77777777" w:rsidR="000C124F" w:rsidRPr="000C124F" w:rsidRDefault="000C124F" w:rsidP="000C124F">
            <w:pPr>
              <w:rPr>
                <w:rFonts w:ascii="Times New Roman" w:hAnsi="Times New Roman" w:cs="Times New Roman"/>
                <w:b/>
                <w:bCs/>
              </w:rPr>
            </w:pPr>
            <w:r w:rsidRPr="000C124F">
              <w:rPr>
                <w:rFonts w:ascii="Times New Roman" w:hAnsi="Times New Roman" w:cs="Times New Roman"/>
                <w:b/>
                <w:bCs/>
              </w:rPr>
              <w:t>Category</w:t>
            </w:r>
          </w:p>
        </w:tc>
        <w:tc>
          <w:tcPr>
            <w:tcW w:w="0" w:type="auto"/>
            <w:vAlign w:val="center"/>
            <w:hideMark/>
          </w:tcPr>
          <w:p w14:paraId="7D2CCC82" w14:textId="77777777" w:rsidR="000C124F" w:rsidRPr="000C124F" w:rsidRDefault="000C124F" w:rsidP="000C124F">
            <w:pPr>
              <w:rPr>
                <w:rFonts w:ascii="Times New Roman" w:hAnsi="Times New Roman" w:cs="Times New Roman"/>
                <w:b/>
                <w:bCs/>
              </w:rPr>
            </w:pPr>
            <w:r w:rsidRPr="000C124F">
              <w:rPr>
                <w:rFonts w:ascii="Times New Roman" w:hAnsi="Times New Roman" w:cs="Times New Roman"/>
                <w:b/>
                <w:bCs/>
              </w:rPr>
              <w:t>Technologies &amp; Tools</w:t>
            </w:r>
          </w:p>
        </w:tc>
        <w:tc>
          <w:tcPr>
            <w:tcW w:w="0" w:type="auto"/>
            <w:vAlign w:val="center"/>
            <w:hideMark/>
          </w:tcPr>
          <w:p w14:paraId="3AAE9016" w14:textId="77777777" w:rsidR="000C124F" w:rsidRPr="000C124F" w:rsidRDefault="000C124F" w:rsidP="000C124F">
            <w:pPr>
              <w:rPr>
                <w:rFonts w:ascii="Times New Roman" w:hAnsi="Times New Roman" w:cs="Times New Roman"/>
                <w:b/>
                <w:bCs/>
              </w:rPr>
            </w:pPr>
            <w:r w:rsidRPr="000C124F">
              <w:rPr>
                <w:rFonts w:ascii="Times New Roman" w:hAnsi="Times New Roman" w:cs="Times New Roman"/>
                <w:b/>
                <w:bCs/>
              </w:rPr>
              <w:t>Key Highlights</w:t>
            </w:r>
          </w:p>
        </w:tc>
      </w:tr>
      <w:tr w:rsidR="000C124F" w:rsidRPr="000C124F" w14:paraId="12722862" w14:textId="77777777">
        <w:trPr>
          <w:tblCellSpacing w:w="15" w:type="dxa"/>
        </w:trPr>
        <w:tc>
          <w:tcPr>
            <w:tcW w:w="0" w:type="auto"/>
            <w:vAlign w:val="center"/>
            <w:hideMark/>
          </w:tcPr>
          <w:p w14:paraId="38D5FED4" w14:textId="77777777" w:rsidR="000C124F" w:rsidRPr="000C124F" w:rsidRDefault="000C124F" w:rsidP="000C124F">
            <w:pPr>
              <w:rPr>
                <w:rFonts w:ascii="Times New Roman" w:hAnsi="Times New Roman" w:cs="Times New Roman"/>
              </w:rPr>
            </w:pPr>
            <w:r w:rsidRPr="000C124F">
              <w:rPr>
                <w:rFonts w:ascii="Times New Roman" w:hAnsi="Times New Roman" w:cs="Times New Roman"/>
                <w:b/>
                <w:bCs/>
              </w:rPr>
              <w:t>Frontend Framework</w:t>
            </w:r>
          </w:p>
        </w:tc>
        <w:tc>
          <w:tcPr>
            <w:tcW w:w="0" w:type="auto"/>
            <w:vAlign w:val="center"/>
            <w:hideMark/>
          </w:tcPr>
          <w:p w14:paraId="049DD6C6" w14:textId="77777777" w:rsidR="000C124F" w:rsidRPr="000C124F" w:rsidRDefault="000C124F" w:rsidP="000C124F">
            <w:pPr>
              <w:rPr>
                <w:rFonts w:ascii="Times New Roman" w:hAnsi="Times New Roman" w:cs="Times New Roman"/>
              </w:rPr>
            </w:pPr>
            <w:r w:rsidRPr="000C124F">
              <w:rPr>
                <w:rFonts w:ascii="Times New Roman" w:hAnsi="Times New Roman" w:cs="Times New Roman"/>
              </w:rPr>
              <w:t>React 18.2.0</w:t>
            </w:r>
          </w:p>
        </w:tc>
        <w:tc>
          <w:tcPr>
            <w:tcW w:w="0" w:type="auto"/>
            <w:vAlign w:val="center"/>
            <w:hideMark/>
          </w:tcPr>
          <w:p w14:paraId="36450F8B" w14:textId="77777777" w:rsidR="000C124F" w:rsidRPr="000C124F" w:rsidRDefault="000C124F" w:rsidP="000C124F">
            <w:pPr>
              <w:rPr>
                <w:rFonts w:ascii="Times New Roman" w:hAnsi="Times New Roman" w:cs="Times New Roman"/>
              </w:rPr>
            </w:pPr>
            <w:r w:rsidRPr="000C124F">
              <w:rPr>
                <w:rFonts w:ascii="Times New Roman" w:hAnsi="Times New Roman" w:cs="Times New Roman"/>
              </w:rPr>
              <w:t>Component-based UI, Hooks, Virtual DOM, Concurrent features</w:t>
            </w:r>
          </w:p>
        </w:tc>
      </w:tr>
      <w:tr w:rsidR="000C124F" w:rsidRPr="000C124F" w14:paraId="6FBA3497" w14:textId="77777777">
        <w:trPr>
          <w:tblCellSpacing w:w="15" w:type="dxa"/>
        </w:trPr>
        <w:tc>
          <w:tcPr>
            <w:tcW w:w="0" w:type="auto"/>
            <w:vAlign w:val="center"/>
            <w:hideMark/>
          </w:tcPr>
          <w:p w14:paraId="4083E5C2" w14:textId="77777777" w:rsidR="000C124F" w:rsidRPr="000C124F" w:rsidRDefault="000C124F" w:rsidP="000C124F">
            <w:pPr>
              <w:rPr>
                <w:rFonts w:ascii="Times New Roman" w:hAnsi="Times New Roman" w:cs="Times New Roman"/>
              </w:rPr>
            </w:pPr>
            <w:r w:rsidRPr="000C124F">
              <w:rPr>
                <w:rFonts w:ascii="Times New Roman" w:hAnsi="Times New Roman" w:cs="Times New Roman"/>
                <w:b/>
                <w:bCs/>
              </w:rPr>
              <w:t>Routing</w:t>
            </w:r>
          </w:p>
        </w:tc>
        <w:tc>
          <w:tcPr>
            <w:tcW w:w="0" w:type="auto"/>
            <w:vAlign w:val="center"/>
            <w:hideMark/>
          </w:tcPr>
          <w:p w14:paraId="1F12191F" w14:textId="77777777" w:rsidR="000C124F" w:rsidRPr="000C124F" w:rsidRDefault="000C124F" w:rsidP="000C124F">
            <w:pPr>
              <w:rPr>
                <w:rFonts w:ascii="Times New Roman" w:hAnsi="Times New Roman" w:cs="Times New Roman"/>
              </w:rPr>
            </w:pPr>
            <w:r w:rsidRPr="000C124F">
              <w:rPr>
                <w:rFonts w:ascii="Times New Roman" w:hAnsi="Times New Roman" w:cs="Times New Roman"/>
              </w:rPr>
              <w:t>React Router v7.9.1</w:t>
            </w:r>
          </w:p>
        </w:tc>
        <w:tc>
          <w:tcPr>
            <w:tcW w:w="0" w:type="auto"/>
            <w:vAlign w:val="center"/>
            <w:hideMark/>
          </w:tcPr>
          <w:p w14:paraId="145A8558" w14:textId="77777777" w:rsidR="000C124F" w:rsidRPr="000C124F" w:rsidRDefault="000C124F" w:rsidP="000C124F">
            <w:pPr>
              <w:rPr>
                <w:rFonts w:ascii="Times New Roman" w:hAnsi="Times New Roman" w:cs="Times New Roman"/>
              </w:rPr>
            </w:pPr>
            <w:r w:rsidRPr="000C124F">
              <w:rPr>
                <w:rFonts w:ascii="Times New Roman" w:hAnsi="Times New Roman" w:cs="Times New Roman"/>
              </w:rPr>
              <w:t xml:space="preserve">Client-side routing, </w:t>
            </w:r>
            <w:proofErr w:type="gramStart"/>
            <w:r w:rsidRPr="000C124F">
              <w:rPr>
                <w:rFonts w:ascii="Times New Roman" w:hAnsi="Times New Roman" w:cs="Times New Roman"/>
              </w:rPr>
              <w:t>Protected</w:t>
            </w:r>
            <w:proofErr w:type="gramEnd"/>
            <w:r w:rsidRPr="000C124F">
              <w:rPr>
                <w:rFonts w:ascii="Times New Roman" w:hAnsi="Times New Roman" w:cs="Times New Roman"/>
              </w:rPr>
              <w:t xml:space="preserve"> routes, Query params</w:t>
            </w:r>
          </w:p>
        </w:tc>
      </w:tr>
      <w:tr w:rsidR="000C124F" w:rsidRPr="000C124F" w14:paraId="46F4AC82" w14:textId="77777777">
        <w:trPr>
          <w:tblCellSpacing w:w="15" w:type="dxa"/>
        </w:trPr>
        <w:tc>
          <w:tcPr>
            <w:tcW w:w="0" w:type="auto"/>
            <w:vAlign w:val="center"/>
            <w:hideMark/>
          </w:tcPr>
          <w:p w14:paraId="55808AD4" w14:textId="77777777" w:rsidR="000C124F" w:rsidRPr="000C124F" w:rsidRDefault="000C124F" w:rsidP="000C124F">
            <w:pPr>
              <w:rPr>
                <w:rFonts w:ascii="Times New Roman" w:hAnsi="Times New Roman" w:cs="Times New Roman"/>
              </w:rPr>
            </w:pPr>
            <w:r w:rsidRPr="000C124F">
              <w:rPr>
                <w:rFonts w:ascii="Times New Roman" w:hAnsi="Times New Roman" w:cs="Times New Roman"/>
                <w:b/>
                <w:bCs/>
              </w:rPr>
              <w:t>Styling &amp; UI</w:t>
            </w:r>
          </w:p>
        </w:tc>
        <w:tc>
          <w:tcPr>
            <w:tcW w:w="0" w:type="auto"/>
            <w:vAlign w:val="center"/>
            <w:hideMark/>
          </w:tcPr>
          <w:p w14:paraId="3F5AB82A" w14:textId="77777777" w:rsidR="000C124F" w:rsidRPr="000C124F" w:rsidRDefault="000C124F" w:rsidP="000C124F">
            <w:pPr>
              <w:rPr>
                <w:rFonts w:ascii="Times New Roman" w:hAnsi="Times New Roman" w:cs="Times New Roman"/>
              </w:rPr>
            </w:pPr>
            <w:r w:rsidRPr="000C124F">
              <w:rPr>
                <w:rFonts w:ascii="Times New Roman" w:hAnsi="Times New Roman" w:cs="Times New Roman"/>
              </w:rPr>
              <w:t>Tailwind CSS 3.4.17</w:t>
            </w:r>
          </w:p>
        </w:tc>
        <w:tc>
          <w:tcPr>
            <w:tcW w:w="0" w:type="auto"/>
            <w:vAlign w:val="center"/>
            <w:hideMark/>
          </w:tcPr>
          <w:p w14:paraId="1657F23C" w14:textId="77777777" w:rsidR="000C124F" w:rsidRPr="000C124F" w:rsidRDefault="000C124F" w:rsidP="000C124F">
            <w:pPr>
              <w:rPr>
                <w:rFonts w:ascii="Times New Roman" w:hAnsi="Times New Roman" w:cs="Times New Roman"/>
              </w:rPr>
            </w:pPr>
            <w:r w:rsidRPr="000C124F">
              <w:rPr>
                <w:rFonts w:ascii="Times New Roman" w:hAnsi="Times New Roman" w:cs="Times New Roman"/>
              </w:rPr>
              <w:t>Utility-first CSS, Responsive design, Custom palette</w:t>
            </w:r>
          </w:p>
        </w:tc>
      </w:tr>
      <w:tr w:rsidR="000C124F" w:rsidRPr="000C124F" w14:paraId="08C1BBDE" w14:textId="77777777">
        <w:trPr>
          <w:tblCellSpacing w:w="15" w:type="dxa"/>
        </w:trPr>
        <w:tc>
          <w:tcPr>
            <w:tcW w:w="0" w:type="auto"/>
            <w:vAlign w:val="center"/>
            <w:hideMark/>
          </w:tcPr>
          <w:p w14:paraId="338AC05C" w14:textId="77777777" w:rsidR="000C124F" w:rsidRPr="000C124F" w:rsidRDefault="000C124F" w:rsidP="000C124F">
            <w:pPr>
              <w:rPr>
                <w:rFonts w:ascii="Times New Roman" w:hAnsi="Times New Roman" w:cs="Times New Roman"/>
              </w:rPr>
            </w:pPr>
            <w:r w:rsidRPr="000C124F">
              <w:rPr>
                <w:rFonts w:ascii="Times New Roman" w:hAnsi="Times New Roman" w:cs="Times New Roman"/>
                <w:b/>
                <w:bCs/>
              </w:rPr>
              <w:t>UI Components &amp; Icons</w:t>
            </w:r>
          </w:p>
        </w:tc>
        <w:tc>
          <w:tcPr>
            <w:tcW w:w="0" w:type="auto"/>
            <w:vAlign w:val="center"/>
            <w:hideMark/>
          </w:tcPr>
          <w:p w14:paraId="6D0247AF" w14:textId="77777777" w:rsidR="000C124F" w:rsidRPr="000C124F" w:rsidRDefault="000C124F" w:rsidP="000C124F">
            <w:pPr>
              <w:rPr>
                <w:rFonts w:ascii="Times New Roman" w:hAnsi="Times New Roman" w:cs="Times New Roman"/>
              </w:rPr>
            </w:pPr>
            <w:proofErr w:type="spellStart"/>
            <w:r w:rsidRPr="000C124F">
              <w:rPr>
                <w:rFonts w:ascii="Times New Roman" w:hAnsi="Times New Roman" w:cs="Times New Roman"/>
              </w:rPr>
              <w:t>lucide</w:t>
            </w:r>
            <w:proofErr w:type="spellEnd"/>
            <w:r w:rsidRPr="000C124F">
              <w:rPr>
                <w:rFonts w:ascii="Times New Roman" w:hAnsi="Times New Roman" w:cs="Times New Roman"/>
              </w:rPr>
              <w:t>-react, react-icons, @heroicons/react</w:t>
            </w:r>
          </w:p>
        </w:tc>
        <w:tc>
          <w:tcPr>
            <w:tcW w:w="0" w:type="auto"/>
            <w:vAlign w:val="center"/>
            <w:hideMark/>
          </w:tcPr>
          <w:p w14:paraId="0B85029B" w14:textId="77777777" w:rsidR="000C124F" w:rsidRPr="000C124F" w:rsidRDefault="000C124F" w:rsidP="000C124F">
            <w:pPr>
              <w:rPr>
                <w:rFonts w:ascii="Times New Roman" w:hAnsi="Times New Roman" w:cs="Times New Roman"/>
              </w:rPr>
            </w:pPr>
            <w:r w:rsidRPr="000C124F">
              <w:rPr>
                <w:rFonts w:ascii="Times New Roman" w:hAnsi="Times New Roman" w:cs="Times New Roman"/>
              </w:rPr>
              <w:t>Rich icon libraries</w:t>
            </w:r>
          </w:p>
        </w:tc>
      </w:tr>
      <w:tr w:rsidR="000C124F" w:rsidRPr="000C124F" w14:paraId="56F19FAF" w14:textId="77777777">
        <w:trPr>
          <w:tblCellSpacing w:w="15" w:type="dxa"/>
        </w:trPr>
        <w:tc>
          <w:tcPr>
            <w:tcW w:w="0" w:type="auto"/>
            <w:vAlign w:val="center"/>
            <w:hideMark/>
          </w:tcPr>
          <w:p w14:paraId="0B50F909" w14:textId="77777777" w:rsidR="000C124F" w:rsidRPr="000C124F" w:rsidRDefault="000C124F" w:rsidP="000C124F">
            <w:pPr>
              <w:rPr>
                <w:rFonts w:ascii="Times New Roman" w:hAnsi="Times New Roman" w:cs="Times New Roman"/>
              </w:rPr>
            </w:pPr>
            <w:r w:rsidRPr="000C124F">
              <w:rPr>
                <w:rFonts w:ascii="Times New Roman" w:hAnsi="Times New Roman" w:cs="Times New Roman"/>
                <w:b/>
                <w:bCs/>
              </w:rPr>
              <w:t>File Handling</w:t>
            </w:r>
          </w:p>
        </w:tc>
        <w:tc>
          <w:tcPr>
            <w:tcW w:w="0" w:type="auto"/>
            <w:vAlign w:val="center"/>
            <w:hideMark/>
          </w:tcPr>
          <w:p w14:paraId="3C6E8963" w14:textId="77777777" w:rsidR="000C124F" w:rsidRPr="000C124F" w:rsidRDefault="000C124F" w:rsidP="000C124F">
            <w:pPr>
              <w:rPr>
                <w:rFonts w:ascii="Times New Roman" w:hAnsi="Times New Roman" w:cs="Times New Roman"/>
              </w:rPr>
            </w:pPr>
            <w:r w:rsidRPr="000C124F">
              <w:rPr>
                <w:rFonts w:ascii="Times New Roman" w:hAnsi="Times New Roman" w:cs="Times New Roman"/>
              </w:rPr>
              <w:t>react-</w:t>
            </w:r>
            <w:proofErr w:type="spellStart"/>
            <w:r w:rsidRPr="000C124F">
              <w:rPr>
                <w:rFonts w:ascii="Times New Roman" w:hAnsi="Times New Roman" w:cs="Times New Roman"/>
              </w:rPr>
              <w:t>dropzone</w:t>
            </w:r>
            <w:proofErr w:type="spellEnd"/>
            <w:r w:rsidRPr="000C124F">
              <w:rPr>
                <w:rFonts w:ascii="Times New Roman" w:hAnsi="Times New Roman" w:cs="Times New Roman"/>
              </w:rPr>
              <w:t xml:space="preserve"> 14.3.8</w:t>
            </w:r>
          </w:p>
        </w:tc>
        <w:tc>
          <w:tcPr>
            <w:tcW w:w="0" w:type="auto"/>
            <w:vAlign w:val="center"/>
            <w:hideMark/>
          </w:tcPr>
          <w:p w14:paraId="779980DD" w14:textId="77777777" w:rsidR="000C124F" w:rsidRPr="000C124F" w:rsidRDefault="000C124F" w:rsidP="000C124F">
            <w:pPr>
              <w:rPr>
                <w:rFonts w:ascii="Times New Roman" w:hAnsi="Times New Roman" w:cs="Times New Roman"/>
              </w:rPr>
            </w:pPr>
            <w:r w:rsidRPr="000C124F">
              <w:rPr>
                <w:rFonts w:ascii="Times New Roman" w:hAnsi="Times New Roman" w:cs="Times New Roman"/>
              </w:rPr>
              <w:t>Drag &amp; drop, File validation, Progress tracking</w:t>
            </w:r>
          </w:p>
        </w:tc>
      </w:tr>
      <w:tr w:rsidR="000C124F" w:rsidRPr="000C124F" w14:paraId="05D4C3DC" w14:textId="77777777">
        <w:trPr>
          <w:tblCellSpacing w:w="15" w:type="dxa"/>
        </w:trPr>
        <w:tc>
          <w:tcPr>
            <w:tcW w:w="0" w:type="auto"/>
            <w:vAlign w:val="center"/>
            <w:hideMark/>
          </w:tcPr>
          <w:p w14:paraId="0E87F117" w14:textId="77777777" w:rsidR="000C124F" w:rsidRPr="000C124F" w:rsidRDefault="000C124F" w:rsidP="000C124F">
            <w:pPr>
              <w:rPr>
                <w:rFonts w:ascii="Times New Roman" w:hAnsi="Times New Roman" w:cs="Times New Roman"/>
              </w:rPr>
            </w:pPr>
            <w:r w:rsidRPr="000C124F">
              <w:rPr>
                <w:rFonts w:ascii="Times New Roman" w:hAnsi="Times New Roman" w:cs="Times New Roman"/>
                <w:b/>
                <w:bCs/>
              </w:rPr>
              <w:t>Utilities</w:t>
            </w:r>
          </w:p>
        </w:tc>
        <w:tc>
          <w:tcPr>
            <w:tcW w:w="0" w:type="auto"/>
            <w:vAlign w:val="center"/>
            <w:hideMark/>
          </w:tcPr>
          <w:p w14:paraId="1038C425" w14:textId="77777777" w:rsidR="000C124F" w:rsidRPr="000C124F" w:rsidRDefault="000C124F" w:rsidP="000C124F">
            <w:pPr>
              <w:rPr>
                <w:rFonts w:ascii="Times New Roman" w:hAnsi="Times New Roman" w:cs="Times New Roman"/>
              </w:rPr>
            </w:pPr>
            <w:r w:rsidRPr="000C124F">
              <w:rPr>
                <w:rFonts w:ascii="Times New Roman" w:hAnsi="Times New Roman" w:cs="Times New Roman"/>
              </w:rPr>
              <w:t>date-</w:t>
            </w:r>
            <w:proofErr w:type="spellStart"/>
            <w:r w:rsidRPr="000C124F">
              <w:rPr>
                <w:rFonts w:ascii="Times New Roman" w:hAnsi="Times New Roman" w:cs="Times New Roman"/>
              </w:rPr>
              <w:t>fns</w:t>
            </w:r>
            <w:proofErr w:type="spellEnd"/>
            <w:r w:rsidRPr="000C124F">
              <w:rPr>
                <w:rFonts w:ascii="Times New Roman" w:hAnsi="Times New Roman" w:cs="Times New Roman"/>
              </w:rPr>
              <w:t>, web-vitals</w:t>
            </w:r>
          </w:p>
        </w:tc>
        <w:tc>
          <w:tcPr>
            <w:tcW w:w="0" w:type="auto"/>
            <w:vAlign w:val="center"/>
            <w:hideMark/>
          </w:tcPr>
          <w:p w14:paraId="6CC9692D" w14:textId="77777777" w:rsidR="000C124F" w:rsidRPr="000C124F" w:rsidRDefault="000C124F" w:rsidP="000C124F">
            <w:pPr>
              <w:rPr>
                <w:rFonts w:ascii="Times New Roman" w:hAnsi="Times New Roman" w:cs="Times New Roman"/>
              </w:rPr>
            </w:pPr>
            <w:r w:rsidRPr="000C124F">
              <w:rPr>
                <w:rFonts w:ascii="Times New Roman" w:hAnsi="Times New Roman" w:cs="Times New Roman"/>
              </w:rPr>
              <w:t>Date formatting, Performance metrics</w:t>
            </w:r>
          </w:p>
        </w:tc>
      </w:tr>
      <w:tr w:rsidR="000C124F" w:rsidRPr="000C124F" w14:paraId="070BF2BB" w14:textId="77777777">
        <w:trPr>
          <w:tblCellSpacing w:w="15" w:type="dxa"/>
        </w:trPr>
        <w:tc>
          <w:tcPr>
            <w:tcW w:w="0" w:type="auto"/>
            <w:vAlign w:val="center"/>
            <w:hideMark/>
          </w:tcPr>
          <w:p w14:paraId="4E6A8099" w14:textId="77777777" w:rsidR="000C124F" w:rsidRPr="000C124F" w:rsidRDefault="000C124F" w:rsidP="000C124F">
            <w:pPr>
              <w:rPr>
                <w:rFonts w:ascii="Times New Roman" w:hAnsi="Times New Roman" w:cs="Times New Roman"/>
              </w:rPr>
            </w:pPr>
            <w:r w:rsidRPr="000C124F">
              <w:rPr>
                <w:rFonts w:ascii="Times New Roman" w:hAnsi="Times New Roman" w:cs="Times New Roman"/>
                <w:b/>
                <w:bCs/>
              </w:rPr>
              <w:t>Dev Tools</w:t>
            </w:r>
          </w:p>
        </w:tc>
        <w:tc>
          <w:tcPr>
            <w:tcW w:w="0" w:type="auto"/>
            <w:vAlign w:val="center"/>
            <w:hideMark/>
          </w:tcPr>
          <w:p w14:paraId="66D457D4" w14:textId="77777777" w:rsidR="000C124F" w:rsidRPr="000C124F" w:rsidRDefault="000C124F" w:rsidP="000C124F">
            <w:pPr>
              <w:rPr>
                <w:rFonts w:ascii="Times New Roman" w:hAnsi="Times New Roman" w:cs="Times New Roman"/>
              </w:rPr>
            </w:pPr>
            <w:r w:rsidRPr="000C124F">
              <w:rPr>
                <w:rFonts w:ascii="Times New Roman" w:hAnsi="Times New Roman" w:cs="Times New Roman"/>
              </w:rPr>
              <w:t xml:space="preserve">react-scripts, </w:t>
            </w:r>
            <w:proofErr w:type="spellStart"/>
            <w:r w:rsidRPr="000C124F">
              <w:rPr>
                <w:rFonts w:ascii="Times New Roman" w:hAnsi="Times New Roman" w:cs="Times New Roman"/>
              </w:rPr>
              <w:t>autoprefixer</w:t>
            </w:r>
            <w:proofErr w:type="spellEnd"/>
            <w:r w:rsidRPr="000C124F">
              <w:rPr>
                <w:rFonts w:ascii="Times New Roman" w:hAnsi="Times New Roman" w:cs="Times New Roman"/>
              </w:rPr>
              <w:t xml:space="preserve">, </w:t>
            </w:r>
            <w:proofErr w:type="spellStart"/>
            <w:r w:rsidRPr="000C124F">
              <w:rPr>
                <w:rFonts w:ascii="Times New Roman" w:hAnsi="Times New Roman" w:cs="Times New Roman"/>
              </w:rPr>
              <w:t>postcss</w:t>
            </w:r>
            <w:proofErr w:type="spellEnd"/>
            <w:r w:rsidRPr="000C124F">
              <w:rPr>
                <w:rFonts w:ascii="Times New Roman" w:hAnsi="Times New Roman" w:cs="Times New Roman"/>
              </w:rPr>
              <w:t>, concurrently</w:t>
            </w:r>
          </w:p>
        </w:tc>
        <w:tc>
          <w:tcPr>
            <w:tcW w:w="0" w:type="auto"/>
            <w:vAlign w:val="center"/>
            <w:hideMark/>
          </w:tcPr>
          <w:p w14:paraId="7B3A4F95" w14:textId="77777777" w:rsidR="000C124F" w:rsidRPr="000C124F" w:rsidRDefault="000C124F" w:rsidP="000C124F">
            <w:pPr>
              <w:rPr>
                <w:rFonts w:ascii="Times New Roman" w:hAnsi="Times New Roman" w:cs="Times New Roman"/>
              </w:rPr>
            </w:pPr>
            <w:r w:rsidRPr="000C124F">
              <w:rPr>
                <w:rFonts w:ascii="Times New Roman" w:hAnsi="Times New Roman" w:cs="Times New Roman"/>
              </w:rPr>
              <w:t>Build &amp; run tools</w:t>
            </w:r>
          </w:p>
        </w:tc>
      </w:tr>
      <w:tr w:rsidR="000C124F" w:rsidRPr="000C124F" w14:paraId="2677E370" w14:textId="77777777">
        <w:trPr>
          <w:tblCellSpacing w:w="15" w:type="dxa"/>
        </w:trPr>
        <w:tc>
          <w:tcPr>
            <w:tcW w:w="0" w:type="auto"/>
            <w:vAlign w:val="center"/>
            <w:hideMark/>
          </w:tcPr>
          <w:p w14:paraId="706B9D1D" w14:textId="77777777" w:rsidR="000C124F" w:rsidRPr="000C124F" w:rsidRDefault="000C124F" w:rsidP="000C124F">
            <w:pPr>
              <w:rPr>
                <w:rFonts w:ascii="Times New Roman" w:hAnsi="Times New Roman" w:cs="Times New Roman"/>
              </w:rPr>
            </w:pPr>
            <w:r w:rsidRPr="000C124F">
              <w:rPr>
                <w:rFonts w:ascii="Times New Roman" w:hAnsi="Times New Roman" w:cs="Times New Roman"/>
                <w:b/>
                <w:bCs/>
              </w:rPr>
              <w:t>Testing</w:t>
            </w:r>
          </w:p>
        </w:tc>
        <w:tc>
          <w:tcPr>
            <w:tcW w:w="0" w:type="auto"/>
            <w:vAlign w:val="center"/>
            <w:hideMark/>
          </w:tcPr>
          <w:p w14:paraId="6B774FAD" w14:textId="77777777" w:rsidR="000C124F" w:rsidRPr="000C124F" w:rsidRDefault="000C124F" w:rsidP="000C124F">
            <w:pPr>
              <w:rPr>
                <w:rFonts w:ascii="Times New Roman" w:hAnsi="Times New Roman" w:cs="Times New Roman"/>
              </w:rPr>
            </w:pPr>
            <w:r w:rsidRPr="000C124F">
              <w:rPr>
                <w:rFonts w:ascii="Times New Roman" w:hAnsi="Times New Roman" w:cs="Times New Roman"/>
              </w:rPr>
              <w:t>@testing-library/react, jest-</w:t>
            </w:r>
            <w:proofErr w:type="spellStart"/>
            <w:r w:rsidRPr="000C124F">
              <w:rPr>
                <w:rFonts w:ascii="Times New Roman" w:hAnsi="Times New Roman" w:cs="Times New Roman"/>
              </w:rPr>
              <w:t>dom</w:t>
            </w:r>
            <w:proofErr w:type="spellEnd"/>
            <w:r w:rsidRPr="000C124F">
              <w:rPr>
                <w:rFonts w:ascii="Times New Roman" w:hAnsi="Times New Roman" w:cs="Times New Roman"/>
              </w:rPr>
              <w:t>, user-event</w:t>
            </w:r>
          </w:p>
        </w:tc>
        <w:tc>
          <w:tcPr>
            <w:tcW w:w="0" w:type="auto"/>
            <w:vAlign w:val="center"/>
            <w:hideMark/>
          </w:tcPr>
          <w:p w14:paraId="5B38A0A6" w14:textId="77777777" w:rsidR="000C124F" w:rsidRPr="000C124F" w:rsidRDefault="000C124F" w:rsidP="000C124F">
            <w:pPr>
              <w:rPr>
                <w:rFonts w:ascii="Times New Roman" w:hAnsi="Times New Roman" w:cs="Times New Roman"/>
              </w:rPr>
            </w:pPr>
            <w:r w:rsidRPr="000C124F">
              <w:rPr>
                <w:rFonts w:ascii="Times New Roman" w:hAnsi="Times New Roman" w:cs="Times New Roman"/>
              </w:rPr>
              <w:t>Component &amp; DOM testing</w:t>
            </w:r>
          </w:p>
        </w:tc>
      </w:tr>
      <w:tr w:rsidR="000C124F" w:rsidRPr="000C124F" w14:paraId="45FA9BA9" w14:textId="77777777">
        <w:trPr>
          <w:tblCellSpacing w:w="15" w:type="dxa"/>
        </w:trPr>
        <w:tc>
          <w:tcPr>
            <w:tcW w:w="0" w:type="auto"/>
            <w:vAlign w:val="center"/>
            <w:hideMark/>
          </w:tcPr>
          <w:p w14:paraId="605CFF13" w14:textId="77777777" w:rsidR="000C124F" w:rsidRPr="000C124F" w:rsidRDefault="000C124F" w:rsidP="000C124F">
            <w:pPr>
              <w:rPr>
                <w:rFonts w:ascii="Times New Roman" w:hAnsi="Times New Roman" w:cs="Times New Roman"/>
              </w:rPr>
            </w:pPr>
            <w:r w:rsidRPr="000C124F">
              <w:rPr>
                <w:rFonts w:ascii="Times New Roman" w:hAnsi="Times New Roman" w:cs="Times New Roman"/>
                <w:b/>
                <w:bCs/>
              </w:rPr>
              <w:t>Backend Framework</w:t>
            </w:r>
          </w:p>
        </w:tc>
        <w:tc>
          <w:tcPr>
            <w:tcW w:w="0" w:type="auto"/>
            <w:vAlign w:val="center"/>
            <w:hideMark/>
          </w:tcPr>
          <w:p w14:paraId="6AB26F5D" w14:textId="77777777" w:rsidR="000C124F" w:rsidRPr="000C124F" w:rsidRDefault="000C124F" w:rsidP="000C124F">
            <w:pPr>
              <w:rPr>
                <w:rFonts w:ascii="Times New Roman" w:hAnsi="Times New Roman" w:cs="Times New Roman"/>
              </w:rPr>
            </w:pPr>
            <w:proofErr w:type="spellStart"/>
            <w:r w:rsidRPr="000C124F">
              <w:rPr>
                <w:rFonts w:ascii="Times New Roman" w:hAnsi="Times New Roman" w:cs="Times New Roman"/>
              </w:rPr>
              <w:t>FastAPI</w:t>
            </w:r>
            <w:proofErr w:type="spellEnd"/>
            <w:r w:rsidRPr="000C124F">
              <w:rPr>
                <w:rFonts w:ascii="Times New Roman" w:hAnsi="Times New Roman" w:cs="Times New Roman"/>
              </w:rPr>
              <w:t xml:space="preserve"> 0.104.1</w:t>
            </w:r>
          </w:p>
        </w:tc>
        <w:tc>
          <w:tcPr>
            <w:tcW w:w="0" w:type="auto"/>
            <w:vAlign w:val="center"/>
            <w:hideMark/>
          </w:tcPr>
          <w:p w14:paraId="5A673F77" w14:textId="77777777" w:rsidR="000C124F" w:rsidRPr="000C124F" w:rsidRDefault="000C124F" w:rsidP="000C124F">
            <w:pPr>
              <w:rPr>
                <w:rFonts w:ascii="Times New Roman" w:hAnsi="Times New Roman" w:cs="Times New Roman"/>
              </w:rPr>
            </w:pPr>
            <w:r w:rsidRPr="000C124F">
              <w:rPr>
                <w:rFonts w:ascii="Times New Roman" w:hAnsi="Times New Roman" w:cs="Times New Roman"/>
              </w:rPr>
              <w:t xml:space="preserve">Async API framework, Swagger docs, </w:t>
            </w:r>
            <w:proofErr w:type="spellStart"/>
            <w:r w:rsidRPr="000C124F">
              <w:rPr>
                <w:rFonts w:ascii="Times New Roman" w:hAnsi="Times New Roman" w:cs="Times New Roman"/>
              </w:rPr>
              <w:t>Pydantic</w:t>
            </w:r>
            <w:proofErr w:type="spellEnd"/>
            <w:r w:rsidRPr="000C124F">
              <w:rPr>
                <w:rFonts w:ascii="Times New Roman" w:hAnsi="Times New Roman" w:cs="Times New Roman"/>
              </w:rPr>
              <w:t xml:space="preserve"> validation</w:t>
            </w:r>
          </w:p>
        </w:tc>
      </w:tr>
      <w:tr w:rsidR="000C124F" w:rsidRPr="000C124F" w14:paraId="5E567CA0" w14:textId="77777777">
        <w:trPr>
          <w:tblCellSpacing w:w="15" w:type="dxa"/>
        </w:trPr>
        <w:tc>
          <w:tcPr>
            <w:tcW w:w="0" w:type="auto"/>
            <w:vAlign w:val="center"/>
            <w:hideMark/>
          </w:tcPr>
          <w:p w14:paraId="3A327DA8" w14:textId="77777777" w:rsidR="000C124F" w:rsidRPr="000C124F" w:rsidRDefault="000C124F" w:rsidP="000C124F">
            <w:pPr>
              <w:rPr>
                <w:rFonts w:ascii="Times New Roman" w:hAnsi="Times New Roman" w:cs="Times New Roman"/>
              </w:rPr>
            </w:pPr>
            <w:r w:rsidRPr="000C124F">
              <w:rPr>
                <w:rFonts w:ascii="Times New Roman" w:hAnsi="Times New Roman" w:cs="Times New Roman"/>
                <w:b/>
                <w:bCs/>
              </w:rPr>
              <w:t>Web Server</w:t>
            </w:r>
          </w:p>
        </w:tc>
        <w:tc>
          <w:tcPr>
            <w:tcW w:w="0" w:type="auto"/>
            <w:vAlign w:val="center"/>
            <w:hideMark/>
          </w:tcPr>
          <w:p w14:paraId="3E0B7903" w14:textId="77777777" w:rsidR="000C124F" w:rsidRPr="000C124F" w:rsidRDefault="000C124F" w:rsidP="000C124F">
            <w:pPr>
              <w:rPr>
                <w:rFonts w:ascii="Times New Roman" w:hAnsi="Times New Roman" w:cs="Times New Roman"/>
              </w:rPr>
            </w:pPr>
            <w:proofErr w:type="spellStart"/>
            <w:r w:rsidRPr="000C124F">
              <w:rPr>
                <w:rFonts w:ascii="Times New Roman" w:hAnsi="Times New Roman" w:cs="Times New Roman"/>
              </w:rPr>
              <w:t>Uvicorn</w:t>
            </w:r>
            <w:proofErr w:type="spellEnd"/>
            <w:r w:rsidRPr="000C124F">
              <w:rPr>
                <w:rFonts w:ascii="Times New Roman" w:hAnsi="Times New Roman" w:cs="Times New Roman"/>
              </w:rPr>
              <w:t xml:space="preserve"> 0.24.0</w:t>
            </w:r>
          </w:p>
        </w:tc>
        <w:tc>
          <w:tcPr>
            <w:tcW w:w="0" w:type="auto"/>
            <w:vAlign w:val="center"/>
            <w:hideMark/>
          </w:tcPr>
          <w:p w14:paraId="592E3FE8" w14:textId="77777777" w:rsidR="000C124F" w:rsidRPr="000C124F" w:rsidRDefault="000C124F" w:rsidP="000C124F">
            <w:pPr>
              <w:rPr>
                <w:rFonts w:ascii="Times New Roman" w:hAnsi="Times New Roman" w:cs="Times New Roman"/>
              </w:rPr>
            </w:pPr>
            <w:r w:rsidRPr="000C124F">
              <w:rPr>
                <w:rFonts w:ascii="Times New Roman" w:hAnsi="Times New Roman" w:cs="Times New Roman"/>
              </w:rPr>
              <w:t>ASGI server, Hot reload, WebSocket support</w:t>
            </w:r>
          </w:p>
        </w:tc>
      </w:tr>
      <w:tr w:rsidR="000C124F" w:rsidRPr="000C124F" w14:paraId="0094B7DF" w14:textId="77777777">
        <w:trPr>
          <w:tblCellSpacing w:w="15" w:type="dxa"/>
        </w:trPr>
        <w:tc>
          <w:tcPr>
            <w:tcW w:w="0" w:type="auto"/>
            <w:vAlign w:val="center"/>
            <w:hideMark/>
          </w:tcPr>
          <w:p w14:paraId="36F7DBB2" w14:textId="77777777" w:rsidR="000C124F" w:rsidRPr="000C124F" w:rsidRDefault="000C124F" w:rsidP="000C124F">
            <w:pPr>
              <w:rPr>
                <w:rFonts w:ascii="Times New Roman" w:hAnsi="Times New Roman" w:cs="Times New Roman"/>
              </w:rPr>
            </w:pPr>
            <w:r w:rsidRPr="000C124F">
              <w:rPr>
                <w:rFonts w:ascii="Times New Roman" w:hAnsi="Times New Roman" w:cs="Times New Roman"/>
                <w:b/>
                <w:bCs/>
              </w:rPr>
              <w:t>Database &amp; ORM</w:t>
            </w:r>
          </w:p>
        </w:tc>
        <w:tc>
          <w:tcPr>
            <w:tcW w:w="0" w:type="auto"/>
            <w:vAlign w:val="center"/>
            <w:hideMark/>
          </w:tcPr>
          <w:p w14:paraId="5DB3FFC6" w14:textId="77777777" w:rsidR="000C124F" w:rsidRPr="000C124F" w:rsidRDefault="000C124F" w:rsidP="000C124F">
            <w:pPr>
              <w:rPr>
                <w:rFonts w:ascii="Times New Roman" w:hAnsi="Times New Roman" w:cs="Times New Roman"/>
              </w:rPr>
            </w:pPr>
            <w:proofErr w:type="spellStart"/>
            <w:r w:rsidRPr="000C124F">
              <w:rPr>
                <w:rFonts w:ascii="Times New Roman" w:hAnsi="Times New Roman" w:cs="Times New Roman"/>
              </w:rPr>
              <w:t>SQLAlchemy</w:t>
            </w:r>
            <w:proofErr w:type="spellEnd"/>
            <w:r w:rsidRPr="000C124F">
              <w:rPr>
                <w:rFonts w:ascii="Times New Roman" w:hAnsi="Times New Roman" w:cs="Times New Roman"/>
              </w:rPr>
              <w:t xml:space="preserve"> 1.4.41, SQLite</w:t>
            </w:r>
          </w:p>
        </w:tc>
        <w:tc>
          <w:tcPr>
            <w:tcW w:w="0" w:type="auto"/>
            <w:vAlign w:val="center"/>
            <w:hideMark/>
          </w:tcPr>
          <w:p w14:paraId="5D682D0A" w14:textId="77777777" w:rsidR="000C124F" w:rsidRPr="000C124F" w:rsidRDefault="000C124F" w:rsidP="000C124F">
            <w:pPr>
              <w:rPr>
                <w:rFonts w:ascii="Times New Roman" w:hAnsi="Times New Roman" w:cs="Times New Roman"/>
              </w:rPr>
            </w:pPr>
            <w:r w:rsidRPr="000C124F">
              <w:rPr>
                <w:rFonts w:ascii="Times New Roman" w:hAnsi="Times New Roman" w:cs="Times New Roman"/>
              </w:rPr>
              <w:t>ORM models, ACID compliance, Lightweight DB</w:t>
            </w:r>
          </w:p>
        </w:tc>
      </w:tr>
      <w:tr w:rsidR="000C124F" w:rsidRPr="000C124F" w14:paraId="301D1144" w14:textId="77777777">
        <w:trPr>
          <w:tblCellSpacing w:w="15" w:type="dxa"/>
        </w:trPr>
        <w:tc>
          <w:tcPr>
            <w:tcW w:w="0" w:type="auto"/>
            <w:vAlign w:val="center"/>
            <w:hideMark/>
          </w:tcPr>
          <w:p w14:paraId="645E9451" w14:textId="77777777" w:rsidR="000C124F" w:rsidRPr="000C124F" w:rsidRDefault="000C124F" w:rsidP="000C124F">
            <w:pPr>
              <w:rPr>
                <w:rFonts w:ascii="Times New Roman" w:hAnsi="Times New Roman" w:cs="Times New Roman"/>
              </w:rPr>
            </w:pPr>
            <w:r w:rsidRPr="000C124F">
              <w:rPr>
                <w:rFonts w:ascii="Times New Roman" w:hAnsi="Times New Roman" w:cs="Times New Roman"/>
                <w:b/>
                <w:bCs/>
              </w:rPr>
              <w:t>AI / LLM</w:t>
            </w:r>
          </w:p>
        </w:tc>
        <w:tc>
          <w:tcPr>
            <w:tcW w:w="0" w:type="auto"/>
            <w:vAlign w:val="center"/>
            <w:hideMark/>
          </w:tcPr>
          <w:p w14:paraId="1B6CCB02" w14:textId="77777777" w:rsidR="000C124F" w:rsidRPr="000C124F" w:rsidRDefault="000C124F" w:rsidP="000C124F">
            <w:pPr>
              <w:rPr>
                <w:rFonts w:ascii="Times New Roman" w:hAnsi="Times New Roman" w:cs="Times New Roman"/>
              </w:rPr>
            </w:pPr>
            <w:proofErr w:type="spellStart"/>
            <w:r w:rsidRPr="000C124F">
              <w:rPr>
                <w:rFonts w:ascii="Times New Roman" w:hAnsi="Times New Roman" w:cs="Times New Roman"/>
              </w:rPr>
              <w:t>Groq</w:t>
            </w:r>
            <w:proofErr w:type="spellEnd"/>
            <w:r w:rsidRPr="000C124F">
              <w:rPr>
                <w:rFonts w:ascii="Times New Roman" w:hAnsi="Times New Roman" w:cs="Times New Roman"/>
              </w:rPr>
              <w:t xml:space="preserve">, </w:t>
            </w:r>
            <w:proofErr w:type="spellStart"/>
            <w:r w:rsidRPr="000C124F">
              <w:rPr>
                <w:rFonts w:ascii="Times New Roman" w:hAnsi="Times New Roman" w:cs="Times New Roman"/>
              </w:rPr>
              <w:t>LangChain</w:t>
            </w:r>
            <w:proofErr w:type="spellEnd"/>
            <w:r w:rsidRPr="000C124F">
              <w:rPr>
                <w:rFonts w:ascii="Times New Roman" w:hAnsi="Times New Roman" w:cs="Times New Roman"/>
              </w:rPr>
              <w:t xml:space="preserve"> (Core, Community, Pinecone, HF)</w:t>
            </w:r>
          </w:p>
        </w:tc>
        <w:tc>
          <w:tcPr>
            <w:tcW w:w="0" w:type="auto"/>
            <w:vAlign w:val="center"/>
            <w:hideMark/>
          </w:tcPr>
          <w:p w14:paraId="37B4DA07" w14:textId="77777777" w:rsidR="000C124F" w:rsidRPr="000C124F" w:rsidRDefault="000C124F" w:rsidP="000C124F">
            <w:pPr>
              <w:rPr>
                <w:rFonts w:ascii="Times New Roman" w:hAnsi="Times New Roman" w:cs="Times New Roman"/>
              </w:rPr>
            </w:pPr>
            <w:r w:rsidRPr="000C124F">
              <w:rPr>
                <w:rFonts w:ascii="Times New Roman" w:hAnsi="Times New Roman" w:cs="Times New Roman"/>
              </w:rPr>
              <w:t>Llama 3.1 8B, Chains, Agents, Prompt management</w:t>
            </w:r>
          </w:p>
        </w:tc>
      </w:tr>
      <w:tr w:rsidR="000C124F" w:rsidRPr="000C124F" w14:paraId="1474B8A7" w14:textId="77777777">
        <w:trPr>
          <w:tblCellSpacing w:w="15" w:type="dxa"/>
        </w:trPr>
        <w:tc>
          <w:tcPr>
            <w:tcW w:w="0" w:type="auto"/>
            <w:vAlign w:val="center"/>
            <w:hideMark/>
          </w:tcPr>
          <w:p w14:paraId="662C258F" w14:textId="77777777" w:rsidR="000C124F" w:rsidRPr="000C124F" w:rsidRDefault="000C124F" w:rsidP="000C124F">
            <w:pPr>
              <w:rPr>
                <w:rFonts w:ascii="Times New Roman" w:hAnsi="Times New Roman" w:cs="Times New Roman"/>
              </w:rPr>
            </w:pPr>
            <w:r w:rsidRPr="000C124F">
              <w:rPr>
                <w:rFonts w:ascii="Times New Roman" w:hAnsi="Times New Roman" w:cs="Times New Roman"/>
                <w:b/>
                <w:bCs/>
              </w:rPr>
              <w:t>Vector DB &amp; Embeddings</w:t>
            </w:r>
          </w:p>
        </w:tc>
        <w:tc>
          <w:tcPr>
            <w:tcW w:w="0" w:type="auto"/>
            <w:vAlign w:val="center"/>
            <w:hideMark/>
          </w:tcPr>
          <w:p w14:paraId="46A9C035" w14:textId="77777777" w:rsidR="000C124F" w:rsidRPr="000C124F" w:rsidRDefault="000C124F" w:rsidP="000C124F">
            <w:pPr>
              <w:rPr>
                <w:rFonts w:ascii="Times New Roman" w:hAnsi="Times New Roman" w:cs="Times New Roman"/>
              </w:rPr>
            </w:pPr>
            <w:r w:rsidRPr="000C124F">
              <w:rPr>
                <w:rFonts w:ascii="Times New Roman" w:hAnsi="Times New Roman" w:cs="Times New Roman"/>
              </w:rPr>
              <w:t xml:space="preserve">Pinecone, </w:t>
            </w:r>
            <w:proofErr w:type="spellStart"/>
            <w:r w:rsidRPr="000C124F">
              <w:rPr>
                <w:rFonts w:ascii="Times New Roman" w:hAnsi="Times New Roman" w:cs="Times New Roman"/>
              </w:rPr>
              <w:t>HuggingFace</w:t>
            </w:r>
            <w:proofErr w:type="spellEnd"/>
            <w:r w:rsidRPr="000C124F">
              <w:rPr>
                <w:rFonts w:ascii="Times New Roman" w:hAnsi="Times New Roman" w:cs="Times New Roman"/>
              </w:rPr>
              <w:t>, Sentence Transformers</w:t>
            </w:r>
          </w:p>
        </w:tc>
        <w:tc>
          <w:tcPr>
            <w:tcW w:w="0" w:type="auto"/>
            <w:vAlign w:val="center"/>
            <w:hideMark/>
          </w:tcPr>
          <w:p w14:paraId="793F8240" w14:textId="77777777" w:rsidR="000C124F" w:rsidRPr="000C124F" w:rsidRDefault="000C124F" w:rsidP="000C124F">
            <w:pPr>
              <w:rPr>
                <w:rFonts w:ascii="Times New Roman" w:hAnsi="Times New Roman" w:cs="Times New Roman"/>
              </w:rPr>
            </w:pPr>
            <w:r w:rsidRPr="000C124F">
              <w:rPr>
                <w:rFonts w:ascii="Times New Roman" w:hAnsi="Times New Roman" w:cs="Times New Roman"/>
              </w:rPr>
              <w:t>Semantic search, High-dim embeddings</w:t>
            </w:r>
          </w:p>
        </w:tc>
      </w:tr>
      <w:tr w:rsidR="000C124F" w:rsidRPr="000C124F" w14:paraId="0A828344" w14:textId="77777777">
        <w:trPr>
          <w:tblCellSpacing w:w="15" w:type="dxa"/>
        </w:trPr>
        <w:tc>
          <w:tcPr>
            <w:tcW w:w="0" w:type="auto"/>
            <w:vAlign w:val="center"/>
            <w:hideMark/>
          </w:tcPr>
          <w:p w14:paraId="5CDCAB9E" w14:textId="77777777" w:rsidR="000C124F" w:rsidRPr="000C124F" w:rsidRDefault="000C124F" w:rsidP="000C124F">
            <w:pPr>
              <w:rPr>
                <w:rFonts w:ascii="Times New Roman" w:hAnsi="Times New Roman" w:cs="Times New Roman"/>
              </w:rPr>
            </w:pPr>
            <w:r w:rsidRPr="000C124F">
              <w:rPr>
                <w:rFonts w:ascii="Times New Roman" w:hAnsi="Times New Roman" w:cs="Times New Roman"/>
                <w:b/>
                <w:bCs/>
              </w:rPr>
              <w:t>Document Processing</w:t>
            </w:r>
          </w:p>
        </w:tc>
        <w:tc>
          <w:tcPr>
            <w:tcW w:w="0" w:type="auto"/>
            <w:vAlign w:val="center"/>
            <w:hideMark/>
          </w:tcPr>
          <w:p w14:paraId="18B0BB25" w14:textId="77777777" w:rsidR="000C124F" w:rsidRPr="000C124F" w:rsidRDefault="000C124F" w:rsidP="000C124F">
            <w:pPr>
              <w:rPr>
                <w:rFonts w:ascii="Times New Roman" w:hAnsi="Times New Roman" w:cs="Times New Roman"/>
              </w:rPr>
            </w:pPr>
            <w:r w:rsidRPr="000C124F">
              <w:rPr>
                <w:rFonts w:ascii="Times New Roman" w:hAnsi="Times New Roman" w:cs="Times New Roman"/>
              </w:rPr>
              <w:t xml:space="preserve">PyPDF2, </w:t>
            </w:r>
            <w:proofErr w:type="spellStart"/>
            <w:r w:rsidRPr="000C124F">
              <w:rPr>
                <w:rFonts w:ascii="Times New Roman" w:hAnsi="Times New Roman" w:cs="Times New Roman"/>
              </w:rPr>
              <w:t>pypdf</w:t>
            </w:r>
            <w:proofErr w:type="spellEnd"/>
            <w:r w:rsidRPr="000C124F">
              <w:rPr>
                <w:rFonts w:ascii="Times New Roman" w:hAnsi="Times New Roman" w:cs="Times New Roman"/>
              </w:rPr>
              <w:t xml:space="preserve">, </w:t>
            </w:r>
            <w:proofErr w:type="spellStart"/>
            <w:r w:rsidRPr="000C124F">
              <w:rPr>
                <w:rFonts w:ascii="Times New Roman" w:hAnsi="Times New Roman" w:cs="Times New Roman"/>
              </w:rPr>
              <w:t>PyMuPDF</w:t>
            </w:r>
            <w:proofErr w:type="spellEnd"/>
            <w:r w:rsidRPr="000C124F">
              <w:rPr>
                <w:rFonts w:ascii="Times New Roman" w:hAnsi="Times New Roman" w:cs="Times New Roman"/>
              </w:rPr>
              <w:t xml:space="preserve">, python-docx, pptx, </w:t>
            </w:r>
            <w:proofErr w:type="spellStart"/>
            <w:r w:rsidRPr="000C124F">
              <w:rPr>
                <w:rFonts w:ascii="Times New Roman" w:hAnsi="Times New Roman" w:cs="Times New Roman"/>
              </w:rPr>
              <w:t>openpyxl</w:t>
            </w:r>
            <w:proofErr w:type="spellEnd"/>
            <w:r w:rsidRPr="000C124F">
              <w:rPr>
                <w:rFonts w:ascii="Times New Roman" w:hAnsi="Times New Roman" w:cs="Times New Roman"/>
              </w:rPr>
              <w:t>, pandas</w:t>
            </w:r>
          </w:p>
        </w:tc>
        <w:tc>
          <w:tcPr>
            <w:tcW w:w="0" w:type="auto"/>
            <w:vAlign w:val="center"/>
            <w:hideMark/>
          </w:tcPr>
          <w:p w14:paraId="4F083FC0" w14:textId="77777777" w:rsidR="000C124F" w:rsidRPr="000C124F" w:rsidRDefault="000C124F" w:rsidP="000C124F">
            <w:pPr>
              <w:rPr>
                <w:rFonts w:ascii="Times New Roman" w:hAnsi="Times New Roman" w:cs="Times New Roman"/>
              </w:rPr>
            </w:pPr>
            <w:r w:rsidRPr="000C124F">
              <w:rPr>
                <w:rFonts w:ascii="Times New Roman" w:hAnsi="Times New Roman" w:cs="Times New Roman"/>
              </w:rPr>
              <w:t>PDF/Word/PPT/Excel automation</w:t>
            </w:r>
          </w:p>
        </w:tc>
      </w:tr>
      <w:tr w:rsidR="000C124F" w:rsidRPr="000C124F" w14:paraId="39733F4C" w14:textId="77777777">
        <w:trPr>
          <w:tblCellSpacing w:w="15" w:type="dxa"/>
        </w:trPr>
        <w:tc>
          <w:tcPr>
            <w:tcW w:w="0" w:type="auto"/>
            <w:vAlign w:val="center"/>
            <w:hideMark/>
          </w:tcPr>
          <w:p w14:paraId="4BF28B5D" w14:textId="77777777" w:rsidR="000C124F" w:rsidRPr="000C124F" w:rsidRDefault="000C124F" w:rsidP="000C124F">
            <w:pPr>
              <w:rPr>
                <w:rFonts w:ascii="Times New Roman" w:hAnsi="Times New Roman" w:cs="Times New Roman"/>
              </w:rPr>
            </w:pPr>
            <w:r w:rsidRPr="000C124F">
              <w:rPr>
                <w:rFonts w:ascii="Times New Roman" w:hAnsi="Times New Roman" w:cs="Times New Roman"/>
                <w:b/>
                <w:bCs/>
              </w:rPr>
              <w:lastRenderedPageBreak/>
              <w:t>Microsoft Integration</w:t>
            </w:r>
          </w:p>
        </w:tc>
        <w:tc>
          <w:tcPr>
            <w:tcW w:w="0" w:type="auto"/>
            <w:vAlign w:val="center"/>
            <w:hideMark/>
          </w:tcPr>
          <w:p w14:paraId="32D94973" w14:textId="77777777" w:rsidR="000C124F" w:rsidRPr="000C124F" w:rsidRDefault="000C124F" w:rsidP="000C124F">
            <w:pPr>
              <w:rPr>
                <w:rFonts w:ascii="Times New Roman" w:hAnsi="Times New Roman" w:cs="Times New Roman"/>
              </w:rPr>
            </w:pPr>
            <w:proofErr w:type="spellStart"/>
            <w:r w:rsidRPr="000C124F">
              <w:rPr>
                <w:rFonts w:ascii="Times New Roman" w:hAnsi="Times New Roman" w:cs="Times New Roman"/>
              </w:rPr>
              <w:t>msal</w:t>
            </w:r>
            <w:proofErr w:type="spellEnd"/>
            <w:r w:rsidRPr="000C124F">
              <w:rPr>
                <w:rFonts w:ascii="Times New Roman" w:hAnsi="Times New Roman" w:cs="Times New Roman"/>
              </w:rPr>
              <w:t xml:space="preserve"> 1.28.1</w:t>
            </w:r>
          </w:p>
        </w:tc>
        <w:tc>
          <w:tcPr>
            <w:tcW w:w="0" w:type="auto"/>
            <w:vAlign w:val="center"/>
            <w:hideMark/>
          </w:tcPr>
          <w:p w14:paraId="54E39260" w14:textId="77777777" w:rsidR="000C124F" w:rsidRPr="000C124F" w:rsidRDefault="000C124F" w:rsidP="000C124F">
            <w:pPr>
              <w:rPr>
                <w:rFonts w:ascii="Times New Roman" w:hAnsi="Times New Roman" w:cs="Times New Roman"/>
              </w:rPr>
            </w:pPr>
            <w:r w:rsidRPr="000C124F">
              <w:rPr>
                <w:rFonts w:ascii="Times New Roman" w:hAnsi="Times New Roman" w:cs="Times New Roman"/>
              </w:rPr>
              <w:t>OAuth 2.0, Azure AD, Token handling</w:t>
            </w:r>
          </w:p>
        </w:tc>
      </w:tr>
      <w:tr w:rsidR="000C124F" w:rsidRPr="000C124F" w14:paraId="33116192" w14:textId="77777777">
        <w:trPr>
          <w:tblCellSpacing w:w="15" w:type="dxa"/>
        </w:trPr>
        <w:tc>
          <w:tcPr>
            <w:tcW w:w="0" w:type="auto"/>
            <w:vAlign w:val="center"/>
            <w:hideMark/>
          </w:tcPr>
          <w:p w14:paraId="155018F5" w14:textId="77777777" w:rsidR="000C124F" w:rsidRPr="000C124F" w:rsidRDefault="000C124F" w:rsidP="000C124F">
            <w:pPr>
              <w:rPr>
                <w:rFonts w:ascii="Times New Roman" w:hAnsi="Times New Roman" w:cs="Times New Roman"/>
              </w:rPr>
            </w:pPr>
            <w:r w:rsidRPr="000C124F">
              <w:rPr>
                <w:rFonts w:ascii="Times New Roman" w:hAnsi="Times New Roman" w:cs="Times New Roman"/>
                <w:b/>
                <w:bCs/>
              </w:rPr>
              <w:t>Web Scraping</w:t>
            </w:r>
          </w:p>
        </w:tc>
        <w:tc>
          <w:tcPr>
            <w:tcW w:w="0" w:type="auto"/>
            <w:vAlign w:val="center"/>
            <w:hideMark/>
          </w:tcPr>
          <w:p w14:paraId="3CDA3A62" w14:textId="77777777" w:rsidR="000C124F" w:rsidRPr="000C124F" w:rsidRDefault="000C124F" w:rsidP="000C124F">
            <w:pPr>
              <w:rPr>
                <w:rFonts w:ascii="Times New Roman" w:hAnsi="Times New Roman" w:cs="Times New Roman"/>
              </w:rPr>
            </w:pPr>
            <w:r w:rsidRPr="000C124F">
              <w:rPr>
                <w:rFonts w:ascii="Times New Roman" w:hAnsi="Times New Roman" w:cs="Times New Roman"/>
              </w:rPr>
              <w:t xml:space="preserve">Selenium, </w:t>
            </w:r>
            <w:proofErr w:type="spellStart"/>
            <w:r w:rsidRPr="000C124F">
              <w:rPr>
                <w:rFonts w:ascii="Times New Roman" w:hAnsi="Times New Roman" w:cs="Times New Roman"/>
              </w:rPr>
              <w:t>webdriver</w:t>
            </w:r>
            <w:proofErr w:type="spellEnd"/>
            <w:r w:rsidRPr="000C124F">
              <w:rPr>
                <w:rFonts w:ascii="Times New Roman" w:hAnsi="Times New Roman" w:cs="Times New Roman"/>
              </w:rPr>
              <w:t>-manager, BeautifulSoup4</w:t>
            </w:r>
          </w:p>
        </w:tc>
        <w:tc>
          <w:tcPr>
            <w:tcW w:w="0" w:type="auto"/>
            <w:vAlign w:val="center"/>
            <w:hideMark/>
          </w:tcPr>
          <w:p w14:paraId="1AFE911A" w14:textId="77777777" w:rsidR="000C124F" w:rsidRPr="000C124F" w:rsidRDefault="000C124F" w:rsidP="000C124F">
            <w:pPr>
              <w:rPr>
                <w:rFonts w:ascii="Times New Roman" w:hAnsi="Times New Roman" w:cs="Times New Roman"/>
              </w:rPr>
            </w:pPr>
            <w:r w:rsidRPr="000C124F">
              <w:rPr>
                <w:rFonts w:ascii="Times New Roman" w:hAnsi="Times New Roman" w:cs="Times New Roman"/>
              </w:rPr>
              <w:t>Dynamic scraping, HTML parsing</w:t>
            </w:r>
          </w:p>
        </w:tc>
      </w:tr>
      <w:tr w:rsidR="000C124F" w:rsidRPr="000C124F" w14:paraId="25E6C788" w14:textId="77777777">
        <w:trPr>
          <w:tblCellSpacing w:w="15" w:type="dxa"/>
        </w:trPr>
        <w:tc>
          <w:tcPr>
            <w:tcW w:w="0" w:type="auto"/>
            <w:vAlign w:val="center"/>
            <w:hideMark/>
          </w:tcPr>
          <w:p w14:paraId="3CD8F0AF" w14:textId="77777777" w:rsidR="000C124F" w:rsidRPr="000C124F" w:rsidRDefault="000C124F" w:rsidP="000C124F">
            <w:pPr>
              <w:rPr>
                <w:rFonts w:ascii="Times New Roman" w:hAnsi="Times New Roman" w:cs="Times New Roman"/>
              </w:rPr>
            </w:pPr>
            <w:r w:rsidRPr="000C124F">
              <w:rPr>
                <w:rFonts w:ascii="Times New Roman" w:hAnsi="Times New Roman" w:cs="Times New Roman"/>
                <w:b/>
                <w:bCs/>
              </w:rPr>
              <w:t>HTTP &amp; Networking</w:t>
            </w:r>
          </w:p>
        </w:tc>
        <w:tc>
          <w:tcPr>
            <w:tcW w:w="0" w:type="auto"/>
            <w:vAlign w:val="center"/>
            <w:hideMark/>
          </w:tcPr>
          <w:p w14:paraId="699650D3" w14:textId="77777777" w:rsidR="000C124F" w:rsidRPr="000C124F" w:rsidRDefault="000C124F" w:rsidP="000C124F">
            <w:pPr>
              <w:rPr>
                <w:rFonts w:ascii="Times New Roman" w:hAnsi="Times New Roman" w:cs="Times New Roman"/>
              </w:rPr>
            </w:pPr>
            <w:proofErr w:type="spellStart"/>
            <w:r w:rsidRPr="000C124F">
              <w:rPr>
                <w:rFonts w:ascii="Times New Roman" w:hAnsi="Times New Roman" w:cs="Times New Roman"/>
              </w:rPr>
              <w:t>httpx</w:t>
            </w:r>
            <w:proofErr w:type="spellEnd"/>
            <w:r w:rsidRPr="000C124F">
              <w:rPr>
                <w:rFonts w:ascii="Times New Roman" w:hAnsi="Times New Roman" w:cs="Times New Roman"/>
              </w:rPr>
              <w:t xml:space="preserve">, requests, </w:t>
            </w:r>
            <w:proofErr w:type="spellStart"/>
            <w:r w:rsidRPr="000C124F">
              <w:rPr>
                <w:rFonts w:ascii="Times New Roman" w:hAnsi="Times New Roman" w:cs="Times New Roman"/>
              </w:rPr>
              <w:t>aiohttp</w:t>
            </w:r>
            <w:proofErr w:type="spellEnd"/>
            <w:r w:rsidRPr="000C124F">
              <w:rPr>
                <w:rFonts w:ascii="Times New Roman" w:hAnsi="Times New Roman" w:cs="Times New Roman"/>
              </w:rPr>
              <w:t xml:space="preserve">, </w:t>
            </w:r>
            <w:proofErr w:type="spellStart"/>
            <w:r w:rsidRPr="000C124F">
              <w:rPr>
                <w:rFonts w:ascii="Times New Roman" w:hAnsi="Times New Roman" w:cs="Times New Roman"/>
              </w:rPr>
              <w:t>websockets</w:t>
            </w:r>
            <w:proofErr w:type="spellEnd"/>
          </w:p>
        </w:tc>
        <w:tc>
          <w:tcPr>
            <w:tcW w:w="0" w:type="auto"/>
            <w:vAlign w:val="center"/>
            <w:hideMark/>
          </w:tcPr>
          <w:p w14:paraId="46A79408" w14:textId="77777777" w:rsidR="000C124F" w:rsidRPr="000C124F" w:rsidRDefault="000C124F" w:rsidP="000C124F">
            <w:pPr>
              <w:rPr>
                <w:rFonts w:ascii="Times New Roman" w:hAnsi="Times New Roman" w:cs="Times New Roman"/>
              </w:rPr>
            </w:pPr>
            <w:r w:rsidRPr="000C124F">
              <w:rPr>
                <w:rFonts w:ascii="Times New Roman" w:hAnsi="Times New Roman" w:cs="Times New Roman"/>
              </w:rPr>
              <w:t>Async/sync HTTP clients, Real-time comms</w:t>
            </w:r>
          </w:p>
        </w:tc>
      </w:tr>
      <w:tr w:rsidR="000C124F" w:rsidRPr="000C124F" w14:paraId="1FDA1952" w14:textId="77777777">
        <w:trPr>
          <w:tblCellSpacing w:w="15" w:type="dxa"/>
        </w:trPr>
        <w:tc>
          <w:tcPr>
            <w:tcW w:w="0" w:type="auto"/>
            <w:vAlign w:val="center"/>
            <w:hideMark/>
          </w:tcPr>
          <w:p w14:paraId="218170F8" w14:textId="77777777" w:rsidR="000C124F" w:rsidRPr="000C124F" w:rsidRDefault="000C124F" w:rsidP="000C124F">
            <w:pPr>
              <w:rPr>
                <w:rFonts w:ascii="Times New Roman" w:hAnsi="Times New Roman" w:cs="Times New Roman"/>
              </w:rPr>
            </w:pPr>
            <w:r w:rsidRPr="000C124F">
              <w:rPr>
                <w:rFonts w:ascii="Times New Roman" w:hAnsi="Times New Roman" w:cs="Times New Roman"/>
                <w:b/>
                <w:bCs/>
              </w:rPr>
              <w:t>Data Validation</w:t>
            </w:r>
          </w:p>
        </w:tc>
        <w:tc>
          <w:tcPr>
            <w:tcW w:w="0" w:type="auto"/>
            <w:vAlign w:val="center"/>
            <w:hideMark/>
          </w:tcPr>
          <w:p w14:paraId="7DD79549" w14:textId="77777777" w:rsidR="000C124F" w:rsidRPr="000C124F" w:rsidRDefault="000C124F" w:rsidP="000C124F">
            <w:pPr>
              <w:rPr>
                <w:rFonts w:ascii="Times New Roman" w:hAnsi="Times New Roman" w:cs="Times New Roman"/>
              </w:rPr>
            </w:pPr>
            <w:proofErr w:type="spellStart"/>
            <w:r w:rsidRPr="000C124F">
              <w:rPr>
                <w:rFonts w:ascii="Times New Roman" w:hAnsi="Times New Roman" w:cs="Times New Roman"/>
              </w:rPr>
              <w:t>Pydantic</w:t>
            </w:r>
            <w:proofErr w:type="spellEnd"/>
            <w:r w:rsidRPr="000C124F">
              <w:rPr>
                <w:rFonts w:ascii="Times New Roman" w:hAnsi="Times New Roman" w:cs="Times New Roman"/>
              </w:rPr>
              <w:t xml:space="preserve">, </w:t>
            </w:r>
            <w:proofErr w:type="spellStart"/>
            <w:r w:rsidRPr="000C124F">
              <w:rPr>
                <w:rFonts w:ascii="Times New Roman" w:hAnsi="Times New Roman" w:cs="Times New Roman"/>
              </w:rPr>
              <w:t>Pydantic</w:t>
            </w:r>
            <w:proofErr w:type="spellEnd"/>
            <w:r w:rsidRPr="000C124F">
              <w:rPr>
                <w:rFonts w:ascii="Times New Roman" w:hAnsi="Times New Roman" w:cs="Times New Roman"/>
              </w:rPr>
              <w:t xml:space="preserve"> Core, </w:t>
            </w:r>
            <w:proofErr w:type="spellStart"/>
            <w:r w:rsidRPr="000C124F">
              <w:rPr>
                <w:rFonts w:ascii="Times New Roman" w:hAnsi="Times New Roman" w:cs="Times New Roman"/>
              </w:rPr>
              <w:t>Pydantic</w:t>
            </w:r>
            <w:proofErr w:type="spellEnd"/>
            <w:r w:rsidRPr="000C124F">
              <w:rPr>
                <w:rFonts w:ascii="Times New Roman" w:hAnsi="Times New Roman" w:cs="Times New Roman"/>
              </w:rPr>
              <w:t xml:space="preserve"> Settings</w:t>
            </w:r>
          </w:p>
        </w:tc>
        <w:tc>
          <w:tcPr>
            <w:tcW w:w="0" w:type="auto"/>
            <w:vAlign w:val="center"/>
            <w:hideMark/>
          </w:tcPr>
          <w:p w14:paraId="5286FE64" w14:textId="77777777" w:rsidR="000C124F" w:rsidRPr="000C124F" w:rsidRDefault="000C124F" w:rsidP="000C124F">
            <w:pPr>
              <w:rPr>
                <w:rFonts w:ascii="Times New Roman" w:hAnsi="Times New Roman" w:cs="Times New Roman"/>
              </w:rPr>
            </w:pPr>
            <w:r w:rsidRPr="000C124F">
              <w:rPr>
                <w:rFonts w:ascii="Times New Roman" w:hAnsi="Times New Roman" w:cs="Times New Roman"/>
              </w:rPr>
              <w:t>Type-safe models, Config management</w:t>
            </w:r>
          </w:p>
        </w:tc>
      </w:tr>
      <w:tr w:rsidR="000C124F" w:rsidRPr="000C124F" w14:paraId="09BAA2C9" w14:textId="77777777">
        <w:trPr>
          <w:tblCellSpacing w:w="15" w:type="dxa"/>
        </w:trPr>
        <w:tc>
          <w:tcPr>
            <w:tcW w:w="0" w:type="auto"/>
            <w:vAlign w:val="center"/>
            <w:hideMark/>
          </w:tcPr>
          <w:p w14:paraId="0D0A3436" w14:textId="77777777" w:rsidR="000C124F" w:rsidRPr="000C124F" w:rsidRDefault="000C124F" w:rsidP="000C124F">
            <w:pPr>
              <w:rPr>
                <w:rFonts w:ascii="Times New Roman" w:hAnsi="Times New Roman" w:cs="Times New Roman"/>
              </w:rPr>
            </w:pPr>
            <w:r w:rsidRPr="000C124F">
              <w:rPr>
                <w:rFonts w:ascii="Times New Roman" w:hAnsi="Times New Roman" w:cs="Times New Roman"/>
                <w:b/>
                <w:bCs/>
              </w:rPr>
              <w:t>ML &amp; Scientific Computing</w:t>
            </w:r>
          </w:p>
        </w:tc>
        <w:tc>
          <w:tcPr>
            <w:tcW w:w="0" w:type="auto"/>
            <w:vAlign w:val="center"/>
            <w:hideMark/>
          </w:tcPr>
          <w:p w14:paraId="5B81B1CA" w14:textId="77777777" w:rsidR="000C124F" w:rsidRPr="000C124F" w:rsidRDefault="000C124F" w:rsidP="000C124F">
            <w:pPr>
              <w:rPr>
                <w:rFonts w:ascii="Times New Roman" w:hAnsi="Times New Roman" w:cs="Times New Roman"/>
              </w:rPr>
            </w:pPr>
            <w:r w:rsidRPr="000C124F">
              <w:rPr>
                <w:rFonts w:ascii="Times New Roman" w:hAnsi="Times New Roman" w:cs="Times New Roman"/>
              </w:rPr>
              <w:t xml:space="preserve">NumPy, SciPy, scikit-learn, </w:t>
            </w:r>
            <w:proofErr w:type="spellStart"/>
            <w:r w:rsidRPr="000C124F">
              <w:rPr>
                <w:rFonts w:ascii="Times New Roman" w:hAnsi="Times New Roman" w:cs="Times New Roman"/>
              </w:rPr>
              <w:t>PyTorch</w:t>
            </w:r>
            <w:proofErr w:type="spellEnd"/>
            <w:r w:rsidRPr="000C124F">
              <w:rPr>
                <w:rFonts w:ascii="Times New Roman" w:hAnsi="Times New Roman" w:cs="Times New Roman"/>
              </w:rPr>
              <w:t xml:space="preserve">, transformers, tokenizers, </w:t>
            </w:r>
            <w:proofErr w:type="spellStart"/>
            <w:r w:rsidRPr="000C124F">
              <w:rPr>
                <w:rFonts w:ascii="Times New Roman" w:hAnsi="Times New Roman" w:cs="Times New Roman"/>
              </w:rPr>
              <w:t>tiktoken</w:t>
            </w:r>
            <w:proofErr w:type="spellEnd"/>
          </w:p>
        </w:tc>
        <w:tc>
          <w:tcPr>
            <w:tcW w:w="0" w:type="auto"/>
            <w:vAlign w:val="center"/>
            <w:hideMark/>
          </w:tcPr>
          <w:p w14:paraId="198E78BD" w14:textId="77777777" w:rsidR="000C124F" w:rsidRPr="000C124F" w:rsidRDefault="000C124F" w:rsidP="000C124F">
            <w:pPr>
              <w:rPr>
                <w:rFonts w:ascii="Times New Roman" w:hAnsi="Times New Roman" w:cs="Times New Roman"/>
              </w:rPr>
            </w:pPr>
            <w:r w:rsidRPr="000C124F">
              <w:rPr>
                <w:rFonts w:ascii="Times New Roman" w:hAnsi="Times New Roman" w:cs="Times New Roman"/>
              </w:rPr>
              <w:t>ML, DL, NLP, Numerical computing</w:t>
            </w:r>
          </w:p>
        </w:tc>
      </w:tr>
      <w:tr w:rsidR="000C124F" w:rsidRPr="000C124F" w14:paraId="6023A726" w14:textId="77777777">
        <w:trPr>
          <w:tblCellSpacing w:w="15" w:type="dxa"/>
        </w:trPr>
        <w:tc>
          <w:tcPr>
            <w:tcW w:w="0" w:type="auto"/>
            <w:vAlign w:val="center"/>
            <w:hideMark/>
          </w:tcPr>
          <w:p w14:paraId="5803AE5E" w14:textId="77777777" w:rsidR="000C124F" w:rsidRPr="000C124F" w:rsidRDefault="000C124F" w:rsidP="000C124F">
            <w:pPr>
              <w:rPr>
                <w:rFonts w:ascii="Times New Roman" w:hAnsi="Times New Roman" w:cs="Times New Roman"/>
              </w:rPr>
            </w:pPr>
            <w:r w:rsidRPr="000C124F">
              <w:rPr>
                <w:rFonts w:ascii="Times New Roman" w:hAnsi="Times New Roman" w:cs="Times New Roman"/>
                <w:b/>
                <w:bCs/>
              </w:rPr>
              <w:t>Utilities &amp; Helpers</w:t>
            </w:r>
          </w:p>
        </w:tc>
        <w:tc>
          <w:tcPr>
            <w:tcW w:w="0" w:type="auto"/>
            <w:vAlign w:val="center"/>
            <w:hideMark/>
          </w:tcPr>
          <w:p w14:paraId="20453294" w14:textId="77777777" w:rsidR="000C124F" w:rsidRPr="000C124F" w:rsidRDefault="000C124F" w:rsidP="000C124F">
            <w:pPr>
              <w:rPr>
                <w:rFonts w:ascii="Times New Roman" w:hAnsi="Times New Roman" w:cs="Times New Roman"/>
              </w:rPr>
            </w:pPr>
            <w:proofErr w:type="spellStart"/>
            <w:r w:rsidRPr="000C124F">
              <w:rPr>
                <w:rFonts w:ascii="Times New Roman" w:hAnsi="Times New Roman" w:cs="Times New Roman"/>
              </w:rPr>
              <w:t>dotenv</w:t>
            </w:r>
            <w:proofErr w:type="spellEnd"/>
            <w:r w:rsidRPr="000C124F">
              <w:rPr>
                <w:rFonts w:ascii="Times New Roman" w:hAnsi="Times New Roman" w:cs="Times New Roman"/>
              </w:rPr>
              <w:t xml:space="preserve">, multipart, </w:t>
            </w:r>
            <w:proofErr w:type="spellStart"/>
            <w:r w:rsidRPr="000C124F">
              <w:rPr>
                <w:rFonts w:ascii="Times New Roman" w:hAnsi="Times New Roman" w:cs="Times New Roman"/>
              </w:rPr>
              <w:t>dateutil</w:t>
            </w:r>
            <w:proofErr w:type="spellEnd"/>
            <w:r w:rsidRPr="000C124F">
              <w:rPr>
                <w:rFonts w:ascii="Times New Roman" w:hAnsi="Times New Roman" w:cs="Times New Roman"/>
              </w:rPr>
              <w:t xml:space="preserve">, </w:t>
            </w:r>
            <w:proofErr w:type="spellStart"/>
            <w:r w:rsidRPr="000C124F">
              <w:rPr>
                <w:rFonts w:ascii="Times New Roman" w:hAnsi="Times New Roman" w:cs="Times New Roman"/>
              </w:rPr>
              <w:t>orjson</w:t>
            </w:r>
            <w:proofErr w:type="spellEnd"/>
            <w:r w:rsidRPr="000C124F">
              <w:rPr>
                <w:rFonts w:ascii="Times New Roman" w:hAnsi="Times New Roman" w:cs="Times New Roman"/>
              </w:rPr>
              <w:t xml:space="preserve">, rich, </w:t>
            </w:r>
            <w:proofErr w:type="spellStart"/>
            <w:r w:rsidRPr="000C124F">
              <w:rPr>
                <w:rFonts w:ascii="Times New Roman" w:hAnsi="Times New Roman" w:cs="Times New Roman"/>
              </w:rPr>
              <w:t>tqdm</w:t>
            </w:r>
            <w:proofErr w:type="spellEnd"/>
            <w:r w:rsidRPr="000C124F">
              <w:rPr>
                <w:rFonts w:ascii="Times New Roman" w:hAnsi="Times New Roman" w:cs="Times New Roman"/>
              </w:rPr>
              <w:t>, tenacity, backoff</w:t>
            </w:r>
          </w:p>
        </w:tc>
        <w:tc>
          <w:tcPr>
            <w:tcW w:w="0" w:type="auto"/>
            <w:vAlign w:val="center"/>
            <w:hideMark/>
          </w:tcPr>
          <w:p w14:paraId="19B216DC" w14:textId="77777777" w:rsidR="000C124F" w:rsidRPr="000C124F" w:rsidRDefault="000C124F" w:rsidP="000C124F">
            <w:pPr>
              <w:rPr>
                <w:rFonts w:ascii="Times New Roman" w:hAnsi="Times New Roman" w:cs="Times New Roman"/>
              </w:rPr>
            </w:pPr>
            <w:r w:rsidRPr="000C124F">
              <w:rPr>
                <w:rFonts w:ascii="Times New Roman" w:hAnsi="Times New Roman" w:cs="Times New Roman"/>
              </w:rPr>
              <w:t>Env management, JSON, retries, progress tracking</w:t>
            </w:r>
          </w:p>
        </w:tc>
      </w:tr>
      <w:tr w:rsidR="000C124F" w:rsidRPr="000C124F" w14:paraId="1F8067E7" w14:textId="77777777">
        <w:trPr>
          <w:tblCellSpacing w:w="15" w:type="dxa"/>
        </w:trPr>
        <w:tc>
          <w:tcPr>
            <w:tcW w:w="0" w:type="auto"/>
            <w:vAlign w:val="center"/>
            <w:hideMark/>
          </w:tcPr>
          <w:p w14:paraId="52D0439B" w14:textId="77777777" w:rsidR="000C124F" w:rsidRPr="000C124F" w:rsidRDefault="000C124F" w:rsidP="000C124F">
            <w:pPr>
              <w:rPr>
                <w:rFonts w:ascii="Times New Roman" w:hAnsi="Times New Roman" w:cs="Times New Roman"/>
              </w:rPr>
            </w:pPr>
            <w:r w:rsidRPr="000C124F">
              <w:rPr>
                <w:rFonts w:ascii="Times New Roman" w:hAnsi="Times New Roman" w:cs="Times New Roman"/>
                <w:b/>
                <w:bCs/>
              </w:rPr>
              <w:t>Monitoring &amp; Logging</w:t>
            </w:r>
          </w:p>
        </w:tc>
        <w:tc>
          <w:tcPr>
            <w:tcW w:w="0" w:type="auto"/>
            <w:vAlign w:val="center"/>
            <w:hideMark/>
          </w:tcPr>
          <w:p w14:paraId="1ABE733E" w14:textId="77777777" w:rsidR="000C124F" w:rsidRPr="000C124F" w:rsidRDefault="000C124F" w:rsidP="000C124F">
            <w:pPr>
              <w:rPr>
                <w:rFonts w:ascii="Times New Roman" w:hAnsi="Times New Roman" w:cs="Times New Roman"/>
              </w:rPr>
            </w:pPr>
            <w:proofErr w:type="spellStart"/>
            <w:r w:rsidRPr="000C124F">
              <w:rPr>
                <w:rFonts w:ascii="Times New Roman" w:hAnsi="Times New Roman" w:cs="Times New Roman"/>
              </w:rPr>
              <w:t>coloredlogs</w:t>
            </w:r>
            <w:proofErr w:type="spellEnd"/>
            <w:r w:rsidRPr="000C124F">
              <w:rPr>
                <w:rFonts w:ascii="Times New Roman" w:hAnsi="Times New Roman" w:cs="Times New Roman"/>
              </w:rPr>
              <w:t xml:space="preserve">, </w:t>
            </w:r>
            <w:proofErr w:type="spellStart"/>
            <w:r w:rsidRPr="000C124F">
              <w:rPr>
                <w:rFonts w:ascii="Times New Roman" w:hAnsi="Times New Roman" w:cs="Times New Roman"/>
              </w:rPr>
              <w:t>opentelemetry-api</w:t>
            </w:r>
            <w:proofErr w:type="spellEnd"/>
            <w:r w:rsidRPr="000C124F">
              <w:rPr>
                <w:rFonts w:ascii="Times New Roman" w:hAnsi="Times New Roman" w:cs="Times New Roman"/>
              </w:rPr>
              <w:t xml:space="preserve">, </w:t>
            </w:r>
            <w:proofErr w:type="spellStart"/>
            <w:r w:rsidRPr="000C124F">
              <w:rPr>
                <w:rFonts w:ascii="Times New Roman" w:hAnsi="Times New Roman" w:cs="Times New Roman"/>
              </w:rPr>
              <w:t>opentelemetry-sdk</w:t>
            </w:r>
            <w:proofErr w:type="spellEnd"/>
          </w:p>
        </w:tc>
        <w:tc>
          <w:tcPr>
            <w:tcW w:w="0" w:type="auto"/>
            <w:vAlign w:val="center"/>
            <w:hideMark/>
          </w:tcPr>
          <w:p w14:paraId="1757D483" w14:textId="77777777" w:rsidR="000C124F" w:rsidRPr="000C124F" w:rsidRDefault="000C124F" w:rsidP="000C124F">
            <w:pPr>
              <w:rPr>
                <w:rFonts w:ascii="Times New Roman" w:hAnsi="Times New Roman" w:cs="Times New Roman"/>
              </w:rPr>
            </w:pPr>
            <w:proofErr w:type="spellStart"/>
            <w:r w:rsidRPr="000C124F">
              <w:rPr>
                <w:rFonts w:ascii="Times New Roman" w:hAnsi="Times New Roman" w:cs="Times New Roman"/>
              </w:rPr>
              <w:t>Colored</w:t>
            </w:r>
            <w:proofErr w:type="spellEnd"/>
            <w:r w:rsidRPr="000C124F">
              <w:rPr>
                <w:rFonts w:ascii="Times New Roman" w:hAnsi="Times New Roman" w:cs="Times New Roman"/>
              </w:rPr>
              <w:t xml:space="preserve"> logs, Observability &amp; tracing</w:t>
            </w:r>
          </w:p>
        </w:tc>
      </w:tr>
    </w:tbl>
    <w:p w14:paraId="212EA92E" w14:textId="77777777" w:rsidR="000C124F" w:rsidRPr="000C124F" w:rsidRDefault="000C124F" w:rsidP="000C124F">
      <w:pPr>
        <w:rPr>
          <w:rFonts w:ascii="Times New Roman" w:hAnsi="Times New Roman" w:cs="Times New Roman"/>
        </w:rPr>
      </w:pPr>
    </w:p>
    <w:sectPr w:rsidR="000C124F" w:rsidRPr="000C12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33CB6"/>
    <w:multiLevelType w:val="multilevel"/>
    <w:tmpl w:val="8B9A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262B5"/>
    <w:multiLevelType w:val="multilevel"/>
    <w:tmpl w:val="E6F8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962ED"/>
    <w:multiLevelType w:val="multilevel"/>
    <w:tmpl w:val="B736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D58C3"/>
    <w:multiLevelType w:val="multilevel"/>
    <w:tmpl w:val="D988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43C29"/>
    <w:multiLevelType w:val="multilevel"/>
    <w:tmpl w:val="46C2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910FE"/>
    <w:multiLevelType w:val="multilevel"/>
    <w:tmpl w:val="20DA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43BA4"/>
    <w:multiLevelType w:val="multilevel"/>
    <w:tmpl w:val="967E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07A39"/>
    <w:multiLevelType w:val="multilevel"/>
    <w:tmpl w:val="5EFA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A606C"/>
    <w:multiLevelType w:val="multilevel"/>
    <w:tmpl w:val="AF0AC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71AB6"/>
    <w:multiLevelType w:val="multilevel"/>
    <w:tmpl w:val="B67EA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70641C"/>
    <w:multiLevelType w:val="multilevel"/>
    <w:tmpl w:val="85DC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037C8D"/>
    <w:multiLevelType w:val="multilevel"/>
    <w:tmpl w:val="0C90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F0402B"/>
    <w:multiLevelType w:val="multilevel"/>
    <w:tmpl w:val="CFC0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894894"/>
    <w:multiLevelType w:val="multilevel"/>
    <w:tmpl w:val="32CA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C50871"/>
    <w:multiLevelType w:val="multilevel"/>
    <w:tmpl w:val="F8520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A87F3B"/>
    <w:multiLevelType w:val="multilevel"/>
    <w:tmpl w:val="81DE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7D55CE"/>
    <w:multiLevelType w:val="multilevel"/>
    <w:tmpl w:val="027C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6C6F72"/>
    <w:multiLevelType w:val="multilevel"/>
    <w:tmpl w:val="6D386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6C5D5C"/>
    <w:multiLevelType w:val="multilevel"/>
    <w:tmpl w:val="9344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B16063"/>
    <w:multiLevelType w:val="multilevel"/>
    <w:tmpl w:val="07A6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C94110"/>
    <w:multiLevelType w:val="multilevel"/>
    <w:tmpl w:val="641E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FB52D2"/>
    <w:multiLevelType w:val="multilevel"/>
    <w:tmpl w:val="ECAA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97311F"/>
    <w:multiLevelType w:val="multilevel"/>
    <w:tmpl w:val="402A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D21539"/>
    <w:multiLevelType w:val="multilevel"/>
    <w:tmpl w:val="B68E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9D59FB"/>
    <w:multiLevelType w:val="multilevel"/>
    <w:tmpl w:val="8908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1D42A6"/>
    <w:multiLevelType w:val="multilevel"/>
    <w:tmpl w:val="E4EA74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6A0F82"/>
    <w:multiLevelType w:val="multilevel"/>
    <w:tmpl w:val="4AB6A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074CE2"/>
    <w:multiLevelType w:val="multilevel"/>
    <w:tmpl w:val="7614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4729B3"/>
    <w:multiLevelType w:val="multilevel"/>
    <w:tmpl w:val="C5B2D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9C5206"/>
    <w:multiLevelType w:val="multilevel"/>
    <w:tmpl w:val="CA98A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7D7639"/>
    <w:multiLevelType w:val="multilevel"/>
    <w:tmpl w:val="886E4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CB38C5"/>
    <w:multiLevelType w:val="multilevel"/>
    <w:tmpl w:val="5D5CE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E325F7"/>
    <w:multiLevelType w:val="multilevel"/>
    <w:tmpl w:val="3D94C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85F04"/>
    <w:multiLevelType w:val="multilevel"/>
    <w:tmpl w:val="CF1A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2675AD"/>
    <w:multiLevelType w:val="multilevel"/>
    <w:tmpl w:val="5F72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9A2A57"/>
    <w:multiLevelType w:val="multilevel"/>
    <w:tmpl w:val="1F3C9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264D18"/>
    <w:multiLevelType w:val="multilevel"/>
    <w:tmpl w:val="9EBC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7D51EE"/>
    <w:multiLevelType w:val="multilevel"/>
    <w:tmpl w:val="C9C0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D24E5D"/>
    <w:multiLevelType w:val="multilevel"/>
    <w:tmpl w:val="FA02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6A0ACD"/>
    <w:multiLevelType w:val="multilevel"/>
    <w:tmpl w:val="335A7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5302A0"/>
    <w:multiLevelType w:val="multilevel"/>
    <w:tmpl w:val="B9E2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6415C9"/>
    <w:multiLevelType w:val="multilevel"/>
    <w:tmpl w:val="FDD0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5A75A3"/>
    <w:multiLevelType w:val="multilevel"/>
    <w:tmpl w:val="83249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1C2599"/>
    <w:multiLevelType w:val="multilevel"/>
    <w:tmpl w:val="48FE8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56F075E"/>
    <w:multiLevelType w:val="multilevel"/>
    <w:tmpl w:val="9342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CE0CA3"/>
    <w:multiLevelType w:val="multilevel"/>
    <w:tmpl w:val="F6FA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7910AC"/>
    <w:multiLevelType w:val="multilevel"/>
    <w:tmpl w:val="6FAA2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25882">
    <w:abstractNumId w:val="25"/>
  </w:num>
  <w:num w:numId="2" w16cid:durableId="102112527">
    <w:abstractNumId w:val="43"/>
  </w:num>
  <w:num w:numId="3" w16cid:durableId="617684481">
    <w:abstractNumId w:val="27"/>
  </w:num>
  <w:num w:numId="4" w16cid:durableId="339548532">
    <w:abstractNumId w:val="3"/>
  </w:num>
  <w:num w:numId="5" w16cid:durableId="2022002274">
    <w:abstractNumId w:val="18"/>
  </w:num>
  <w:num w:numId="6" w16cid:durableId="554898942">
    <w:abstractNumId w:val="2"/>
  </w:num>
  <w:num w:numId="7" w16cid:durableId="1841658678">
    <w:abstractNumId w:val="36"/>
  </w:num>
  <w:num w:numId="8" w16cid:durableId="1164277245">
    <w:abstractNumId w:val="10"/>
  </w:num>
  <w:num w:numId="9" w16cid:durableId="365981352">
    <w:abstractNumId w:val="6"/>
  </w:num>
  <w:num w:numId="10" w16cid:durableId="1203709955">
    <w:abstractNumId w:val="44"/>
  </w:num>
  <w:num w:numId="11" w16cid:durableId="1849713552">
    <w:abstractNumId w:val="16"/>
  </w:num>
  <w:num w:numId="12" w16cid:durableId="1720208730">
    <w:abstractNumId w:val="24"/>
  </w:num>
  <w:num w:numId="13" w16cid:durableId="1036080776">
    <w:abstractNumId w:val="22"/>
  </w:num>
  <w:num w:numId="14" w16cid:durableId="822694492">
    <w:abstractNumId w:val="34"/>
  </w:num>
  <w:num w:numId="15" w16cid:durableId="2005358343">
    <w:abstractNumId w:val="23"/>
  </w:num>
  <w:num w:numId="16" w16cid:durableId="1431122880">
    <w:abstractNumId w:val="41"/>
  </w:num>
  <w:num w:numId="17" w16cid:durableId="191262613">
    <w:abstractNumId w:val="0"/>
  </w:num>
  <w:num w:numId="18" w16cid:durableId="1159735930">
    <w:abstractNumId w:val="1"/>
  </w:num>
  <w:num w:numId="19" w16cid:durableId="1726172619">
    <w:abstractNumId w:val="19"/>
  </w:num>
  <w:num w:numId="20" w16cid:durableId="231085992">
    <w:abstractNumId w:val="15"/>
  </w:num>
  <w:num w:numId="21" w16cid:durableId="1292859592">
    <w:abstractNumId w:val="33"/>
  </w:num>
  <w:num w:numId="22" w16cid:durableId="793325617">
    <w:abstractNumId w:val="40"/>
  </w:num>
  <w:num w:numId="23" w16cid:durableId="763889241">
    <w:abstractNumId w:val="45"/>
  </w:num>
  <w:num w:numId="24" w16cid:durableId="362825291">
    <w:abstractNumId w:val="13"/>
  </w:num>
  <w:num w:numId="25" w16cid:durableId="1707830975">
    <w:abstractNumId w:val="39"/>
  </w:num>
  <w:num w:numId="26" w16cid:durableId="1496266913">
    <w:abstractNumId w:val="42"/>
  </w:num>
  <w:num w:numId="27" w16cid:durableId="1278176542">
    <w:abstractNumId w:val="14"/>
  </w:num>
  <w:num w:numId="28" w16cid:durableId="2054842158">
    <w:abstractNumId w:val="46"/>
  </w:num>
  <w:num w:numId="29" w16cid:durableId="964775542">
    <w:abstractNumId w:val="12"/>
  </w:num>
  <w:num w:numId="30" w16cid:durableId="1839223169">
    <w:abstractNumId w:val="29"/>
  </w:num>
  <w:num w:numId="31" w16cid:durableId="1325938632">
    <w:abstractNumId w:val="5"/>
  </w:num>
  <w:num w:numId="32" w16cid:durableId="1608924285">
    <w:abstractNumId w:val="11"/>
  </w:num>
  <w:num w:numId="33" w16cid:durableId="1221089443">
    <w:abstractNumId w:val="21"/>
  </w:num>
  <w:num w:numId="34" w16cid:durableId="1347633718">
    <w:abstractNumId w:val="8"/>
  </w:num>
  <w:num w:numId="35" w16cid:durableId="1915817839">
    <w:abstractNumId w:val="32"/>
  </w:num>
  <w:num w:numId="36" w16cid:durableId="1177382637">
    <w:abstractNumId w:val="26"/>
  </w:num>
  <w:num w:numId="37" w16cid:durableId="661543023">
    <w:abstractNumId w:val="17"/>
  </w:num>
  <w:num w:numId="38" w16cid:durableId="1818454402">
    <w:abstractNumId w:val="28"/>
  </w:num>
  <w:num w:numId="39" w16cid:durableId="1757553351">
    <w:abstractNumId w:val="35"/>
  </w:num>
  <w:num w:numId="40" w16cid:durableId="2084909953">
    <w:abstractNumId w:val="30"/>
  </w:num>
  <w:num w:numId="41" w16cid:durableId="581330974">
    <w:abstractNumId w:val="9"/>
  </w:num>
  <w:num w:numId="42" w16cid:durableId="312607717">
    <w:abstractNumId w:val="7"/>
  </w:num>
  <w:num w:numId="43" w16cid:durableId="449936827">
    <w:abstractNumId w:val="4"/>
  </w:num>
  <w:num w:numId="44" w16cid:durableId="636959907">
    <w:abstractNumId w:val="20"/>
  </w:num>
  <w:num w:numId="45" w16cid:durableId="1289437153">
    <w:abstractNumId w:val="38"/>
  </w:num>
  <w:num w:numId="46" w16cid:durableId="1540505988">
    <w:abstractNumId w:val="37"/>
  </w:num>
  <w:num w:numId="47" w16cid:durableId="99788322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57B"/>
    <w:rsid w:val="000C124F"/>
    <w:rsid w:val="00100FC6"/>
    <w:rsid w:val="003B4C84"/>
    <w:rsid w:val="0063469B"/>
    <w:rsid w:val="00B6557B"/>
    <w:rsid w:val="00C72FB3"/>
    <w:rsid w:val="00C94223"/>
    <w:rsid w:val="00F926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ECE80"/>
  <w15:chartTrackingRefBased/>
  <w15:docId w15:val="{4E104F53-E4CF-460E-8B9B-EF1306406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5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55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55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55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55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55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5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5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5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5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55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55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55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55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55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5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5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57B"/>
    <w:rPr>
      <w:rFonts w:eastAsiaTheme="majorEastAsia" w:cstheme="majorBidi"/>
      <w:color w:val="272727" w:themeColor="text1" w:themeTint="D8"/>
    </w:rPr>
  </w:style>
  <w:style w:type="paragraph" w:styleId="Title">
    <w:name w:val="Title"/>
    <w:basedOn w:val="Normal"/>
    <w:next w:val="Normal"/>
    <w:link w:val="TitleChar"/>
    <w:uiPriority w:val="10"/>
    <w:qFormat/>
    <w:rsid w:val="00B655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5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5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5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57B"/>
    <w:pPr>
      <w:spacing w:before="160"/>
      <w:jc w:val="center"/>
    </w:pPr>
    <w:rPr>
      <w:i/>
      <w:iCs/>
      <w:color w:val="404040" w:themeColor="text1" w:themeTint="BF"/>
    </w:rPr>
  </w:style>
  <w:style w:type="character" w:customStyle="1" w:styleId="QuoteChar">
    <w:name w:val="Quote Char"/>
    <w:basedOn w:val="DefaultParagraphFont"/>
    <w:link w:val="Quote"/>
    <w:uiPriority w:val="29"/>
    <w:rsid w:val="00B6557B"/>
    <w:rPr>
      <w:i/>
      <w:iCs/>
      <w:color w:val="404040" w:themeColor="text1" w:themeTint="BF"/>
    </w:rPr>
  </w:style>
  <w:style w:type="paragraph" w:styleId="ListParagraph">
    <w:name w:val="List Paragraph"/>
    <w:basedOn w:val="Normal"/>
    <w:uiPriority w:val="34"/>
    <w:qFormat/>
    <w:rsid w:val="00B6557B"/>
    <w:pPr>
      <w:ind w:left="720"/>
      <w:contextualSpacing/>
    </w:pPr>
  </w:style>
  <w:style w:type="character" w:styleId="IntenseEmphasis">
    <w:name w:val="Intense Emphasis"/>
    <w:basedOn w:val="DefaultParagraphFont"/>
    <w:uiPriority w:val="21"/>
    <w:qFormat/>
    <w:rsid w:val="00B6557B"/>
    <w:rPr>
      <w:i/>
      <w:iCs/>
      <w:color w:val="2F5496" w:themeColor="accent1" w:themeShade="BF"/>
    </w:rPr>
  </w:style>
  <w:style w:type="paragraph" w:styleId="IntenseQuote">
    <w:name w:val="Intense Quote"/>
    <w:basedOn w:val="Normal"/>
    <w:next w:val="Normal"/>
    <w:link w:val="IntenseQuoteChar"/>
    <w:uiPriority w:val="30"/>
    <w:qFormat/>
    <w:rsid w:val="00B655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557B"/>
    <w:rPr>
      <w:i/>
      <w:iCs/>
      <w:color w:val="2F5496" w:themeColor="accent1" w:themeShade="BF"/>
    </w:rPr>
  </w:style>
  <w:style w:type="character" w:styleId="IntenseReference">
    <w:name w:val="Intense Reference"/>
    <w:basedOn w:val="DefaultParagraphFont"/>
    <w:uiPriority w:val="32"/>
    <w:qFormat/>
    <w:rsid w:val="00B6557B"/>
    <w:rPr>
      <w:b/>
      <w:bCs/>
      <w:smallCaps/>
      <w:color w:val="2F5496" w:themeColor="accent1" w:themeShade="BF"/>
      <w:spacing w:val="5"/>
    </w:rPr>
  </w:style>
  <w:style w:type="character" w:styleId="Hyperlink">
    <w:name w:val="Hyperlink"/>
    <w:basedOn w:val="DefaultParagraphFont"/>
    <w:uiPriority w:val="99"/>
    <w:unhideWhenUsed/>
    <w:rsid w:val="00B6557B"/>
    <w:rPr>
      <w:color w:val="0563C1" w:themeColor="hyperlink"/>
      <w:u w:val="single"/>
    </w:rPr>
  </w:style>
  <w:style w:type="character" w:styleId="UnresolvedMention">
    <w:name w:val="Unresolved Mention"/>
    <w:basedOn w:val="DefaultParagraphFont"/>
    <w:uiPriority w:val="99"/>
    <w:semiHidden/>
    <w:unhideWhenUsed/>
    <w:rsid w:val="00B6557B"/>
    <w:rPr>
      <w:color w:val="605E5C"/>
      <w:shd w:val="clear" w:color="auto" w:fill="E1DFDD"/>
    </w:rPr>
  </w:style>
  <w:style w:type="character" w:styleId="FollowedHyperlink">
    <w:name w:val="FollowedHyperlink"/>
    <w:basedOn w:val="DefaultParagraphFont"/>
    <w:uiPriority w:val="99"/>
    <w:semiHidden/>
    <w:unhideWhenUsed/>
    <w:rsid w:val="00B6557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27</Pages>
  <Words>6610</Words>
  <Characters>37680</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KRISHNA</dc:creator>
  <cp:keywords/>
  <dc:description/>
  <cp:lastModifiedBy>RISHI KRISHNA</cp:lastModifiedBy>
  <cp:revision>1</cp:revision>
  <dcterms:created xsi:type="dcterms:W3CDTF">2025-11-11T16:57:00Z</dcterms:created>
  <dcterms:modified xsi:type="dcterms:W3CDTF">2025-11-11T18:09:00Z</dcterms:modified>
</cp:coreProperties>
</file>