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5BA2" w14:textId="77777777" w:rsidR="005579D6" w:rsidRPr="005579D6" w:rsidRDefault="005579D6" w:rsidP="005579D6">
      <w:r w:rsidRPr="005579D6">
        <w:rPr>
          <w:b/>
          <w:bCs/>
        </w:rPr>
        <w:t>Client Organization:</w:t>
      </w:r>
      <w:r w:rsidRPr="005579D6">
        <w:t xml:space="preserve"> </w:t>
      </w:r>
      <w:proofErr w:type="spellStart"/>
      <w:r w:rsidRPr="005579D6">
        <w:t>AeroGlide</w:t>
      </w:r>
      <w:proofErr w:type="spellEnd"/>
      <w:r w:rsidRPr="005579D6">
        <w:t xml:space="preserve"> Airlines</w:t>
      </w:r>
      <w:r w:rsidRPr="005579D6">
        <w:br/>
      </w:r>
      <w:r w:rsidRPr="005579D6">
        <w:rPr>
          <w:b/>
          <w:bCs/>
        </w:rPr>
        <w:t>Issued By:</w:t>
      </w:r>
      <w:r w:rsidRPr="005579D6">
        <w:t xml:space="preserve"> Customer Experience &amp; IT Department</w:t>
      </w:r>
      <w:r w:rsidRPr="005579D6">
        <w:br/>
      </w:r>
      <w:r w:rsidRPr="005579D6">
        <w:rPr>
          <w:b/>
          <w:bCs/>
        </w:rPr>
        <w:t>RFP Reference Number:</w:t>
      </w:r>
      <w:r w:rsidRPr="005579D6">
        <w:t xml:space="preserve"> RFP-AG-2025-042</w:t>
      </w:r>
      <w:r w:rsidRPr="005579D6">
        <w:br/>
      </w:r>
      <w:r w:rsidRPr="005579D6">
        <w:rPr>
          <w:b/>
          <w:bCs/>
        </w:rPr>
        <w:t>Date of Issue:</w:t>
      </w:r>
      <w:r w:rsidRPr="005579D6">
        <w:t xml:space="preserve"> 04/09/2025</w:t>
      </w:r>
    </w:p>
    <w:p w14:paraId="0AE54BB8" w14:textId="77777777" w:rsidR="005579D6" w:rsidRPr="005579D6" w:rsidRDefault="005579D6" w:rsidP="005579D6">
      <w:r w:rsidRPr="005579D6">
        <w:pict w14:anchorId="132FF6B4">
          <v:rect id="_x0000_i1079" style="width:0;height:1.5pt" o:hralign="center" o:hrstd="t" o:hr="t" fillcolor="#a0a0a0" stroked="f"/>
        </w:pict>
      </w:r>
    </w:p>
    <w:p w14:paraId="19967AAF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1. Introduction</w:t>
      </w:r>
    </w:p>
    <w:p w14:paraId="3CED3ED3" w14:textId="77777777" w:rsidR="005579D6" w:rsidRPr="005579D6" w:rsidRDefault="005579D6" w:rsidP="005579D6">
      <w:proofErr w:type="spellStart"/>
      <w:r w:rsidRPr="005579D6">
        <w:t>AeroGlide</w:t>
      </w:r>
      <w:proofErr w:type="spellEnd"/>
      <w:r w:rsidRPr="005579D6">
        <w:t xml:space="preserve"> Airlines invites proposals from qualified solution providers for the design and implementation of an </w:t>
      </w:r>
      <w:r w:rsidRPr="005579D6">
        <w:rPr>
          <w:b/>
          <w:bCs/>
        </w:rPr>
        <w:t>AI-powered Claims and Complaint Management System</w:t>
      </w:r>
      <w:r w:rsidRPr="005579D6">
        <w:t>. The solution should streamline the handling of passenger claims (delays, baggage loss, cancellations) and customer complaints, reduce turnaround times, and improve passenger satisfaction scores.</w:t>
      </w:r>
    </w:p>
    <w:p w14:paraId="749007C8" w14:textId="77777777" w:rsidR="005579D6" w:rsidRPr="005579D6" w:rsidRDefault="005579D6" w:rsidP="005579D6">
      <w:r w:rsidRPr="005579D6">
        <w:pict w14:anchorId="32181FC6">
          <v:rect id="_x0000_i1080" style="width:0;height:1.5pt" o:hralign="center" o:hrstd="t" o:hr="t" fillcolor="#a0a0a0" stroked="f"/>
        </w:pict>
      </w:r>
    </w:p>
    <w:p w14:paraId="54876968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2. Background</w:t>
      </w:r>
    </w:p>
    <w:p w14:paraId="69E3AE65" w14:textId="77777777" w:rsidR="005579D6" w:rsidRPr="005579D6" w:rsidRDefault="005579D6" w:rsidP="005579D6">
      <w:r w:rsidRPr="005579D6">
        <w:t>The airline currently processes over 20,000 claims and 35,000 complaints annually. The existing system is largely manual and email-based, with limited automation. This leads to:</w:t>
      </w:r>
    </w:p>
    <w:p w14:paraId="5EA63CF2" w14:textId="77777777" w:rsidR="005579D6" w:rsidRPr="005579D6" w:rsidRDefault="005579D6" w:rsidP="005579D6">
      <w:pPr>
        <w:numPr>
          <w:ilvl w:val="0"/>
          <w:numId w:val="1"/>
        </w:numPr>
      </w:pPr>
      <w:r w:rsidRPr="005579D6">
        <w:t>Long resolution times</w:t>
      </w:r>
    </w:p>
    <w:p w14:paraId="2A7CEB1A" w14:textId="77777777" w:rsidR="005579D6" w:rsidRPr="005579D6" w:rsidRDefault="005579D6" w:rsidP="005579D6">
      <w:pPr>
        <w:numPr>
          <w:ilvl w:val="0"/>
          <w:numId w:val="1"/>
        </w:numPr>
      </w:pPr>
      <w:r w:rsidRPr="005579D6">
        <w:t>Inconsistent decision-making</w:t>
      </w:r>
    </w:p>
    <w:p w14:paraId="15542076" w14:textId="77777777" w:rsidR="005579D6" w:rsidRPr="005579D6" w:rsidRDefault="005579D6" w:rsidP="005579D6">
      <w:pPr>
        <w:numPr>
          <w:ilvl w:val="0"/>
          <w:numId w:val="1"/>
        </w:numPr>
      </w:pPr>
      <w:r w:rsidRPr="005579D6">
        <w:t>High claim denial disputes</w:t>
      </w:r>
    </w:p>
    <w:p w14:paraId="576E0471" w14:textId="77777777" w:rsidR="005579D6" w:rsidRPr="005579D6" w:rsidRDefault="005579D6" w:rsidP="005579D6">
      <w:pPr>
        <w:numPr>
          <w:ilvl w:val="0"/>
          <w:numId w:val="1"/>
        </w:numPr>
      </w:pPr>
      <w:r w:rsidRPr="005579D6">
        <w:t>Lack of real-time tracking for passengers</w:t>
      </w:r>
    </w:p>
    <w:p w14:paraId="32AD3805" w14:textId="77777777" w:rsidR="005579D6" w:rsidRPr="005579D6" w:rsidRDefault="005579D6" w:rsidP="005579D6">
      <w:r w:rsidRPr="005579D6">
        <w:t>These inefficiencies negatively affect the airline’s customer experience index, regulatory compliance, and brand reputation.</w:t>
      </w:r>
    </w:p>
    <w:p w14:paraId="3A4AF0E8" w14:textId="77777777" w:rsidR="005579D6" w:rsidRPr="005579D6" w:rsidRDefault="005579D6" w:rsidP="005579D6">
      <w:r w:rsidRPr="005579D6">
        <w:pict w14:anchorId="6287B43D">
          <v:rect id="_x0000_i1081" style="width:0;height:1.5pt" o:hralign="center" o:hrstd="t" o:hr="t" fillcolor="#a0a0a0" stroked="f"/>
        </w:pict>
      </w:r>
    </w:p>
    <w:p w14:paraId="6808CCFF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3. Problem Statement</w:t>
      </w:r>
    </w:p>
    <w:p w14:paraId="34AD2EE0" w14:textId="77777777" w:rsidR="005579D6" w:rsidRPr="005579D6" w:rsidRDefault="005579D6" w:rsidP="005579D6">
      <w:r w:rsidRPr="005579D6">
        <w:t xml:space="preserve">The key problems </w:t>
      </w:r>
      <w:proofErr w:type="spellStart"/>
      <w:r w:rsidRPr="005579D6">
        <w:t>AeroGlide</w:t>
      </w:r>
      <w:proofErr w:type="spellEnd"/>
      <w:r w:rsidRPr="005579D6">
        <w:t xml:space="preserve"> Airlines faces are:</w:t>
      </w:r>
    </w:p>
    <w:p w14:paraId="72EC11DA" w14:textId="77777777" w:rsidR="005579D6" w:rsidRPr="005579D6" w:rsidRDefault="005579D6" w:rsidP="005579D6">
      <w:pPr>
        <w:numPr>
          <w:ilvl w:val="0"/>
          <w:numId w:val="2"/>
        </w:numPr>
      </w:pPr>
      <w:r w:rsidRPr="005579D6">
        <w:rPr>
          <w:b/>
          <w:bCs/>
        </w:rPr>
        <w:t>Manual &amp; Delayed Processing</w:t>
      </w:r>
      <w:r w:rsidRPr="005579D6">
        <w:t xml:space="preserve"> – Claims and complaints are processed manually by customer support teams, often taking weeks.</w:t>
      </w:r>
    </w:p>
    <w:p w14:paraId="6575C72A" w14:textId="77777777" w:rsidR="005579D6" w:rsidRPr="005579D6" w:rsidRDefault="005579D6" w:rsidP="005579D6">
      <w:pPr>
        <w:numPr>
          <w:ilvl w:val="0"/>
          <w:numId w:val="2"/>
        </w:numPr>
      </w:pPr>
      <w:r w:rsidRPr="005579D6">
        <w:rPr>
          <w:b/>
          <w:bCs/>
        </w:rPr>
        <w:t>High Dispute Rate</w:t>
      </w:r>
      <w:r w:rsidRPr="005579D6">
        <w:t xml:space="preserve"> – Due to inconsistent resolution, passengers frequently escalate denied claims.</w:t>
      </w:r>
    </w:p>
    <w:p w14:paraId="7266708B" w14:textId="77777777" w:rsidR="005579D6" w:rsidRPr="005579D6" w:rsidRDefault="005579D6" w:rsidP="005579D6">
      <w:pPr>
        <w:numPr>
          <w:ilvl w:val="0"/>
          <w:numId w:val="2"/>
        </w:numPr>
      </w:pPr>
      <w:r w:rsidRPr="005579D6">
        <w:rPr>
          <w:b/>
          <w:bCs/>
        </w:rPr>
        <w:t>Lack of Transparency</w:t>
      </w:r>
      <w:r w:rsidRPr="005579D6">
        <w:t xml:space="preserve"> – Customers cannot track the status of their claims in real-time.</w:t>
      </w:r>
    </w:p>
    <w:p w14:paraId="5EF87FFA" w14:textId="77777777" w:rsidR="005579D6" w:rsidRPr="005579D6" w:rsidRDefault="005579D6" w:rsidP="005579D6">
      <w:pPr>
        <w:numPr>
          <w:ilvl w:val="0"/>
          <w:numId w:val="2"/>
        </w:numPr>
      </w:pPr>
      <w:r w:rsidRPr="005579D6">
        <w:rPr>
          <w:b/>
          <w:bCs/>
        </w:rPr>
        <w:lastRenderedPageBreak/>
        <w:t>Operational Cost Burden</w:t>
      </w:r>
      <w:r w:rsidRPr="005579D6">
        <w:t xml:space="preserve"> – Large staff teams are required to handle repetitive claim processing tasks.</w:t>
      </w:r>
    </w:p>
    <w:p w14:paraId="7E5280D8" w14:textId="77777777" w:rsidR="005579D6" w:rsidRPr="005579D6" w:rsidRDefault="005579D6" w:rsidP="005579D6">
      <w:r w:rsidRPr="005579D6">
        <w:pict w14:anchorId="0B1A62AD">
          <v:rect id="_x0000_i1082" style="width:0;height:1.5pt" o:hralign="center" o:hrstd="t" o:hr="t" fillcolor="#a0a0a0" stroked="f"/>
        </w:pict>
      </w:r>
    </w:p>
    <w:p w14:paraId="3E25D54E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4. Objectives</w:t>
      </w:r>
    </w:p>
    <w:p w14:paraId="4C74EE79" w14:textId="77777777" w:rsidR="005579D6" w:rsidRPr="005579D6" w:rsidRDefault="005579D6" w:rsidP="005579D6">
      <w:r w:rsidRPr="005579D6">
        <w:t xml:space="preserve">Through this RFP, </w:t>
      </w:r>
      <w:proofErr w:type="spellStart"/>
      <w:r w:rsidRPr="005579D6">
        <w:t>AeroGlide</w:t>
      </w:r>
      <w:proofErr w:type="spellEnd"/>
      <w:r w:rsidRPr="005579D6">
        <w:t xml:space="preserve"> Airlines aims to:</w:t>
      </w:r>
    </w:p>
    <w:p w14:paraId="3CED6954" w14:textId="77777777" w:rsidR="005579D6" w:rsidRPr="005579D6" w:rsidRDefault="005579D6" w:rsidP="005579D6">
      <w:pPr>
        <w:numPr>
          <w:ilvl w:val="0"/>
          <w:numId w:val="3"/>
        </w:numPr>
      </w:pPr>
      <w:r w:rsidRPr="005579D6">
        <w:t xml:space="preserve">Automate claims &amp; complaint intake using </w:t>
      </w:r>
      <w:r w:rsidRPr="005579D6">
        <w:rPr>
          <w:b/>
          <w:bCs/>
        </w:rPr>
        <w:t>AI and NLP</w:t>
      </w:r>
      <w:r w:rsidRPr="005579D6">
        <w:t>.</w:t>
      </w:r>
    </w:p>
    <w:p w14:paraId="7AEE9F64" w14:textId="77777777" w:rsidR="005579D6" w:rsidRPr="005579D6" w:rsidRDefault="005579D6" w:rsidP="005579D6">
      <w:pPr>
        <w:numPr>
          <w:ilvl w:val="0"/>
          <w:numId w:val="3"/>
        </w:numPr>
      </w:pPr>
      <w:r w:rsidRPr="005579D6">
        <w:t xml:space="preserve">Reduce average resolution time by at least </w:t>
      </w:r>
      <w:r w:rsidRPr="005579D6">
        <w:rPr>
          <w:b/>
          <w:bCs/>
        </w:rPr>
        <w:t>40% within the first year</w:t>
      </w:r>
      <w:r w:rsidRPr="005579D6">
        <w:t>.</w:t>
      </w:r>
    </w:p>
    <w:p w14:paraId="2F65C467" w14:textId="77777777" w:rsidR="005579D6" w:rsidRPr="005579D6" w:rsidRDefault="005579D6" w:rsidP="005579D6">
      <w:pPr>
        <w:numPr>
          <w:ilvl w:val="0"/>
          <w:numId w:val="3"/>
        </w:numPr>
      </w:pPr>
      <w:r w:rsidRPr="005579D6">
        <w:t xml:space="preserve">Provide </w:t>
      </w:r>
      <w:r w:rsidRPr="005579D6">
        <w:rPr>
          <w:b/>
          <w:bCs/>
        </w:rPr>
        <w:t>real-time tracking</w:t>
      </w:r>
      <w:r w:rsidRPr="005579D6">
        <w:t xml:space="preserve"> for customers through a self-service portal.</w:t>
      </w:r>
    </w:p>
    <w:p w14:paraId="6E2C6DAB" w14:textId="77777777" w:rsidR="005579D6" w:rsidRPr="005579D6" w:rsidRDefault="005579D6" w:rsidP="005579D6">
      <w:pPr>
        <w:numPr>
          <w:ilvl w:val="0"/>
          <w:numId w:val="3"/>
        </w:numPr>
      </w:pPr>
      <w:r w:rsidRPr="005579D6">
        <w:t xml:space="preserve">Ensure compliance with </w:t>
      </w:r>
      <w:r w:rsidRPr="005579D6">
        <w:rPr>
          <w:b/>
          <w:bCs/>
        </w:rPr>
        <w:t>aviation regulatory guidelines</w:t>
      </w:r>
      <w:r w:rsidRPr="005579D6">
        <w:t xml:space="preserve"> on claims processing.</w:t>
      </w:r>
    </w:p>
    <w:p w14:paraId="3978398D" w14:textId="77777777" w:rsidR="005579D6" w:rsidRPr="005579D6" w:rsidRDefault="005579D6" w:rsidP="005579D6">
      <w:pPr>
        <w:numPr>
          <w:ilvl w:val="0"/>
          <w:numId w:val="3"/>
        </w:numPr>
      </w:pPr>
      <w:r w:rsidRPr="005579D6">
        <w:t xml:space="preserve">Improve </w:t>
      </w:r>
      <w:r w:rsidRPr="005579D6">
        <w:rPr>
          <w:b/>
          <w:bCs/>
        </w:rPr>
        <w:t>customer satisfaction scores (CSAT)</w:t>
      </w:r>
      <w:r w:rsidRPr="005579D6">
        <w:t xml:space="preserve"> by 20%.</w:t>
      </w:r>
    </w:p>
    <w:p w14:paraId="54449696" w14:textId="77777777" w:rsidR="005579D6" w:rsidRPr="005579D6" w:rsidRDefault="005579D6" w:rsidP="005579D6">
      <w:r w:rsidRPr="005579D6">
        <w:pict w14:anchorId="0E484A83">
          <v:rect id="_x0000_i1083" style="width:0;height:1.5pt" o:hralign="center" o:hrstd="t" o:hr="t" fillcolor="#a0a0a0" stroked="f"/>
        </w:pict>
      </w:r>
    </w:p>
    <w:p w14:paraId="6651D374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5. Scope of Work (High-Level)</w:t>
      </w:r>
    </w:p>
    <w:p w14:paraId="6C29F69C" w14:textId="77777777" w:rsidR="005579D6" w:rsidRPr="005579D6" w:rsidRDefault="005579D6" w:rsidP="005579D6">
      <w:r w:rsidRPr="005579D6">
        <w:t>The selected vendor will be expected to:</w:t>
      </w:r>
    </w:p>
    <w:p w14:paraId="20E6A6F9" w14:textId="77777777" w:rsidR="005579D6" w:rsidRPr="005579D6" w:rsidRDefault="005579D6" w:rsidP="005579D6">
      <w:pPr>
        <w:numPr>
          <w:ilvl w:val="0"/>
          <w:numId w:val="4"/>
        </w:numPr>
      </w:pPr>
      <w:r w:rsidRPr="005579D6">
        <w:t xml:space="preserve">Develop or deploy an </w:t>
      </w:r>
      <w:r w:rsidRPr="005579D6">
        <w:rPr>
          <w:b/>
          <w:bCs/>
        </w:rPr>
        <w:t>AI-driven Claims &amp; Complaint Management System</w:t>
      </w:r>
      <w:r w:rsidRPr="005579D6">
        <w:t>.</w:t>
      </w:r>
    </w:p>
    <w:p w14:paraId="4BA0724D" w14:textId="77777777" w:rsidR="005579D6" w:rsidRPr="005579D6" w:rsidRDefault="005579D6" w:rsidP="005579D6">
      <w:pPr>
        <w:numPr>
          <w:ilvl w:val="0"/>
          <w:numId w:val="4"/>
        </w:numPr>
      </w:pPr>
      <w:r w:rsidRPr="005579D6">
        <w:t>Integrate with existing customer service channels (email, web, chatbot, mobile app).</w:t>
      </w:r>
    </w:p>
    <w:p w14:paraId="654DD7A0" w14:textId="77777777" w:rsidR="005579D6" w:rsidRPr="005579D6" w:rsidRDefault="005579D6" w:rsidP="005579D6">
      <w:pPr>
        <w:numPr>
          <w:ilvl w:val="0"/>
          <w:numId w:val="4"/>
        </w:numPr>
      </w:pPr>
      <w:r w:rsidRPr="005579D6">
        <w:t>Provide multilingual support for global passengers.</w:t>
      </w:r>
    </w:p>
    <w:p w14:paraId="7656054A" w14:textId="77777777" w:rsidR="005579D6" w:rsidRPr="005579D6" w:rsidRDefault="005579D6" w:rsidP="005579D6">
      <w:pPr>
        <w:numPr>
          <w:ilvl w:val="0"/>
          <w:numId w:val="4"/>
        </w:numPr>
      </w:pPr>
      <w:r w:rsidRPr="005579D6">
        <w:t>Enable analytics dashboards for monitoring claim trends and bottlenecks.</w:t>
      </w:r>
    </w:p>
    <w:p w14:paraId="5D15E4DD" w14:textId="77777777" w:rsidR="005579D6" w:rsidRPr="005579D6" w:rsidRDefault="005579D6" w:rsidP="005579D6">
      <w:pPr>
        <w:numPr>
          <w:ilvl w:val="0"/>
          <w:numId w:val="4"/>
        </w:numPr>
      </w:pPr>
      <w:r w:rsidRPr="005579D6">
        <w:t>Ensure secure storage and handling of passenger personal data (GDPR/DPDP compliance).</w:t>
      </w:r>
    </w:p>
    <w:p w14:paraId="2BF9CB3A" w14:textId="77777777" w:rsidR="005579D6" w:rsidRPr="005579D6" w:rsidRDefault="005579D6" w:rsidP="005579D6">
      <w:r w:rsidRPr="005579D6">
        <w:pict w14:anchorId="065F37E5">
          <v:rect id="_x0000_i1084" style="width:0;height:1.5pt" o:hralign="center" o:hrstd="t" o:hr="t" fillcolor="#a0a0a0" stroked="f"/>
        </w:pict>
      </w:r>
    </w:p>
    <w:p w14:paraId="28F63ADA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6. Deliverables</w:t>
      </w:r>
    </w:p>
    <w:p w14:paraId="093C7B51" w14:textId="77777777" w:rsidR="005579D6" w:rsidRPr="005579D6" w:rsidRDefault="005579D6" w:rsidP="005579D6">
      <w:pPr>
        <w:numPr>
          <w:ilvl w:val="0"/>
          <w:numId w:val="5"/>
        </w:numPr>
      </w:pPr>
      <w:r w:rsidRPr="005579D6">
        <w:t>Detailed solution design and project plan.</w:t>
      </w:r>
    </w:p>
    <w:p w14:paraId="705375CA" w14:textId="77777777" w:rsidR="005579D6" w:rsidRPr="005579D6" w:rsidRDefault="005579D6" w:rsidP="005579D6">
      <w:pPr>
        <w:numPr>
          <w:ilvl w:val="0"/>
          <w:numId w:val="5"/>
        </w:numPr>
      </w:pPr>
      <w:r w:rsidRPr="005579D6">
        <w:t>Fully deployed claims &amp; complaint automation system.</w:t>
      </w:r>
    </w:p>
    <w:p w14:paraId="4CDABC65" w14:textId="77777777" w:rsidR="005579D6" w:rsidRPr="005579D6" w:rsidRDefault="005579D6" w:rsidP="005579D6">
      <w:pPr>
        <w:numPr>
          <w:ilvl w:val="0"/>
          <w:numId w:val="5"/>
        </w:numPr>
      </w:pPr>
      <w:r w:rsidRPr="005579D6">
        <w:t>Passenger self-service portal &amp; mobile integration.</w:t>
      </w:r>
    </w:p>
    <w:p w14:paraId="7E7A4BD3" w14:textId="77777777" w:rsidR="005579D6" w:rsidRPr="005579D6" w:rsidRDefault="005579D6" w:rsidP="005579D6">
      <w:pPr>
        <w:numPr>
          <w:ilvl w:val="0"/>
          <w:numId w:val="5"/>
        </w:numPr>
      </w:pPr>
      <w:r w:rsidRPr="005579D6">
        <w:t>Training manuals and sessions for customer support staff.</w:t>
      </w:r>
    </w:p>
    <w:p w14:paraId="34BBD564" w14:textId="77777777" w:rsidR="005579D6" w:rsidRPr="005579D6" w:rsidRDefault="005579D6" w:rsidP="005579D6">
      <w:pPr>
        <w:numPr>
          <w:ilvl w:val="0"/>
          <w:numId w:val="5"/>
        </w:numPr>
      </w:pPr>
      <w:r w:rsidRPr="005579D6">
        <w:t>Post-deployment support and maintenance for 2 years.</w:t>
      </w:r>
    </w:p>
    <w:p w14:paraId="24F61AFF" w14:textId="77777777" w:rsidR="005579D6" w:rsidRPr="005579D6" w:rsidRDefault="005579D6" w:rsidP="005579D6">
      <w:r w:rsidRPr="005579D6">
        <w:pict w14:anchorId="0DEFF76E">
          <v:rect id="_x0000_i1085" style="width:0;height:1.5pt" o:hralign="center" o:hrstd="t" o:hr="t" fillcolor="#a0a0a0" stroked="f"/>
        </w:pict>
      </w:r>
    </w:p>
    <w:p w14:paraId="10766EEC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7. Proposal Submission Guidelines</w:t>
      </w:r>
    </w:p>
    <w:p w14:paraId="2A8A15BF" w14:textId="77777777" w:rsidR="005579D6" w:rsidRPr="005579D6" w:rsidRDefault="005579D6" w:rsidP="005579D6">
      <w:pPr>
        <w:numPr>
          <w:ilvl w:val="0"/>
          <w:numId w:val="6"/>
        </w:numPr>
      </w:pPr>
      <w:r w:rsidRPr="005579D6">
        <w:lastRenderedPageBreak/>
        <w:t xml:space="preserve">Deadline for submission: </w:t>
      </w:r>
      <w:r w:rsidRPr="005579D6">
        <w:rPr>
          <w:b/>
          <w:bCs/>
        </w:rPr>
        <w:t>30/09/2025</w:t>
      </w:r>
    </w:p>
    <w:p w14:paraId="0E711B34" w14:textId="77777777" w:rsidR="005579D6" w:rsidRPr="005579D6" w:rsidRDefault="005579D6" w:rsidP="005579D6">
      <w:pPr>
        <w:numPr>
          <w:ilvl w:val="0"/>
          <w:numId w:val="6"/>
        </w:numPr>
      </w:pPr>
      <w:r w:rsidRPr="005579D6">
        <w:t>Proposals must include:</w:t>
      </w:r>
    </w:p>
    <w:p w14:paraId="242D5310" w14:textId="77777777" w:rsidR="005579D6" w:rsidRPr="005579D6" w:rsidRDefault="005579D6" w:rsidP="005579D6">
      <w:pPr>
        <w:numPr>
          <w:ilvl w:val="1"/>
          <w:numId w:val="6"/>
        </w:numPr>
      </w:pPr>
      <w:r w:rsidRPr="005579D6">
        <w:t>Technical solution architecture</w:t>
      </w:r>
    </w:p>
    <w:p w14:paraId="79D856FD" w14:textId="77777777" w:rsidR="005579D6" w:rsidRPr="005579D6" w:rsidRDefault="005579D6" w:rsidP="005579D6">
      <w:pPr>
        <w:numPr>
          <w:ilvl w:val="1"/>
          <w:numId w:val="6"/>
        </w:numPr>
      </w:pPr>
      <w:r w:rsidRPr="005579D6">
        <w:t>Implementation timeline</w:t>
      </w:r>
    </w:p>
    <w:p w14:paraId="7B8E215E" w14:textId="77777777" w:rsidR="005579D6" w:rsidRPr="005579D6" w:rsidRDefault="005579D6" w:rsidP="005579D6">
      <w:pPr>
        <w:numPr>
          <w:ilvl w:val="1"/>
          <w:numId w:val="6"/>
        </w:numPr>
      </w:pPr>
      <w:r w:rsidRPr="005579D6">
        <w:t>Cost &amp; licensing model</w:t>
      </w:r>
    </w:p>
    <w:p w14:paraId="16A2FDED" w14:textId="77777777" w:rsidR="005579D6" w:rsidRPr="005579D6" w:rsidRDefault="005579D6" w:rsidP="005579D6">
      <w:pPr>
        <w:numPr>
          <w:ilvl w:val="1"/>
          <w:numId w:val="6"/>
        </w:numPr>
      </w:pPr>
      <w:r w:rsidRPr="005579D6">
        <w:t>Case studies of similar deployments</w:t>
      </w:r>
    </w:p>
    <w:p w14:paraId="05F41A6F" w14:textId="77777777" w:rsidR="005579D6" w:rsidRPr="005579D6" w:rsidRDefault="005579D6" w:rsidP="005579D6">
      <w:pPr>
        <w:numPr>
          <w:ilvl w:val="0"/>
          <w:numId w:val="6"/>
        </w:numPr>
      </w:pPr>
      <w:r w:rsidRPr="005579D6">
        <w:t>Late submissions will not be accepted.</w:t>
      </w:r>
    </w:p>
    <w:p w14:paraId="00A6C3AF" w14:textId="77777777" w:rsidR="005579D6" w:rsidRPr="005579D6" w:rsidRDefault="005579D6" w:rsidP="005579D6">
      <w:r w:rsidRPr="005579D6">
        <w:pict w14:anchorId="49F3E305">
          <v:rect id="_x0000_i1086" style="width:0;height:1.5pt" o:hralign="center" o:hrstd="t" o:hr="t" fillcolor="#a0a0a0" stroked="f"/>
        </w:pict>
      </w:r>
    </w:p>
    <w:p w14:paraId="18ADBC43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8. Evaluation Criteria</w:t>
      </w:r>
    </w:p>
    <w:p w14:paraId="5C1C05D8" w14:textId="77777777" w:rsidR="005579D6" w:rsidRPr="005579D6" w:rsidRDefault="005579D6" w:rsidP="005579D6">
      <w:r w:rsidRPr="005579D6">
        <w:t>Proposals will be evaluated on:</w:t>
      </w:r>
    </w:p>
    <w:p w14:paraId="3A191AF4" w14:textId="77777777" w:rsidR="005579D6" w:rsidRPr="005579D6" w:rsidRDefault="005579D6" w:rsidP="005579D6">
      <w:pPr>
        <w:numPr>
          <w:ilvl w:val="0"/>
          <w:numId w:val="7"/>
        </w:numPr>
      </w:pPr>
      <w:r w:rsidRPr="005579D6">
        <w:rPr>
          <w:b/>
          <w:bCs/>
        </w:rPr>
        <w:t>Technical capability &amp; innovation</w:t>
      </w:r>
      <w:r w:rsidRPr="005579D6">
        <w:t xml:space="preserve"> (30%)</w:t>
      </w:r>
    </w:p>
    <w:p w14:paraId="702BDEF3" w14:textId="77777777" w:rsidR="005579D6" w:rsidRPr="005579D6" w:rsidRDefault="005579D6" w:rsidP="005579D6">
      <w:pPr>
        <w:numPr>
          <w:ilvl w:val="0"/>
          <w:numId w:val="7"/>
        </w:numPr>
      </w:pPr>
      <w:r w:rsidRPr="005579D6">
        <w:rPr>
          <w:b/>
          <w:bCs/>
        </w:rPr>
        <w:t>Implementation feasibility &amp; timeline</w:t>
      </w:r>
      <w:r w:rsidRPr="005579D6">
        <w:t xml:space="preserve"> (20%)</w:t>
      </w:r>
    </w:p>
    <w:p w14:paraId="5E150816" w14:textId="77777777" w:rsidR="005579D6" w:rsidRPr="005579D6" w:rsidRDefault="005579D6" w:rsidP="005579D6">
      <w:pPr>
        <w:numPr>
          <w:ilvl w:val="0"/>
          <w:numId w:val="7"/>
        </w:numPr>
      </w:pPr>
      <w:r w:rsidRPr="005579D6">
        <w:rPr>
          <w:b/>
          <w:bCs/>
        </w:rPr>
        <w:t>Cost competitiveness</w:t>
      </w:r>
      <w:r w:rsidRPr="005579D6">
        <w:t xml:space="preserve"> (20%)</w:t>
      </w:r>
    </w:p>
    <w:p w14:paraId="67E41EEA" w14:textId="77777777" w:rsidR="005579D6" w:rsidRPr="005579D6" w:rsidRDefault="005579D6" w:rsidP="005579D6">
      <w:pPr>
        <w:numPr>
          <w:ilvl w:val="0"/>
          <w:numId w:val="7"/>
        </w:numPr>
      </w:pPr>
      <w:r w:rsidRPr="005579D6">
        <w:rPr>
          <w:b/>
          <w:bCs/>
        </w:rPr>
        <w:t>Vendor experience in airline/customer service projects</w:t>
      </w:r>
      <w:r w:rsidRPr="005579D6">
        <w:t xml:space="preserve"> (20%)</w:t>
      </w:r>
    </w:p>
    <w:p w14:paraId="3582D891" w14:textId="77777777" w:rsidR="005579D6" w:rsidRPr="005579D6" w:rsidRDefault="005579D6" w:rsidP="005579D6">
      <w:pPr>
        <w:numPr>
          <w:ilvl w:val="0"/>
          <w:numId w:val="7"/>
        </w:numPr>
      </w:pPr>
      <w:r w:rsidRPr="005579D6">
        <w:rPr>
          <w:b/>
          <w:bCs/>
        </w:rPr>
        <w:t>Support &amp; SLA commitments</w:t>
      </w:r>
      <w:r w:rsidRPr="005579D6">
        <w:t xml:space="preserve"> (10%)</w:t>
      </w:r>
    </w:p>
    <w:p w14:paraId="77BAF92E" w14:textId="77777777" w:rsidR="005579D6" w:rsidRPr="005579D6" w:rsidRDefault="005579D6" w:rsidP="005579D6">
      <w:r w:rsidRPr="005579D6">
        <w:pict w14:anchorId="2C59092A">
          <v:rect id="_x0000_i1087" style="width:0;height:1.5pt" o:hralign="center" o:hrstd="t" o:hr="t" fillcolor="#a0a0a0" stroked="f"/>
        </w:pict>
      </w:r>
    </w:p>
    <w:p w14:paraId="5AF656FD" w14:textId="77777777" w:rsidR="005579D6" w:rsidRPr="005579D6" w:rsidRDefault="005579D6" w:rsidP="005579D6">
      <w:pPr>
        <w:rPr>
          <w:b/>
          <w:bCs/>
        </w:rPr>
      </w:pPr>
      <w:r w:rsidRPr="005579D6">
        <w:rPr>
          <w:b/>
          <w:bCs/>
        </w:rPr>
        <w:t>9. Contact Information</w:t>
      </w:r>
    </w:p>
    <w:p w14:paraId="37741CB9" w14:textId="77777777" w:rsidR="005579D6" w:rsidRPr="005579D6" w:rsidRDefault="005579D6" w:rsidP="005579D6">
      <w:r w:rsidRPr="005579D6">
        <w:t>For further information, please contact:</w:t>
      </w:r>
    </w:p>
    <w:p w14:paraId="7C7EC5DC" w14:textId="77777777" w:rsidR="005579D6" w:rsidRPr="005579D6" w:rsidRDefault="005579D6" w:rsidP="005579D6">
      <w:r w:rsidRPr="005579D6">
        <w:rPr>
          <w:b/>
          <w:bCs/>
        </w:rPr>
        <w:t>Name:</w:t>
      </w:r>
      <w:r w:rsidRPr="005579D6">
        <w:t xml:space="preserve"> Ms. Ananya Rao</w:t>
      </w:r>
      <w:r w:rsidRPr="005579D6">
        <w:br/>
      </w:r>
      <w:r w:rsidRPr="005579D6">
        <w:rPr>
          <w:b/>
          <w:bCs/>
        </w:rPr>
        <w:t>Designation:</w:t>
      </w:r>
      <w:r w:rsidRPr="005579D6">
        <w:t xml:space="preserve"> Head of Customer Experience &amp; IT</w:t>
      </w:r>
      <w:r w:rsidRPr="005579D6">
        <w:br/>
      </w:r>
      <w:r w:rsidRPr="005579D6">
        <w:rPr>
          <w:b/>
          <w:bCs/>
        </w:rPr>
        <w:t>Email:</w:t>
      </w:r>
      <w:r w:rsidRPr="005579D6">
        <w:t xml:space="preserve"> rfp@aeroglideairlines.com</w:t>
      </w:r>
      <w:r w:rsidRPr="005579D6">
        <w:br/>
      </w:r>
      <w:r w:rsidRPr="005579D6">
        <w:rPr>
          <w:b/>
          <w:bCs/>
        </w:rPr>
        <w:t>Phone:</w:t>
      </w:r>
      <w:r w:rsidRPr="005579D6">
        <w:t xml:space="preserve"> +91-9988776655</w:t>
      </w:r>
    </w:p>
    <w:p w14:paraId="2B32C5A7" w14:textId="77777777" w:rsidR="002C2A1A" w:rsidRDefault="002C2A1A"/>
    <w:sectPr w:rsidR="002C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510"/>
    <w:multiLevelType w:val="multilevel"/>
    <w:tmpl w:val="BD3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ABE"/>
    <w:multiLevelType w:val="multilevel"/>
    <w:tmpl w:val="5F4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080"/>
    <w:multiLevelType w:val="multilevel"/>
    <w:tmpl w:val="836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16D30"/>
    <w:multiLevelType w:val="multilevel"/>
    <w:tmpl w:val="583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D0CBC"/>
    <w:multiLevelType w:val="multilevel"/>
    <w:tmpl w:val="7C0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A01E0"/>
    <w:multiLevelType w:val="multilevel"/>
    <w:tmpl w:val="502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F33B0"/>
    <w:multiLevelType w:val="multilevel"/>
    <w:tmpl w:val="2638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78116">
    <w:abstractNumId w:val="5"/>
  </w:num>
  <w:num w:numId="2" w16cid:durableId="1993873273">
    <w:abstractNumId w:val="6"/>
  </w:num>
  <w:num w:numId="3" w16cid:durableId="20791942">
    <w:abstractNumId w:val="3"/>
  </w:num>
  <w:num w:numId="4" w16cid:durableId="1464956932">
    <w:abstractNumId w:val="4"/>
  </w:num>
  <w:num w:numId="5" w16cid:durableId="1702511893">
    <w:abstractNumId w:val="0"/>
  </w:num>
  <w:num w:numId="6" w16cid:durableId="1971129061">
    <w:abstractNumId w:val="1"/>
  </w:num>
  <w:num w:numId="7" w16cid:durableId="156933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D6"/>
    <w:rsid w:val="002C2A1A"/>
    <w:rsid w:val="005579D6"/>
    <w:rsid w:val="00C148A0"/>
    <w:rsid w:val="00F2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8197"/>
  <w15:chartTrackingRefBased/>
  <w15:docId w15:val="{5F81CB9C-DD28-462A-9180-82E7B7FB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Yadav</dc:creator>
  <cp:keywords/>
  <dc:description/>
  <cp:lastModifiedBy>Muskan Yadav</cp:lastModifiedBy>
  <cp:revision>2</cp:revision>
  <cp:lastPrinted>2025-09-04T10:21:00Z</cp:lastPrinted>
  <dcterms:created xsi:type="dcterms:W3CDTF">2025-09-04T10:17:00Z</dcterms:created>
  <dcterms:modified xsi:type="dcterms:W3CDTF">2025-09-04T10:23:00Z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b023a-e78d-4c84-a648-affcf60f35cb_Enabled">
    <vt:lpwstr>true</vt:lpwstr>
  </property>
  <property fmtid="{D5CDD505-2E9C-101B-9397-08002B2CF9AE}" pid="3" name="MSIP_Label_d42b023a-e78d-4c84-a648-affcf60f35cb_SetDate">
    <vt:lpwstr>2025-09-04T10:22:46Z</vt:lpwstr>
  </property>
  <property fmtid="{D5CDD505-2E9C-101B-9397-08002B2CF9AE}" pid="4" name="MSIP_Label_d42b023a-e78d-4c84-a648-affcf60f35cb_Method">
    <vt:lpwstr>Privileged</vt:lpwstr>
  </property>
  <property fmtid="{D5CDD505-2E9C-101B-9397-08002B2CF9AE}" pid="5" name="MSIP_Label_d42b023a-e78d-4c84-a648-affcf60f35cb_Name">
    <vt:lpwstr>Public</vt:lpwstr>
  </property>
  <property fmtid="{D5CDD505-2E9C-101B-9397-08002B2CF9AE}" pid="6" name="MSIP_Label_d42b023a-e78d-4c84-a648-affcf60f35cb_SiteId">
    <vt:lpwstr>13345921-c174-438f-9a21-1a76064a1a11</vt:lpwstr>
  </property>
  <property fmtid="{D5CDD505-2E9C-101B-9397-08002B2CF9AE}" pid="7" name="MSIP_Label_d42b023a-e78d-4c84-a648-affcf60f35cb_ActionId">
    <vt:lpwstr>4ff1173e-6fd3-4a6c-a6ad-cb2892497193</vt:lpwstr>
  </property>
  <property fmtid="{D5CDD505-2E9C-101B-9397-08002B2CF9AE}" pid="8" name="MSIP_Label_d42b023a-e78d-4c84-a648-affcf60f35cb_ContentBits">
    <vt:lpwstr>0</vt:lpwstr>
  </property>
  <property fmtid="{D5CDD505-2E9C-101B-9397-08002B2CF9AE}" pid="9" name="MSIP_Label_d42b023a-e78d-4c84-a648-affcf60f35cb_Tag">
    <vt:lpwstr>10, 0, 1, 1</vt:lpwstr>
  </property>
</Properties>
</file>