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20" w:line="271.199454545454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Spring 2024: CS5720 Neural Networks &amp; Deep Learning - ICP-3   </w:t>
      </w:r>
    </w:p>
    <w:p w:rsidR="00000000" w:rsidDel="00000000" w:rsidP="00000000" w:rsidRDefault="00000000" w:rsidRPr="00000000" w14:paraId="00000002">
      <w:pPr>
        <w:spacing w:before="220" w:line="271.199454545454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Eekshitha Gujjala (700741491)</w:t>
      </w:r>
    </w:p>
    <w:p w:rsidR="00000000" w:rsidDel="00000000" w:rsidP="00000000" w:rsidRDefault="00000000" w:rsidRPr="00000000" w14:paraId="00000003">
      <w:pPr>
        <w:spacing w:before="220" w:line="271.1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20" w:line="271.199454545454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Link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https://github.com/Eekshi2001/Assignment3.git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20" w:line="271.1994545454545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20" w:line="271.199454545454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class Employee and then do the following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data member to count the number of Employees</w:t>
        <w:br w:type="textWrapping"/>
        <w:t xml:space="preserve">Create a constructor to initialize name, family, salary, department</w:t>
        <w:br w:type="textWrapping"/>
        <w:t xml:space="preserve">Create a function to average salary</w:t>
        <w:br w:type="textWrapping"/>
        <w:t xml:space="preserve">Create a Fulltime Employee class and it should inherit the properties of Employee class</w:t>
        <w:br w:type="textWrapping"/>
        <w:t xml:space="preserve">Create the instances of Fulltime Employee class and Employee class and call their member functions. </w:t>
        <w:br w:type="textWrapping"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4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2. Numpy</w:t>
        <w:br w:type="textWrapping"/>
        <w:t xml:space="preserve"> </w:t>
      </w: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ab/>
        <w:tab/>
        <w:br w:type="textWrapping"/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Using NumPy create random vector of size 20 having only float in the range 1-20. Then reshape the array to 4 by 5.Then replace the max in each row by 0 (axis=1) 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sz w:val="34"/>
          <w:szCs w:val="3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4500" cy="35861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Eekshi2001/Assignment3.g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