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Planning Phase</w:t>
        <w:br/>
        <w:t>Project Planning Template</w:t>
      </w:r>
    </w:p>
    <w:p>
      <w:r>
        <w:rPr>
          <w:b/>
        </w:rPr>
        <w:t xml:space="preserve">Date: </w:t>
      </w:r>
      <w:r>
        <w:t>6 July 2026</w:t>
        <w:br/>
      </w:r>
      <w:r>
        <w:rPr>
          <w:b/>
        </w:rPr>
        <w:t xml:space="preserve">Team ID: </w:t>
      </w:r>
      <w:r>
        <w:t>________________</w:t>
        <w:br/>
      </w:r>
      <w:r>
        <w:rPr>
          <w:b/>
        </w:rPr>
        <w:t xml:space="preserve">Project Name: </w:t>
      </w:r>
      <w:r>
        <w:t>SB Stocks – Paper Trading Web Application</w:t>
        <w:br/>
      </w:r>
      <w:r>
        <w:rPr>
          <w:b/>
        </w:rPr>
        <w:t xml:space="preserve">Maximum Marks: </w:t>
      </w:r>
      <w:r>
        <w:t>5 Marks</w:t>
        <w:br/>
      </w:r>
    </w:p>
    <w:p>
      <w:pPr>
        <w:pStyle w:val="Heading1"/>
      </w:pPr>
      <w:r>
        <w:t>Product Backlog, Sprint Schedule, and Estimation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Functional Requirement</w:t>
            </w:r>
          </w:p>
        </w:tc>
        <w:tc>
          <w:tcPr>
            <w:tcW w:type="dxa" w:w="1234"/>
          </w:tcPr>
          <w:p>
            <w:r>
              <w:t>User Story</w:t>
            </w:r>
          </w:p>
        </w:tc>
        <w:tc>
          <w:tcPr>
            <w:tcW w:type="dxa" w:w="1234"/>
          </w:tcPr>
          <w:p>
            <w:r>
              <w:t>Task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Registration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User Registration &amp; Login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Dashboard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Dashboard &amp; Stock Listing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Trading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Buy &amp; Sell Stocks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Portfolio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Portfolio Management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History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Transaction History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Market Data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Real-time Stock API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Testing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Testing &amp; Bug Fixes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Deployment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Deployment &amp; Documentation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</w:tbl>
    <w:p>
      <w:pPr>
        <w:pStyle w:val="Heading1"/>
      </w:pPr>
      <w:r>
        <w:t>Project Tracker, Velocity &amp; Burndown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Total Story Points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Sprint Start</w:t>
            </w:r>
          </w:p>
        </w:tc>
        <w:tc>
          <w:tcPr>
            <w:tcW w:type="dxa" w:w="1234"/>
          </w:tcPr>
          <w:p>
            <w:r>
              <w:t>Sprint End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Release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03 Jul 2026</w:t>
            </w:r>
          </w:p>
        </w:tc>
        <w:tc>
          <w:tcPr>
            <w:tcW w:type="dxa" w:w="1234"/>
          </w:tcPr>
          <w:p>
            <w:r>
              <w:t>08 Jul 2026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08 Jul 2026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09 Jul 2026</w:t>
            </w:r>
          </w:p>
        </w:tc>
        <w:tc>
          <w:tcPr>
            <w:tcW w:type="dxa" w:w="1234"/>
          </w:tcPr>
          <w:p>
            <w:r>
              <w:t>14 Jul 2026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14 Jul 2026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15 Jul 2026</w:t>
            </w:r>
          </w:p>
        </w:tc>
        <w:tc>
          <w:tcPr>
            <w:tcW w:type="dxa" w:w="1234"/>
          </w:tcPr>
          <w:p>
            <w:r>
              <w:t>20 Jul 2026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 Jul 2026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21 Jul 2026</w:t>
            </w:r>
          </w:p>
        </w:tc>
        <w:tc>
          <w:tcPr>
            <w:tcW w:type="dxa" w:w="1234"/>
          </w:tcPr>
          <w:p>
            <w:r>
              <w:t>26 Jul 2026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26 Jul 2026</w:t>
            </w:r>
          </w:p>
        </w:tc>
      </w:tr>
    </w:tbl>
    <w:p>
      <w:r>
        <w:t>Velocity: Average Velocity (AV) = Total Story Points / Sprint Duration = 20 / 10 = 2 story points per day.</w:t>
      </w:r>
    </w:p>
    <w:p>
      <w:r>
        <w:t>Burndown Chart: Work completed steadily across four sprints with all planned story points completed before the final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