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1D866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vertAlign w:val="baseline"/>
        </w:rPr>
        <w:t>API Security Risk Analysis – JSONPlaceholder</w:t>
      </w:r>
      <w:bookmarkStart w:id="0" w:name="_GoBack"/>
      <w:bookmarkEnd w:id="0"/>
    </w:p>
    <w:p w14:paraId="0DCC048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1. API Tested</w:t>
      </w:r>
    </w:p>
    <w:p w14:paraId="28F8FD7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Public test API: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"https://jsonplaceholder.typicode.com" \t "_new"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JSONPlaceholder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</w:p>
    <w:p w14:paraId="711CFD8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Endpoints reviewed: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/users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/posts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/comments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br w:type="textWrapping"/>
      </w:r>
    </w:p>
    <w:p w14:paraId="0787864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2. Identified Risks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41"/>
        <w:gridCol w:w="900"/>
        <w:gridCol w:w="4855"/>
      </w:tblGrid>
      <w:tr w14:paraId="5903BA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3B069D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Risk</w:t>
            </w:r>
          </w:p>
        </w:tc>
        <w:tc>
          <w:tcPr>
            <w:tcW w:w="0" w:type="auto"/>
            <w:shd w:val="clear"/>
            <w:vAlign w:val="center"/>
          </w:tcPr>
          <w:p w14:paraId="41A6BA8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/>
            <w:vAlign w:val="center"/>
          </w:tcPr>
          <w:p w14:paraId="4D65ED3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Business Impact</w:t>
            </w:r>
          </w:p>
        </w:tc>
      </w:tr>
      <w:tr w14:paraId="0F659A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F84A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Open endpoint, no authentication</w:t>
            </w:r>
          </w:p>
        </w:tc>
        <w:tc>
          <w:tcPr>
            <w:tcW w:w="0" w:type="auto"/>
            <w:shd w:val="clear"/>
            <w:vAlign w:val="center"/>
          </w:tcPr>
          <w:p w14:paraId="40D5BA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6446D8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Any attacker or unauthorized user can access all user data</w:t>
            </w:r>
          </w:p>
        </w:tc>
      </w:tr>
      <w:tr w14:paraId="1F1D2F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0B0B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Excessive data exposure</w:t>
            </w:r>
          </w:p>
        </w:tc>
        <w:tc>
          <w:tcPr>
            <w:tcW w:w="0" w:type="auto"/>
            <w:shd w:val="clear"/>
            <w:vAlign w:val="center"/>
          </w:tcPr>
          <w:p w14:paraId="2AB8D4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/>
            <w:vAlign w:val="center"/>
          </w:tcPr>
          <w:p w14:paraId="4500F8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Could leak sensitive user info like emails, addresses, geo coordinates</w:t>
            </w:r>
          </w:p>
        </w:tc>
      </w:tr>
      <w:tr w14:paraId="0FDADA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1BAC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Missing authorization</w:t>
            </w:r>
          </w:p>
        </w:tc>
        <w:tc>
          <w:tcPr>
            <w:tcW w:w="0" w:type="auto"/>
            <w:shd w:val="clear"/>
            <w:vAlign w:val="center"/>
          </w:tcPr>
          <w:p w14:paraId="438385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1085E1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Users can access other users’ private information</w:t>
            </w:r>
          </w:p>
        </w:tc>
      </w:tr>
      <w:tr w14:paraId="7E54DE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926D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No rate limiting</w:t>
            </w:r>
          </w:p>
        </w:tc>
        <w:tc>
          <w:tcPr>
            <w:tcW w:w="0" w:type="auto"/>
            <w:shd w:val="clear"/>
            <w:vAlign w:val="center"/>
          </w:tcPr>
          <w:p w14:paraId="10E5B5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/>
            <w:vAlign w:val="center"/>
          </w:tcPr>
          <w:p w14:paraId="27CDF9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Could allow automated scraping or DoS attacks</w:t>
            </w:r>
          </w:p>
        </w:tc>
      </w:tr>
    </w:tbl>
    <w:p w14:paraId="3C8C213B">
      <w:pPr>
        <w:pStyle w:val="6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3CEEDBF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3. Remediation Suggestions</w:t>
      </w:r>
    </w:p>
    <w:p w14:paraId="2125A23E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Implement authentication (JWT, OAuth2)</w:t>
      </w:r>
    </w:p>
    <w:p w14:paraId="24A9CEA7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Apply authorization rules (users can only access their own data)</w:t>
      </w:r>
    </w:p>
    <w:p w14:paraId="60FCBAFA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Limit the data returned to only necessary fields</w:t>
      </w:r>
    </w:p>
    <w:p w14:paraId="18D14ABA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 rate limiting to prevent abuse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02248B"/>
    <w:multiLevelType w:val="singleLevel"/>
    <w:tmpl w:val="8602248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E3458E"/>
    <w:rsid w:val="0CE34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5">
    <w:name w:val="Hyperlink"/>
    <w:basedOn w:val="2"/>
    <w:uiPriority w:val="0"/>
    <w:rPr>
      <w:color w:val="0000FF"/>
      <w:u w:val="single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2026-02-16T16:10:00Z</dcterms:created>
  <dc:creator>PRECIOUS EMMANUEL</dc:creator>
  <cp:lastModifiedBy>PRECIOUS EMMANUEL</cp:lastModifiedBy>
  <dcterms:modified xsi:type="dcterms:W3CDTF">2026-02-16T16:16:43Z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DEDBB016C06F4FFD991C95EDE43F02D5_11</vt:lpwstr>
  </property>
</Properties>
</file>