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C24E" w14:textId="77777777" w:rsidR="0093475F" w:rsidRPr="0093475F" w:rsidRDefault="0093475F" w:rsidP="0093475F">
      <w:pPr>
        <w:pStyle w:val="a3"/>
        <w:rPr>
          <w:sz w:val="20"/>
          <w:lang w:eastAsia="zh-CN"/>
        </w:rPr>
      </w:pPr>
      <w:proofErr w:type="spellStart"/>
      <w:r w:rsidRPr="0093475F">
        <w:rPr>
          <w:sz w:val="20"/>
          <w:lang w:eastAsia="zh-CN"/>
        </w:rPr>
        <w:t>fbprophet</w:t>
      </w:r>
      <w:proofErr w:type="spellEnd"/>
      <w:r w:rsidRPr="0093475F">
        <w:rPr>
          <w:rFonts w:ascii="宋体" w:eastAsia="宋体" w:hAnsi="宋体" w:cs="宋体" w:hint="eastAsia"/>
          <w:sz w:val="20"/>
          <w:lang w:eastAsia="zh-CN"/>
        </w:rPr>
        <w:t>环境配置可以分为以下几个步骤：</w:t>
      </w:r>
    </w:p>
    <w:p w14:paraId="2A9EEB4D" w14:textId="77777777" w:rsidR="0093475F" w:rsidRPr="0093475F" w:rsidRDefault="0093475F" w:rsidP="0093475F">
      <w:pPr>
        <w:pStyle w:val="a3"/>
        <w:rPr>
          <w:sz w:val="20"/>
          <w:lang w:eastAsia="zh-CN"/>
        </w:rPr>
      </w:pPr>
    </w:p>
    <w:p w14:paraId="2DB5AEF5" w14:textId="77777777" w:rsidR="0093475F" w:rsidRPr="0093475F" w:rsidRDefault="0093475F" w:rsidP="0093475F">
      <w:pPr>
        <w:pStyle w:val="a3"/>
        <w:rPr>
          <w:sz w:val="20"/>
          <w:lang w:eastAsia="zh-CN"/>
        </w:rPr>
      </w:pPr>
      <w:r w:rsidRPr="0093475F">
        <w:rPr>
          <w:rFonts w:ascii="宋体" w:eastAsia="宋体" w:hAnsi="宋体" w:cs="宋体" w:hint="eastAsia"/>
          <w:sz w:val="20"/>
          <w:lang w:eastAsia="zh-CN"/>
        </w:rPr>
        <w:t>（</w:t>
      </w:r>
      <w:r w:rsidRPr="0093475F">
        <w:rPr>
          <w:sz w:val="20"/>
          <w:lang w:eastAsia="zh-CN"/>
        </w:rPr>
        <w:t>1</w:t>
      </w:r>
      <w:r w:rsidRPr="0093475F">
        <w:rPr>
          <w:rFonts w:ascii="宋体" w:eastAsia="宋体" w:hAnsi="宋体" w:cs="宋体" w:hint="eastAsia"/>
          <w:sz w:val="20"/>
          <w:lang w:eastAsia="zh-CN"/>
        </w:rPr>
        <w:t>）第一步，先安装</w:t>
      </w:r>
      <w:r w:rsidRPr="0093475F">
        <w:rPr>
          <w:sz w:val="20"/>
          <w:lang w:eastAsia="zh-CN"/>
        </w:rPr>
        <w:t>VS2015</w:t>
      </w:r>
      <w:r w:rsidRPr="0093475F">
        <w:rPr>
          <w:rFonts w:ascii="宋体" w:eastAsia="宋体" w:hAnsi="宋体" w:cs="宋体" w:hint="eastAsia"/>
          <w:sz w:val="20"/>
          <w:lang w:eastAsia="zh-CN"/>
        </w:rPr>
        <w:t>，确保</w:t>
      </w:r>
      <w:r w:rsidRPr="0093475F">
        <w:rPr>
          <w:sz w:val="20"/>
          <w:lang w:eastAsia="zh-CN"/>
        </w:rPr>
        <w:t>C++</w:t>
      </w:r>
      <w:r w:rsidRPr="0093475F">
        <w:rPr>
          <w:rFonts w:ascii="宋体" w:eastAsia="宋体" w:hAnsi="宋体" w:cs="宋体" w:hint="eastAsia"/>
          <w:sz w:val="20"/>
          <w:lang w:eastAsia="zh-CN"/>
        </w:rPr>
        <w:t>组件完全安装；</w:t>
      </w:r>
    </w:p>
    <w:p w14:paraId="2E05B982" w14:textId="77777777" w:rsidR="0093475F" w:rsidRPr="0093475F" w:rsidRDefault="0093475F" w:rsidP="0093475F">
      <w:pPr>
        <w:pStyle w:val="a3"/>
        <w:rPr>
          <w:sz w:val="20"/>
          <w:lang w:eastAsia="zh-CN"/>
        </w:rPr>
      </w:pPr>
    </w:p>
    <w:p w14:paraId="2CAA7529" w14:textId="77777777" w:rsidR="0093475F" w:rsidRPr="0093475F" w:rsidRDefault="0093475F" w:rsidP="0093475F">
      <w:pPr>
        <w:pStyle w:val="a3"/>
        <w:rPr>
          <w:sz w:val="20"/>
          <w:lang w:eastAsia="zh-CN"/>
        </w:rPr>
      </w:pPr>
      <w:r w:rsidRPr="0093475F">
        <w:rPr>
          <w:rFonts w:ascii="宋体" w:eastAsia="宋体" w:hAnsi="宋体" w:cs="宋体" w:hint="eastAsia"/>
          <w:sz w:val="20"/>
          <w:lang w:eastAsia="zh-CN"/>
        </w:rPr>
        <w:t>（</w:t>
      </w:r>
      <w:r w:rsidRPr="0093475F">
        <w:rPr>
          <w:sz w:val="20"/>
          <w:lang w:eastAsia="zh-CN"/>
        </w:rPr>
        <w:t>2</w:t>
      </w:r>
      <w:r w:rsidRPr="0093475F">
        <w:rPr>
          <w:rFonts w:ascii="宋体" w:eastAsia="宋体" w:hAnsi="宋体" w:cs="宋体" w:hint="eastAsia"/>
          <w:sz w:val="20"/>
          <w:lang w:eastAsia="zh-CN"/>
        </w:rPr>
        <w:t>）第二步，必须构建虚拟环境（这点非常重要），不要使用</w:t>
      </w:r>
      <w:r w:rsidRPr="0093475F">
        <w:rPr>
          <w:sz w:val="20"/>
          <w:lang w:eastAsia="zh-CN"/>
        </w:rPr>
        <w:t>anaconda</w:t>
      </w:r>
      <w:r w:rsidRPr="0093475F">
        <w:rPr>
          <w:rFonts w:ascii="宋体" w:eastAsia="宋体" w:hAnsi="宋体" w:cs="宋体" w:hint="eastAsia"/>
          <w:sz w:val="20"/>
          <w:lang w:eastAsia="zh-CN"/>
        </w:rPr>
        <w:t>的基础环境，避免因基础环境的库太多太杂而报错。用管理员身份运行</w:t>
      </w:r>
      <w:r w:rsidRPr="0093475F">
        <w:rPr>
          <w:sz w:val="20"/>
          <w:lang w:eastAsia="zh-CN"/>
        </w:rPr>
        <w:t>anaconda Prompt</w:t>
      </w:r>
      <w:r w:rsidRPr="0093475F">
        <w:rPr>
          <w:rFonts w:ascii="宋体" w:eastAsia="宋体" w:hAnsi="宋体" w:cs="宋体" w:hint="eastAsia"/>
          <w:sz w:val="20"/>
          <w:lang w:eastAsia="zh-CN"/>
        </w:rPr>
        <w:t>，进入命令页面，执行：</w:t>
      </w:r>
      <w:proofErr w:type="spellStart"/>
      <w:r w:rsidRPr="0093475F">
        <w:rPr>
          <w:sz w:val="20"/>
          <w:lang w:eastAsia="zh-CN"/>
        </w:rPr>
        <w:t>conda</w:t>
      </w:r>
      <w:proofErr w:type="spellEnd"/>
      <w:r w:rsidRPr="0093475F">
        <w:rPr>
          <w:sz w:val="20"/>
          <w:lang w:eastAsia="zh-CN"/>
        </w:rPr>
        <w:t xml:space="preserve">  create  -n   </w:t>
      </w:r>
      <w:r w:rsidRPr="0093475F">
        <w:rPr>
          <w:rFonts w:ascii="宋体" w:eastAsia="宋体" w:hAnsi="宋体" w:cs="宋体" w:hint="eastAsia"/>
          <w:sz w:val="20"/>
          <w:lang w:eastAsia="zh-CN"/>
        </w:rPr>
        <w:t>虚拟环境名</w:t>
      </w:r>
      <w:r w:rsidRPr="0093475F">
        <w:rPr>
          <w:sz w:val="20"/>
          <w:lang w:eastAsia="zh-CN"/>
        </w:rPr>
        <w:t xml:space="preserve">    python==XX.XX</w:t>
      </w:r>
      <w:r w:rsidRPr="0093475F">
        <w:rPr>
          <w:rFonts w:ascii="宋体" w:eastAsia="宋体" w:hAnsi="宋体" w:cs="宋体" w:hint="eastAsia"/>
          <w:sz w:val="20"/>
          <w:lang w:eastAsia="zh-CN"/>
        </w:rPr>
        <w:t>，创建虚拟环境，然后再执行命令：</w:t>
      </w:r>
      <w:proofErr w:type="spellStart"/>
      <w:r w:rsidRPr="0093475F">
        <w:rPr>
          <w:sz w:val="20"/>
          <w:lang w:eastAsia="zh-CN"/>
        </w:rPr>
        <w:t>conda</w:t>
      </w:r>
      <w:proofErr w:type="spellEnd"/>
      <w:r w:rsidRPr="0093475F">
        <w:rPr>
          <w:sz w:val="20"/>
          <w:lang w:eastAsia="zh-CN"/>
        </w:rPr>
        <w:t xml:space="preserve"> activate  </w:t>
      </w:r>
      <w:r w:rsidRPr="0093475F">
        <w:rPr>
          <w:rFonts w:ascii="宋体" w:eastAsia="宋体" w:hAnsi="宋体" w:cs="宋体" w:hint="eastAsia"/>
          <w:sz w:val="20"/>
          <w:lang w:eastAsia="zh-CN"/>
        </w:rPr>
        <w:t>虚拟环境名，以激活虚拟环境，便于接下来安装库的位置都是在创建的虚拟环境下；</w:t>
      </w:r>
    </w:p>
    <w:p w14:paraId="225D83EF" w14:textId="77777777" w:rsidR="0093475F" w:rsidRPr="0093475F" w:rsidRDefault="0093475F" w:rsidP="0093475F">
      <w:pPr>
        <w:pStyle w:val="a3"/>
        <w:rPr>
          <w:sz w:val="20"/>
          <w:lang w:eastAsia="zh-CN"/>
        </w:rPr>
      </w:pPr>
    </w:p>
    <w:p w14:paraId="789B19B9" w14:textId="77777777" w:rsidR="0093475F" w:rsidRP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3</w:t>
      </w:r>
      <w:r w:rsidRPr="0093475F">
        <w:rPr>
          <w:rFonts w:ascii="宋体" w:eastAsia="宋体" w:hAnsi="宋体" w:cs="宋体" w:hint="eastAsia"/>
          <w:sz w:val="20"/>
        </w:rPr>
        <w:t>）</w:t>
      </w:r>
      <w:r w:rsidRPr="0093475F">
        <w:rPr>
          <w:sz w:val="20"/>
        </w:rPr>
        <w:t xml:space="preserve"> </w:t>
      </w:r>
      <w:r w:rsidRPr="0093475F">
        <w:rPr>
          <w:rFonts w:ascii="宋体" w:eastAsia="宋体" w:hAnsi="宋体" w:cs="宋体" w:hint="eastAsia"/>
          <w:sz w:val="20"/>
        </w:rPr>
        <w:t>第三步，安装</w:t>
      </w:r>
      <w:r w:rsidRPr="0093475F">
        <w:rPr>
          <w:sz w:val="20"/>
        </w:rPr>
        <w:t>MingW-w64</w:t>
      </w:r>
      <w:r w:rsidRPr="0093475F">
        <w:rPr>
          <w:rFonts w:ascii="宋体" w:eastAsia="宋体" w:hAnsi="宋体" w:cs="宋体" w:hint="eastAsia"/>
          <w:sz w:val="20"/>
        </w:rPr>
        <w:t>编译器类型，执行命令：</w:t>
      </w:r>
      <w:r w:rsidRPr="0093475F">
        <w:rPr>
          <w:sz w:val="20"/>
        </w:rPr>
        <w:t xml:space="preserve">conda install </w:t>
      </w:r>
      <w:proofErr w:type="spellStart"/>
      <w:r w:rsidRPr="0093475F">
        <w:rPr>
          <w:sz w:val="20"/>
        </w:rPr>
        <w:t>libpython</w:t>
      </w:r>
      <w:proofErr w:type="spellEnd"/>
      <w:r w:rsidRPr="0093475F">
        <w:rPr>
          <w:sz w:val="20"/>
        </w:rPr>
        <w:t xml:space="preserve"> m2w64-toolchain -c msys2</w:t>
      </w:r>
      <w:r w:rsidRPr="0093475F">
        <w:rPr>
          <w:rFonts w:ascii="宋体" w:eastAsia="宋体" w:hAnsi="宋体" w:cs="宋体" w:hint="eastAsia"/>
          <w:sz w:val="20"/>
        </w:rPr>
        <w:t>；</w:t>
      </w:r>
    </w:p>
    <w:p w14:paraId="7136CD5C" w14:textId="77777777" w:rsidR="0093475F" w:rsidRPr="0093475F" w:rsidRDefault="0093475F" w:rsidP="0093475F">
      <w:pPr>
        <w:pStyle w:val="a3"/>
        <w:rPr>
          <w:sz w:val="20"/>
        </w:rPr>
      </w:pPr>
    </w:p>
    <w:p w14:paraId="5E7125B3" w14:textId="77777777" w:rsidR="0093475F" w:rsidRP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4</w:t>
      </w:r>
      <w:r w:rsidRPr="0093475F">
        <w:rPr>
          <w:rFonts w:ascii="宋体" w:eastAsia="宋体" w:hAnsi="宋体" w:cs="宋体" w:hint="eastAsia"/>
          <w:sz w:val="20"/>
        </w:rPr>
        <w:t>）第四步，在</w:t>
      </w:r>
      <w:r w:rsidRPr="0093475F">
        <w:rPr>
          <w:sz w:val="20"/>
        </w:rPr>
        <w:t>\</w:t>
      </w:r>
      <w:proofErr w:type="spellStart"/>
      <w:r w:rsidRPr="0093475F">
        <w:rPr>
          <w:rFonts w:ascii="宋体" w:eastAsia="宋体" w:hAnsi="宋体" w:cs="宋体" w:hint="eastAsia"/>
          <w:sz w:val="20"/>
        </w:rPr>
        <w:t>虚拟环境位置</w:t>
      </w:r>
      <w:proofErr w:type="spellEnd"/>
      <w:r w:rsidRPr="0093475F">
        <w:rPr>
          <w:sz w:val="20"/>
        </w:rPr>
        <w:t xml:space="preserve">\ Lib \ </w:t>
      </w:r>
      <w:proofErr w:type="spellStart"/>
      <w:r w:rsidRPr="0093475F">
        <w:rPr>
          <w:sz w:val="20"/>
        </w:rPr>
        <w:t>distutils</w:t>
      </w:r>
      <w:r w:rsidRPr="0093475F">
        <w:rPr>
          <w:rFonts w:ascii="宋体" w:eastAsia="宋体" w:hAnsi="宋体" w:cs="宋体" w:hint="eastAsia"/>
          <w:sz w:val="20"/>
        </w:rPr>
        <w:t>中检查是否有</w:t>
      </w:r>
      <w:r w:rsidRPr="0093475F">
        <w:rPr>
          <w:sz w:val="20"/>
        </w:rPr>
        <w:t>distutils.cfg</w:t>
      </w:r>
      <w:proofErr w:type="gramStart"/>
      <w:r w:rsidRPr="0093475F">
        <w:rPr>
          <w:rFonts w:ascii="宋体" w:eastAsia="宋体" w:hAnsi="宋体" w:cs="宋体" w:hint="eastAsia"/>
          <w:sz w:val="20"/>
        </w:rPr>
        <w:t>文件</w:t>
      </w:r>
      <w:r w:rsidRPr="0093475F">
        <w:rPr>
          <w:sz w:val="20"/>
        </w:rPr>
        <w:t>,</w:t>
      </w:r>
      <w:r w:rsidRPr="0093475F">
        <w:rPr>
          <w:rFonts w:ascii="宋体" w:eastAsia="宋体" w:hAnsi="宋体" w:cs="宋体" w:hint="eastAsia"/>
          <w:sz w:val="20"/>
        </w:rPr>
        <w:t>一般执行上面的命令后</w:t>
      </w:r>
      <w:proofErr w:type="gramEnd"/>
      <w:r w:rsidRPr="0093475F">
        <w:rPr>
          <w:rFonts w:ascii="宋体" w:eastAsia="宋体" w:hAnsi="宋体" w:cs="宋体" w:hint="eastAsia"/>
          <w:sz w:val="20"/>
        </w:rPr>
        <w:t>，都会有这个文件</w:t>
      </w:r>
      <w:proofErr w:type="spellEnd"/>
      <w:r w:rsidRPr="0093475F">
        <w:rPr>
          <w:rFonts w:ascii="宋体" w:eastAsia="宋体" w:hAnsi="宋体" w:cs="宋体" w:hint="eastAsia"/>
          <w:sz w:val="20"/>
        </w:rPr>
        <w:t>；</w:t>
      </w:r>
    </w:p>
    <w:p w14:paraId="35C037CB" w14:textId="77777777" w:rsidR="0093475F" w:rsidRPr="0093475F" w:rsidRDefault="0093475F" w:rsidP="0093475F">
      <w:pPr>
        <w:pStyle w:val="a3"/>
        <w:rPr>
          <w:sz w:val="20"/>
        </w:rPr>
      </w:pPr>
    </w:p>
    <w:p w14:paraId="2A293293" w14:textId="77777777" w:rsidR="0093475F" w:rsidRP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5</w:t>
      </w:r>
      <w:r w:rsidRPr="0093475F">
        <w:rPr>
          <w:rFonts w:ascii="宋体" w:eastAsia="宋体" w:hAnsi="宋体" w:cs="宋体" w:hint="eastAsia"/>
          <w:sz w:val="20"/>
        </w:rPr>
        <w:t>）第五步，执行命令：</w:t>
      </w:r>
      <w:r w:rsidRPr="0093475F">
        <w:rPr>
          <w:sz w:val="20"/>
        </w:rPr>
        <w:t xml:space="preserve">conda install </w:t>
      </w:r>
      <w:proofErr w:type="spellStart"/>
      <w:r w:rsidRPr="0093475F">
        <w:rPr>
          <w:sz w:val="20"/>
        </w:rPr>
        <w:t>numpy</w:t>
      </w:r>
      <w:proofErr w:type="spellEnd"/>
      <w:r w:rsidRPr="0093475F">
        <w:rPr>
          <w:sz w:val="20"/>
        </w:rPr>
        <w:t xml:space="preserve"> </w:t>
      </w:r>
      <w:proofErr w:type="spellStart"/>
      <w:r w:rsidRPr="0093475F">
        <w:rPr>
          <w:sz w:val="20"/>
        </w:rPr>
        <w:t>cython</w:t>
      </w:r>
      <w:proofErr w:type="spellEnd"/>
      <w:r w:rsidRPr="0093475F">
        <w:rPr>
          <w:sz w:val="20"/>
        </w:rPr>
        <w:t xml:space="preserve"> -c </w:t>
      </w:r>
      <w:proofErr w:type="spellStart"/>
      <w:r w:rsidRPr="0093475F">
        <w:rPr>
          <w:sz w:val="20"/>
        </w:rPr>
        <w:t>conda</w:t>
      </w:r>
      <w:proofErr w:type="spellEnd"/>
      <w:r w:rsidRPr="0093475F">
        <w:rPr>
          <w:sz w:val="20"/>
        </w:rPr>
        <w:t>-forge</w:t>
      </w:r>
      <w:r w:rsidRPr="0093475F">
        <w:rPr>
          <w:rFonts w:ascii="宋体" w:eastAsia="宋体" w:hAnsi="宋体" w:cs="宋体" w:hint="eastAsia"/>
          <w:sz w:val="20"/>
        </w:rPr>
        <w:t>；</w:t>
      </w:r>
    </w:p>
    <w:p w14:paraId="0986045A" w14:textId="77777777" w:rsidR="0093475F" w:rsidRPr="0093475F" w:rsidRDefault="0093475F" w:rsidP="0093475F">
      <w:pPr>
        <w:pStyle w:val="a3"/>
        <w:rPr>
          <w:sz w:val="20"/>
        </w:rPr>
      </w:pPr>
    </w:p>
    <w:p w14:paraId="7561A717" w14:textId="77777777" w:rsidR="0093475F" w:rsidRP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6</w:t>
      </w:r>
      <w:r w:rsidRPr="0093475F">
        <w:rPr>
          <w:rFonts w:ascii="宋体" w:eastAsia="宋体" w:hAnsi="宋体" w:cs="宋体" w:hint="eastAsia"/>
          <w:sz w:val="20"/>
        </w:rPr>
        <w:t>）第六步，执行命令：</w:t>
      </w:r>
      <w:r w:rsidRPr="0093475F">
        <w:rPr>
          <w:sz w:val="20"/>
        </w:rPr>
        <w:t xml:space="preserve">conda install matplotlib </w:t>
      </w:r>
      <w:proofErr w:type="spellStart"/>
      <w:r w:rsidRPr="0093475F">
        <w:rPr>
          <w:sz w:val="20"/>
        </w:rPr>
        <w:t>scipy</w:t>
      </w:r>
      <w:proofErr w:type="spellEnd"/>
      <w:r w:rsidRPr="0093475F">
        <w:rPr>
          <w:sz w:val="20"/>
        </w:rPr>
        <w:t xml:space="preserve"> pandas -c </w:t>
      </w:r>
      <w:proofErr w:type="spellStart"/>
      <w:r w:rsidRPr="0093475F">
        <w:rPr>
          <w:sz w:val="20"/>
        </w:rPr>
        <w:t>conda</w:t>
      </w:r>
      <w:proofErr w:type="spellEnd"/>
      <w:r w:rsidRPr="0093475F">
        <w:rPr>
          <w:sz w:val="20"/>
        </w:rPr>
        <w:t>-forge</w:t>
      </w:r>
      <w:r w:rsidRPr="0093475F">
        <w:rPr>
          <w:rFonts w:ascii="宋体" w:eastAsia="宋体" w:hAnsi="宋体" w:cs="宋体" w:hint="eastAsia"/>
          <w:sz w:val="20"/>
        </w:rPr>
        <w:t>；</w:t>
      </w:r>
    </w:p>
    <w:p w14:paraId="3E54189D" w14:textId="77777777" w:rsidR="0093475F" w:rsidRPr="0093475F" w:rsidRDefault="0093475F" w:rsidP="0093475F">
      <w:pPr>
        <w:pStyle w:val="a3"/>
        <w:rPr>
          <w:sz w:val="20"/>
        </w:rPr>
      </w:pPr>
    </w:p>
    <w:p w14:paraId="3B41113B" w14:textId="77777777" w:rsidR="0093475F" w:rsidRP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7</w:t>
      </w:r>
      <w:r w:rsidRPr="0093475F">
        <w:rPr>
          <w:rFonts w:ascii="宋体" w:eastAsia="宋体" w:hAnsi="宋体" w:cs="宋体" w:hint="eastAsia"/>
          <w:sz w:val="20"/>
        </w:rPr>
        <w:t>）第七步，执行命令：</w:t>
      </w:r>
      <w:r w:rsidRPr="0093475F">
        <w:rPr>
          <w:sz w:val="20"/>
        </w:rPr>
        <w:t xml:space="preserve">conda install </w:t>
      </w:r>
      <w:proofErr w:type="spellStart"/>
      <w:r w:rsidRPr="0093475F">
        <w:rPr>
          <w:sz w:val="20"/>
        </w:rPr>
        <w:t>pystan</w:t>
      </w:r>
      <w:proofErr w:type="spellEnd"/>
      <w:r w:rsidRPr="0093475F">
        <w:rPr>
          <w:sz w:val="20"/>
        </w:rPr>
        <w:t xml:space="preserve"> -c </w:t>
      </w:r>
      <w:proofErr w:type="spellStart"/>
      <w:r w:rsidRPr="0093475F">
        <w:rPr>
          <w:sz w:val="20"/>
        </w:rPr>
        <w:t>conda</w:t>
      </w:r>
      <w:proofErr w:type="spellEnd"/>
      <w:r w:rsidRPr="0093475F">
        <w:rPr>
          <w:sz w:val="20"/>
        </w:rPr>
        <w:t>-forge</w:t>
      </w:r>
      <w:r w:rsidRPr="0093475F">
        <w:rPr>
          <w:rFonts w:ascii="宋体" w:eastAsia="宋体" w:hAnsi="宋体" w:cs="宋体" w:hint="eastAsia"/>
          <w:sz w:val="20"/>
        </w:rPr>
        <w:t>；</w:t>
      </w:r>
    </w:p>
    <w:p w14:paraId="4A3EE83D" w14:textId="77777777" w:rsidR="0093475F" w:rsidRPr="0093475F" w:rsidRDefault="0093475F" w:rsidP="0093475F">
      <w:pPr>
        <w:pStyle w:val="a3"/>
        <w:rPr>
          <w:sz w:val="20"/>
        </w:rPr>
      </w:pPr>
    </w:p>
    <w:p w14:paraId="6A6043E6" w14:textId="076055F4" w:rsidR="0093475F" w:rsidRDefault="0093475F" w:rsidP="0093475F">
      <w:pPr>
        <w:pStyle w:val="a3"/>
        <w:rPr>
          <w:sz w:val="20"/>
        </w:rPr>
      </w:pPr>
      <w:r w:rsidRPr="0093475F">
        <w:rPr>
          <w:rFonts w:ascii="宋体" w:eastAsia="宋体" w:hAnsi="宋体" w:cs="宋体" w:hint="eastAsia"/>
          <w:sz w:val="20"/>
        </w:rPr>
        <w:t>（</w:t>
      </w:r>
      <w:r w:rsidRPr="0093475F">
        <w:rPr>
          <w:sz w:val="20"/>
        </w:rPr>
        <w:t>8</w:t>
      </w:r>
      <w:r w:rsidRPr="0093475F">
        <w:rPr>
          <w:rFonts w:ascii="宋体" w:eastAsia="宋体" w:hAnsi="宋体" w:cs="宋体" w:hint="eastAsia"/>
          <w:sz w:val="20"/>
        </w:rPr>
        <w:t>）第八步，执行命令：</w:t>
      </w:r>
      <w:r w:rsidRPr="0093475F">
        <w:rPr>
          <w:sz w:val="20"/>
        </w:rPr>
        <w:t xml:space="preserve">conda install </w:t>
      </w:r>
      <w:proofErr w:type="spellStart"/>
      <w:r w:rsidRPr="0093475F">
        <w:rPr>
          <w:sz w:val="20"/>
        </w:rPr>
        <w:t>fbprophet</w:t>
      </w:r>
      <w:proofErr w:type="spellEnd"/>
      <w:r w:rsidRPr="0093475F">
        <w:rPr>
          <w:sz w:val="20"/>
        </w:rPr>
        <w:t xml:space="preserve"> -c </w:t>
      </w:r>
      <w:proofErr w:type="spellStart"/>
      <w:r w:rsidRPr="0093475F">
        <w:rPr>
          <w:sz w:val="20"/>
        </w:rPr>
        <w:t>conda</w:t>
      </w:r>
      <w:proofErr w:type="spellEnd"/>
      <w:r w:rsidRPr="0093475F">
        <w:rPr>
          <w:sz w:val="20"/>
        </w:rPr>
        <w:t>-forge.</w:t>
      </w:r>
    </w:p>
    <w:p w14:paraId="15CE1A7B" w14:textId="77777777" w:rsidR="0093475F" w:rsidRPr="0093475F" w:rsidRDefault="0093475F" w:rsidP="0093475F">
      <w:pPr>
        <w:pStyle w:val="a3"/>
        <w:rPr>
          <w:sz w:val="20"/>
        </w:rPr>
      </w:pPr>
    </w:p>
    <w:p w14:paraId="008DCD99" w14:textId="5E3DE3FD" w:rsidR="00E7791C" w:rsidRPr="0093475F" w:rsidRDefault="0093475F">
      <w:pPr>
        <w:pStyle w:val="a3"/>
        <w:rPr>
          <w:rFonts w:asciiTheme="minorHAnsi" w:eastAsia="宋体" w:hAnsiTheme="minorHAnsi" w:cstheme="minorHAnsi"/>
          <w:sz w:val="20"/>
          <w:lang w:eastAsia="zh-CN"/>
        </w:rPr>
      </w:pPr>
      <w:r w:rsidRPr="0093475F">
        <w:rPr>
          <w:rFonts w:asciiTheme="minorHAnsi" w:hAnsiTheme="minorHAnsi" w:cstheme="minorHAnsi"/>
          <w:sz w:val="20"/>
        </w:rPr>
        <w:t>[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注</w:t>
      </w:r>
      <w:r w:rsidRPr="0093475F">
        <w:rPr>
          <w:rFonts w:asciiTheme="minorHAnsi" w:hAnsiTheme="minorHAnsi" w:cstheme="minorHAnsi"/>
          <w:sz w:val="20"/>
        </w:rPr>
        <w:t>]</w:t>
      </w:r>
      <w:r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93475F">
        <w:rPr>
          <w:rFonts w:asciiTheme="minorHAnsi" w:hAnsiTheme="minorHAnsi" w:cstheme="minorHAnsi"/>
          <w:sz w:val="20"/>
        </w:rPr>
        <w:t>fbprophet</w:t>
      </w:r>
      <w:proofErr w:type="spellEnd"/>
      <w:r>
        <w:rPr>
          <w:rFonts w:asciiTheme="minorHAnsi" w:hAnsiTheme="minorHAnsi" w:cstheme="minorHAnsi"/>
          <w:sz w:val="20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虽然可以下载使用，但是官方文档中已经将</w:t>
      </w:r>
      <w:r>
        <w:rPr>
          <w:rFonts w:asciiTheme="minorHAnsi" w:eastAsia="宋体" w:hAnsiTheme="minorHAnsi" w:cstheme="minorHAnsi" w:hint="eastAsia"/>
          <w:sz w:val="20"/>
          <w:lang w:eastAsia="zh-CN"/>
        </w:rPr>
        <w:t xml:space="preserve"> </w:t>
      </w:r>
      <w:proofErr w:type="spellStart"/>
      <w:r w:rsidRPr="0093475F">
        <w:rPr>
          <w:rFonts w:asciiTheme="minorHAnsi" w:eastAsia="宋体" w:hAnsiTheme="minorHAnsi" w:cstheme="minorHAnsi"/>
          <w:sz w:val="20"/>
          <w:lang w:eastAsia="zh-CN"/>
        </w:rPr>
        <w:t>fbprophet</w:t>
      </w:r>
      <w:proofErr w:type="spellEnd"/>
      <w:r>
        <w:rPr>
          <w:rFonts w:asciiTheme="minorHAnsi" w:eastAsia="宋体" w:hAnsiTheme="minorHAnsi" w:cstheme="minorHAnsi"/>
          <w:sz w:val="20"/>
          <w:lang w:eastAsia="zh-CN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更名为</w:t>
      </w:r>
      <w:r>
        <w:rPr>
          <w:rFonts w:asciiTheme="minorHAnsi" w:eastAsia="宋体" w:hAnsiTheme="minorHAnsi" w:cstheme="minorHAnsi" w:hint="eastAsia"/>
          <w:sz w:val="20"/>
          <w:lang w:eastAsia="zh-CN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prophet</w:t>
      </w:r>
      <w:r>
        <w:rPr>
          <w:rFonts w:asciiTheme="minorHAnsi" w:eastAsia="宋体" w:hAnsiTheme="minorHAnsi" w:cstheme="minorHAnsi"/>
          <w:sz w:val="20"/>
          <w:lang w:eastAsia="zh-CN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，即现在可以直接安装</w:t>
      </w:r>
      <w:r>
        <w:rPr>
          <w:rFonts w:asciiTheme="minorHAnsi" w:eastAsia="宋体" w:hAnsiTheme="minorHAnsi" w:cstheme="minorHAnsi" w:hint="eastAsia"/>
          <w:sz w:val="20"/>
          <w:lang w:eastAsia="zh-CN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prophet</w:t>
      </w:r>
      <w:r>
        <w:rPr>
          <w:rFonts w:asciiTheme="minorHAnsi" w:eastAsia="宋体" w:hAnsiTheme="minorHAnsi" w:cstheme="minorHAnsi"/>
          <w:sz w:val="20"/>
          <w:lang w:eastAsia="zh-CN"/>
        </w:rPr>
        <w:t xml:space="preserve"> </w:t>
      </w:r>
      <w:r w:rsidRPr="0093475F">
        <w:rPr>
          <w:rFonts w:asciiTheme="minorHAnsi" w:eastAsia="宋体" w:hAnsiTheme="minorHAnsi" w:cstheme="minorHAnsi"/>
          <w:sz w:val="20"/>
          <w:lang w:eastAsia="zh-CN"/>
        </w:rPr>
        <w:t>。官方文档如下：</w:t>
      </w:r>
    </w:p>
    <w:p w14:paraId="4E37EA01" w14:textId="45C7D5A2" w:rsidR="0093475F" w:rsidRPr="0093475F" w:rsidRDefault="0093475F">
      <w:pPr>
        <w:pStyle w:val="a3"/>
        <w:rPr>
          <w:rFonts w:asciiTheme="minorHAnsi" w:hAnsiTheme="minorHAnsi" w:cstheme="minorHAnsi"/>
          <w:sz w:val="20"/>
          <w:lang w:eastAsia="zh-CN"/>
        </w:rPr>
      </w:pPr>
      <w:r w:rsidRPr="0093475F">
        <w:rPr>
          <w:rFonts w:asciiTheme="minorHAnsi" w:hAnsiTheme="minorHAnsi" w:cstheme="minorHAnsi"/>
          <w:sz w:val="20"/>
          <w:lang w:eastAsia="zh-CN"/>
        </w:rPr>
        <w:t>https://facebook.github.io/prophet/docs/quick_start.html</w:t>
      </w:r>
    </w:p>
    <w:p w14:paraId="5B150A8C" w14:textId="77777777" w:rsidR="00E7791C" w:rsidRDefault="00E7791C">
      <w:pPr>
        <w:pStyle w:val="a3"/>
        <w:rPr>
          <w:sz w:val="20"/>
          <w:lang w:eastAsia="zh-CN"/>
        </w:rPr>
      </w:pPr>
    </w:p>
    <w:p w14:paraId="51427DE4" w14:textId="77777777" w:rsidR="00E7791C" w:rsidRDefault="00E7791C">
      <w:pPr>
        <w:pStyle w:val="a3"/>
        <w:rPr>
          <w:sz w:val="20"/>
          <w:lang w:eastAsia="zh-CN"/>
        </w:rPr>
      </w:pPr>
    </w:p>
    <w:p w14:paraId="7EE481BF" w14:textId="77777777" w:rsidR="00E7791C" w:rsidRDefault="00E7791C">
      <w:pPr>
        <w:pStyle w:val="a3"/>
        <w:rPr>
          <w:sz w:val="20"/>
          <w:lang w:eastAsia="zh-CN"/>
        </w:rPr>
      </w:pPr>
    </w:p>
    <w:p w14:paraId="1F526823" w14:textId="77777777" w:rsidR="00E7791C" w:rsidRDefault="00E7791C">
      <w:pPr>
        <w:pStyle w:val="a3"/>
        <w:spacing w:before="8"/>
        <w:rPr>
          <w:sz w:val="26"/>
          <w:lang w:eastAsia="zh-CN"/>
        </w:rPr>
      </w:pPr>
    </w:p>
    <w:p w14:paraId="3771C1FC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spacing w:before="110"/>
        <w:ind w:hanging="191"/>
        <w:rPr>
          <w:sz w:val="19"/>
        </w:rPr>
      </w:pPr>
      <w:hyperlink r:id="rId7">
        <w:r>
          <w:rPr>
            <w:color w:val="541A8A"/>
            <w:spacing w:val="-4"/>
            <w:w w:val="105"/>
            <w:sz w:val="19"/>
            <w:u w:val="single" w:color="541A8A"/>
          </w:rPr>
          <w:t>Docs</w:t>
        </w:r>
      </w:hyperlink>
    </w:p>
    <w:p w14:paraId="222BAE06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8">
        <w:r>
          <w:rPr>
            <w:color w:val="541A8A"/>
            <w:spacing w:val="-2"/>
            <w:w w:val="105"/>
            <w:sz w:val="19"/>
            <w:u w:val="single" w:color="541A8A"/>
          </w:rPr>
          <w:t>GitHub</w:t>
        </w:r>
      </w:hyperlink>
    </w:p>
    <w:p w14:paraId="00BFEEFB" w14:textId="77777777" w:rsidR="00E7791C" w:rsidRDefault="00E7791C">
      <w:pPr>
        <w:pStyle w:val="a3"/>
        <w:spacing w:before="2"/>
      </w:pPr>
    </w:p>
    <w:p w14:paraId="5E3FBBA5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spacing w:before="0"/>
        <w:ind w:hanging="191"/>
        <w:rPr>
          <w:sz w:val="19"/>
        </w:rPr>
      </w:pPr>
      <w:hyperlink r:id="rId9">
        <w:r>
          <w:rPr>
            <w:color w:val="541A8A"/>
            <w:spacing w:val="-4"/>
            <w:w w:val="105"/>
            <w:sz w:val="19"/>
            <w:u w:val="single" w:color="541A8A"/>
          </w:rPr>
          <w:t>Docs</w:t>
        </w:r>
      </w:hyperlink>
    </w:p>
    <w:p w14:paraId="4E0E8614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10">
        <w:r>
          <w:rPr>
            <w:color w:val="541A8A"/>
            <w:spacing w:val="-2"/>
            <w:w w:val="105"/>
            <w:sz w:val="19"/>
            <w:u w:val="single" w:color="541A8A"/>
          </w:rPr>
          <w:t>GitHub</w:t>
        </w:r>
      </w:hyperlink>
    </w:p>
    <w:p w14:paraId="1E3A8A1B" w14:textId="77777777" w:rsidR="00E7791C" w:rsidRDefault="00E7791C">
      <w:pPr>
        <w:pStyle w:val="a3"/>
        <w:spacing w:before="2"/>
        <w:rPr>
          <w:sz w:val="22"/>
        </w:rPr>
      </w:pPr>
    </w:p>
    <w:p w14:paraId="46D0E34F" w14:textId="77777777" w:rsidR="00E7791C" w:rsidRDefault="00000000">
      <w:pPr>
        <w:ind w:left="118"/>
        <w:rPr>
          <w:b/>
          <w:sz w:val="29"/>
        </w:rPr>
      </w:pPr>
      <w:hyperlink r:id="rId11">
        <w:r>
          <w:rPr>
            <w:b/>
            <w:color w:val="0066CC"/>
            <w:spacing w:val="-4"/>
            <w:sz w:val="29"/>
            <w:u w:val="thick" w:color="0066CC"/>
          </w:rPr>
          <w:t>Docs</w:t>
        </w:r>
      </w:hyperlink>
    </w:p>
    <w:p w14:paraId="56AD1BB3" w14:textId="77777777" w:rsidR="00E7791C" w:rsidRDefault="00000000">
      <w:pPr>
        <w:spacing w:before="257"/>
        <w:ind w:left="118"/>
        <w:rPr>
          <w:b/>
          <w:sz w:val="23"/>
        </w:rPr>
      </w:pPr>
      <w:r>
        <w:rPr>
          <w:b/>
          <w:i/>
          <w:spacing w:val="-2"/>
          <w:sz w:val="23"/>
        </w:rPr>
        <w:t>+</w:t>
      </w:r>
      <w:r>
        <w:rPr>
          <w:b/>
          <w:spacing w:val="-2"/>
          <w:sz w:val="23"/>
        </w:rPr>
        <w:t>Documentation</w:t>
      </w:r>
    </w:p>
    <w:p w14:paraId="4A0C7F3D" w14:textId="77777777" w:rsidR="00E7791C" w:rsidRDefault="00E7791C">
      <w:pPr>
        <w:pStyle w:val="a3"/>
        <w:spacing w:before="1"/>
        <w:rPr>
          <w:b/>
          <w:sz w:val="22"/>
        </w:rPr>
      </w:pPr>
    </w:p>
    <w:p w14:paraId="5C7A1F80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spacing w:before="0"/>
        <w:ind w:hanging="191"/>
        <w:rPr>
          <w:sz w:val="19"/>
        </w:rPr>
      </w:pPr>
      <w:hyperlink r:id="rId12">
        <w:r>
          <w:rPr>
            <w:color w:val="0066CC"/>
            <w:spacing w:val="-2"/>
            <w:w w:val="105"/>
            <w:sz w:val="19"/>
            <w:u w:val="single" w:color="0066CC"/>
          </w:rPr>
          <w:t>Installation</w:t>
        </w:r>
      </w:hyperlink>
    </w:p>
    <w:p w14:paraId="54175142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13" w:anchor="r">
        <w:r>
          <w:rPr>
            <w:color w:val="0066CC"/>
            <w:w w:val="105"/>
            <w:sz w:val="19"/>
            <w:u w:val="single" w:color="0066CC"/>
          </w:rPr>
          <w:t>Usin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10"/>
            <w:w w:val="105"/>
            <w:sz w:val="19"/>
            <w:u w:val="single" w:color="0066CC"/>
          </w:rPr>
          <w:t>R</w:t>
        </w:r>
      </w:hyperlink>
    </w:p>
    <w:p w14:paraId="1D953010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14" w:anchor="python">
        <w:r>
          <w:rPr>
            <w:color w:val="0066CC"/>
            <w:w w:val="105"/>
            <w:sz w:val="19"/>
            <w:u w:val="single" w:color="0066CC"/>
          </w:rPr>
          <w:t>Usin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P</w:t>
        </w:r>
        <w:r>
          <w:rPr>
            <w:color w:val="0066CC"/>
            <w:spacing w:val="-2"/>
            <w:w w:val="105"/>
            <w:sz w:val="19"/>
          </w:rPr>
          <w:t>y</w:t>
        </w:r>
        <w:r>
          <w:rPr>
            <w:color w:val="0066CC"/>
            <w:spacing w:val="-2"/>
            <w:w w:val="105"/>
            <w:sz w:val="19"/>
            <w:u w:val="single" w:color="0066CC"/>
          </w:rPr>
          <w:t>thon</w:t>
        </w:r>
      </w:hyperlink>
    </w:p>
    <w:p w14:paraId="7F619C8B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15">
        <w:r>
          <w:rPr>
            <w:color w:val="0066CC"/>
            <w:w w:val="105"/>
            <w:sz w:val="19"/>
          </w:rPr>
          <w:t>Q</w:t>
        </w:r>
        <w:r>
          <w:rPr>
            <w:color w:val="0066CC"/>
            <w:w w:val="105"/>
            <w:sz w:val="19"/>
            <w:u w:val="single" w:color="0066CC"/>
          </w:rPr>
          <w:t>uick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Start</w:t>
        </w:r>
      </w:hyperlink>
    </w:p>
    <w:p w14:paraId="5EBF6C51" w14:textId="77777777" w:rsidR="00E7791C" w:rsidRDefault="00000000">
      <w:pPr>
        <w:pStyle w:val="a3"/>
        <w:spacing w:line="20" w:lineRule="exact"/>
        <w:ind w:left="613"/>
        <w:rPr>
          <w:sz w:val="2"/>
        </w:rPr>
      </w:pPr>
      <w:r>
        <w:rPr>
          <w:sz w:val="2"/>
        </w:rPr>
      </w:r>
      <w:r>
        <w:rPr>
          <w:sz w:val="2"/>
        </w:rPr>
        <w:pict w14:anchorId="1C362A4D">
          <v:group id="docshapegroup1" o:spid="_x0000_s2190" style="width:3.3pt;height:.45pt;mso-position-horizontal-relative:char;mso-position-vertical-relative:line" coordsize="66,9">
            <v:line id="_x0000_s2191" style="position:absolute" from="0,4" to="66,4" strokecolor="#06c" strokeweight=".14528mm"/>
            <w10:anchorlock/>
          </v:group>
        </w:pict>
      </w:r>
    </w:p>
    <w:p w14:paraId="70AB47F3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"/>
        <w:ind w:hanging="191"/>
        <w:rPr>
          <w:sz w:val="19"/>
        </w:rPr>
      </w:pPr>
      <w:hyperlink r:id="rId16" w:anchor="python-api">
        <w:r>
          <w:rPr>
            <w:color w:val="0066CC"/>
            <w:w w:val="105"/>
            <w:sz w:val="19"/>
            <w:u w:val="single" w:color="0066CC"/>
          </w:rPr>
          <w:t>P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w w:val="105"/>
            <w:sz w:val="19"/>
            <w:u w:val="single" w:color="0066CC"/>
          </w:rPr>
          <w:t>thon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5"/>
            <w:w w:val="105"/>
            <w:sz w:val="19"/>
            <w:u w:val="single" w:color="0066CC"/>
          </w:rPr>
          <w:t>API</w:t>
        </w:r>
      </w:hyperlink>
    </w:p>
    <w:p w14:paraId="75F41E06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17" w:anchor="r-api">
        <w:r>
          <w:rPr>
            <w:color w:val="0066CC"/>
            <w:w w:val="105"/>
            <w:sz w:val="19"/>
            <w:u w:val="single" w:color="0066CC"/>
          </w:rPr>
          <w:t>R</w:t>
        </w:r>
        <w:r>
          <w:rPr>
            <w:color w:val="0066CC"/>
            <w:spacing w:val="-3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5"/>
            <w:w w:val="105"/>
            <w:sz w:val="19"/>
            <w:u w:val="single" w:color="0066CC"/>
          </w:rPr>
          <w:t>API</w:t>
        </w:r>
      </w:hyperlink>
    </w:p>
    <w:p w14:paraId="3130C9FC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18">
        <w:r>
          <w:rPr>
            <w:color w:val="0066CC"/>
            <w:w w:val="105"/>
            <w:sz w:val="19"/>
            <w:u w:val="single" w:color="0066CC"/>
          </w:rPr>
          <w:t>Saturatin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Forecasts</w:t>
        </w:r>
      </w:hyperlink>
    </w:p>
    <w:p w14:paraId="37C1A17D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19" w:anchor="forecasting-growth">
        <w:r>
          <w:rPr>
            <w:color w:val="0066CC"/>
            <w:w w:val="105"/>
            <w:sz w:val="19"/>
            <w:u w:val="single" w:color="0066CC"/>
          </w:rPr>
          <w:t>Forecastin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1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Growth</w:t>
        </w:r>
      </w:hyperlink>
    </w:p>
    <w:p w14:paraId="1A5D0331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20" w:anchor="saturating-minimum">
        <w:r>
          <w:rPr>
            <w:color w:val="0066CC"/>
            <w:w w:val="105"/>
            <w:sz w:val="19"/>
            <w:u w:val="single" w:color="0066CC"/>
          </w:rPr>
          <w:t>Saturatin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Minimum</w:t>
        </w:r>
      </w:hyperlink>
    </w:p>
    <w:p w14:paraId="7D502CEA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21">
        <w:r>
          <w:rPr>
            <w:color w:val="0066CC"/>
            <w:spacing w:val="-2"/>
            <w:w w:val="105"/>
            <w:sz w:val="19"/>
            <w:u w:val="single" w:color="0066CC"/>
          </w:rPr>
          <w:t>Trend</w:t>
        </w:r>
        <w:r>
          <w:rPr>
            <w:color w:val="0066CC"/>
            <w:spacing w:val="-3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Chan</w:t>
        </w:r>
        <w:r>
          <w:rPr>
            <w:color w:val="0066CC"/>
            <w:spacing w:val="-2"/>
            <w:w w:val="105"/>
            <w:sz w:val="19"/>
          </w:rPr>
          <w:t>g</w:t>
        </w:r>
        <w:r>
          <w:rPr>
            <w:color w:val="0066CC"/>
            <w:spacing w:val="-2"/>
            <w:w w:val="105"/>
            <w:sz w:val="19"/>
            <w:u w:val="single" w:color="0066CC"/>
          </w:rPr>
          <w:t>epoints</w:t>
        </w:r>
      </w:hyperlink>
    </w:p>
    <w:p w14:paraId="07D7FD1B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22" w:anchor="automatic-changepoint-detection-in-prophet">
        <w:r>
          <w:rPr>
            <w:color w:val="0066CC"/>
            <w:w w:val="105"/>
            <w:sz w:val="19"/>
            <w:u w:val="single" w:color="0066CC"/>
          </w:rPr>
          <w:t>Automatic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chan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w w:val="105"/>
            <w:sz w:val="19"/>
            <w:u w:val="single" w:color="0066CC"/>
          </w:rPr>
          <w:t>epoint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detection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in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Prophet</w:t>
        </w:r>
      </w:hyperlink>
    </w:p>
    <w:p w14:paraId="04159E19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2"/>
        <w:ind w:hanging="191"/>
        <w:rPr>
          <w:sz w:val="19"/>
        </w:rPr>
      </w:pPr>
      <w:hyperlink r:id="rId23" w:anchor="adjusting-trend-flexibility">
        <w:r>
          <w:rPr>
            <w:color w:val="0066CC"/>
            <w:w w:val="105"/>
            <w:sz w:val="19"/>
            <w:u w:val="single" w:color="0066CC"/>
          </w:rPr>
          <w:t>Ad</w:t>
        </w:r>
        <w:r>
          <w:rPr>
            <w:color w:val="0066CC"/>
            <w:w w:val="105"/>
            <w:sz w:val="19"/>
          </w:rPr>
          <w:t>j</w:t>
        </w:r>
        <w:r>
          <w:rPr>
            <w:color w:val="0066CC"/>
            <w:w w:val="105"/>
            <w:sz w:val="19"/>
            <w:u w:val="single" w:color="0066CC"/>
          </w:rPr>
          <w:t>ustin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9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trend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flexibilit</w:t>
        </w:r>
        <w:r>
          <w:rPr>
            <w:color w:val="0066CC"/>
            <w:spacing w:val="-2"/>
            <w:w w:val="105"/>
            <w:sz w:val="19"/>
          </w:rPr>
          <w:t>y</w:t>
        </w:r>
      </w:hyperlink>
    </w:p>
    <w:p w14:paraId="4C5EDBC7" w14:textId="77777777" w:rsidR="00E7791C" w:rsidRDefault="00000000">
      <w:pPr>
        <w:pStyle w:val="a3"/>
        <w:spacing w:line="20" w:lineRule="exact"/>
        <w:ind w:left="3133"/>
        <w:rPr>
          <w:sz w:val="2"/>
        </w:rPr>
      </w:pPr>
      <w:r>
        <w:rPr>
          <w:sz w:val="2"/>
        </w:rPr>
      </w:r>
      <w:r>
        <w:rPr>
          <w:sz w:val="2"/>
        </w:rPr>
        <w:pict w14:anchorId="0560B201">
          <v:group id="docshapegroup2" o:spid="_x0000_s2188" style="width:2.1pt;height:.45pt;mso-position-horizontal-relative:char;mso-position-vertical-relative:line" coordsize="42,9">
            <v:line id="_x0000_s2189" style="position:absolute" from="0,4" to="41,4" strokecolor="#06c" strokeweight=".14528mm"/>
            <w10:anchorlock/>
          </v:group>
        </w:pict>
      </w:r>
    </w:p>
    <w:p w14:paraId="6E22520F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24" w:anchor="specifying-the-locations-of-the-changepoints">
        <w:r>
          <w:rPr>
            <w:color w:val="0066CC"/>
            <w:w w:val="105"/>
            <w:sz w:val="19"/>
            <w:u w:val="single" w:color="0066CC"/>
          </w:rPr>
          <w:t>Specif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w w:val="105"/>
            <w:sz w:val="19"/>
            <w:u w:val="single" w:color="0066CC"/>
          </w:rPr>
          <w:t>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the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locations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of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the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chan</w:t>
        </w:r>
        <w:r>
          <w:rPr>
            <w:color w:val="0066CC"/>
            <w:spacing w:val="-2"/>
            <w:w w:val="105"/>
            <w:sz w:val="19"/>
          </w:rPr>
          <w:t>g</w:t>
        </w:r>
        <w:r>
          <w:rPr>
            <w:color w:val="0066CC"/>
            <w:spacing w:val="-2"/>
            <w:w w:val="105"/>
            <w:sz w:val="19"/>
            <w:u w:val="single" w:color="0066CC"/>
          </w:rPr>
          <w:t>epoints</w:t>
        </w:r>
      </w:hyperlink>
    </w:p>
    <w:p w14:paraId="35B2F173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right="6608" w:hanging="614"/>
        <w:jc w:val="right"/>
        <w:rPr>
          <w:sz w:val="19"/>
        </w:rPr>
      </w:pPr>
      <w:hyperlink r:id="rId25">
        <w:r>
          <w:rPr>
            <w:color w:val="0066CC"/>
            <w:w w:val="105"/>
            <w:sz w:val="19"/>
            <w:u w:val="single" w:color="0066CC"/>
          </w:rPr>
          <w:t>Seasonalit</w:t>
        </w:r>
        <w:r>
          <w:rPr>
            <w:color w:val="0066CC"/>
            <w:w w:val="105"/>
            <w:sz w:val="19"/>
          </w:rPr>
          <w:t>y,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Holida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13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Effects,</w:t>
        </w:r>
        <w:r>
          <w:rPr>
            <w:color w:val="0066CC"/>
            <w:spacing w:val="-12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And</w:t>
        </w:r>
        <w:r>
          <w:rPr>
            <w:color w:val="0066CC"/>
            <w:spacing w:val="-13"/>
            <w:w w:val="105"/>
            <w:sz w:val="19"/>
          </w:rPr>
          <w:t xml:space="preserve"> </w:t>
        </w:r>
        <w:r>
          <w:rPr>
            <w:color w:val="0066CC"/>
            <w:spacing w:val="-2"/>
            <w:w w:val="105"/>
            <w:sz w:val="19"/>
          </w:rPr>
          <w:t>Reg</w:t>
        </w:r>
        <w:r>
          <w:rPr>
            <w:color w:val="0066CC"/>
            <w:spacing w:val="-2"/>
            <w:w w:val="105"/>
            <w:sz w:val="19"/>
            <w:u w:val="single" w:color="0066CC"/>
          </w:rPr>
          <w:t>ressors</w:t>
        </w:r>
      </w:hyperlink>
    </w:p>
    <w:p w14:paraId="2CE5A71D" w14:textId="77777777" w:rsidR="00E7791C" w:rsidRDefault="00000000">
      <w:pPr>
        <w:pStyle w:val="a3"/>
        <w:spacing w:line="20" w:lineRule="exact"/>
        <w:ind w:left="2206"/>
        <w:rPr>
          <w:sz w:val="2"/>
        </w:rPr>
      </w:pPr>
      <w:r>
        <w:rPr>
          <w:sz w:val="2"/>
        </w:rPr>
      </w:r>
      <w:r>
        <w:rPr>
          <w:sz w:val="2"/>
        </w:rPr>
        <w:pict w14:anchorId="42FBCE6A">
          <v:group id="docshapegroup3" o:spid="_x0000_s2186" style="width:67.15pt;height:.45pt;mso-position-horizontal-relative:char;mso-position-vertical-relative:line" coordsize="1343,9">
            <v:shape id="docshape4" o:spid="_x0000_s2187" style="position:absolute;top:4;width:1343;height:2" coordorigin=",4" coordsize="1343,0" o:spt="100" adj="0,,0" path="m,4r642,m684,4r659,e" filled="f" strokecolor="#06c" strokeweight=".14528mm">
              <v:stroke joinstyle="round"/>
              <v:formulas/>
              <v:path arrowok="t" o:connecttype="segments"/>
            </v:shape>
            <w10:anchorlock/>
          </v:group>
        </w:pict>
      </w:r>
    </w:p>
    <w:p w14:paraId="0148D151" w14:textId="77777777" w:rsidR="00E7791C" w:rsidRDefault="00000000">
      <w:pPr>
        <w:pStyle w:val="a4"/>
        <w:numPr>
          <w:ilvl w:val="1"/>
          <w:numId w:val="17"/>
        </w:numPr>
        <w:tabs>
          <w:tab w:val="left" w:pos="190"/>
        </w:tabs>
        <w:spacing w:before="3"/>
        <w:ind w:left="189" w:right="6625"/>
        <w:jc w:val="right"/>
        <w:rPr>
          <w:sz w:val="19"/>
        </w:rPr>
      </w:pPr>
      <w:hyperlink r:id="rId26" w:anchor="modeling-holidays-and-special-events">
        <w:r>
          <w:rPr>
            <w:color w:val="0066CC"/>
            <w:w w:val="105"/>
            <w:sz w:val="19"/>
            <w:u w:val="single" w:color="0066CC"/>
          </w:rPr>
          <w:t>Modelin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1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Holidays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and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Special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Events</w:t>
        </w:r>
      </w:hyperlink>
    </w:p>
    <w:p w14:paraId="6192B25E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27" w:anchor="built-in-country-holidays">
        <w:r>
          <w:rPr>
            <w:color w:val="0066CC"/>
            <w:w w:val="105"/>
            <w:sz w:val="19"/>
            <w:u w:val="single" w:color="0066CC"/>
          </w:rPr>
          <w:t>Built-in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Countr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spacing w:val="-2"/>
            <w:w w:val="105"/>
            <w:sz w:val="19"/>
          </w:rPr>
          <w:t>Holiday</w:t>
        </w:r>
        <w:r>
          <w:rPr>
            <w:color w:val="0066CC"/>
            <w:spacing w:val="-2"/>
            <w:w w:val="105"/>
            <w:sz w:val="19"/>
            <w:u w:val="single" w:color="0066CC"/>
          </w:rPr>
          <w:t>s</w:t>
        </w:r>
      </w:hyperlink>
    </w:p>
    <w:p w14:paraId="53D1A4DA" w14:textId="77777777" w:rsidR="00E7791C" w:rsidRDefault="00000000">
      <w:pPr>
        <w:pStyle w:val="a3"/>
        <w:spacing w:line="20" w:lineRule="exact"/>
        <w:ind w:left="2383"/>
        <w:rPr>
          <w:sz w:val="2"/>
        </w:rPr>
      </w:pPr>
      <w:r>
        <w:rPr>
          <w:sz w:val="2"/>
        </w:rPr>
      </w:r>
      <w:r>
        <w:rPr>
          <w:sz w:val="2"/>
        </w:rPr>
        <w:pict w14:anchorId="67B64397">
          <v:group id="docshapegroup5" o:spid="_x0000_s2184" style="width:30.9pt;height:.45pt;mso-position-horizontal-relative:char;mso-position-vertical-relative:line" coordsize="618,9">
            <v:line id="_x0000_s2185" style="position:absolute" from="0,4" to="618,4" strokecolor="#06c" strokeweight=".14528mm"/>
            <w10:anchorlock/>
          </v:group>
        </w:pict>
      </w:r>
    </w:p>
    <w:p w14:paraId="2CAE294C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28" w:anchor="fourier-order-for-seasonalities">
        <w:r>
          <w:rPr>
            <w:color w:val="0066CC"/>
            <w:w w:val="105"/>
            <w:sz w:val="19"/>
            <w:u w:val="single" w:color="0066CC"/>
          </w:rPr>
          <w:t>Fourier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Order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for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Seasonalities</w:t>
        </w:r>
      </w:hyperlink>
    </w:p>
    <w:p w14:paraId="307303E1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2"/>
        <w:ind w:hanging="191"/>
        <w:rPr>
          <w:sz w:val="19"/>
        </w:rPr>
      </w:pPr>
      <w:hyperlink r:id="rId29" w:anchor="specifying-custom-seasonalities">
        <w:r>
          <w:rPr>
            <w:color w:val="0066CC"/>
            <w:w w:val="105"/>
            <w:sz w:val="19"/>
            <w:u w:val="single" w:color="0066CC"/>
          </w:rPr>
          <w:t>Specif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w w:val="105"/>
            <w:sz w:val="19"/>
            <w:u w:val="single" w:color="0066CC"/>
          </w:rPr>
          <w:t>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9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Custom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Seasonalities</w:t>
        </w:r>
      </w:hyperlink>
    </w:p>
    <w:p w14:paraId="47689C37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30" w:anchor="seasonalities-that-depend-on-other-factors">
        <w:r>
          <w:rPr>
            <w:color w:val="0066CC"/>
            <w:w w:val="105"/>
            <w:sz w:val="19"/>
            <w:u w:val="single" w:color="0066CC"/>
          </w:rPr>
          <w:t>Seasonalities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that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depend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on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other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factors</w:t>
        </w:r>
      </w:hyperlink>
    </w:p>
    <w:p w14:paraId="133DBCC7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31" w:anchor="prior-scale-for-holidays-and-seasonality">
        <w:r>
          <w:rPr>
            <w:color w:val="0066CC"/>
            <w:w w:val="105"/>
            <w:sz w:val="19"/>
            <w:u w:val="single" w:color="0066CC"/>
          </w:rPr>
          <w:t>Prior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scale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for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holidays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and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seasonalit</w:t>
        </w:r>
        <w:r>
          <w:rPr>
            <w:color w:val="0066CC"/>
            <w:spacing w:val="-2"/>
            <w:w w:val="105"/>
            <w:sz w:val="19"/>
          </w:rPr>
          <w:t>y</w:t>
        </w:r>
      </w:hyperlink>
    </w:p>
    <w:p w14:paraId="427FED1E" w14:textId="77777777" w:rsidR="00E7791C" w:rsidRDefault="00000000">
      <w:pPr>
        <w:pStyle w:val="a3"/>
        <w:spacing w:line="20" w:lineRule="exact"/>
        <w:ind w:left="4171"/>
        <w:rPr>
          <w:sz w:val="2"/>
        </w:rPr>
      </w:pPr>
      <w:r>
        <w:rPr>
          <w:sz w:val="2"/>
        </w:rPr>
      </w:r>
      <w:r>
        <w:rPr>
          <w:sz w:val="2"/>
        </w:rPr>
        <w:pict w14:anchorId="392803C3">
          <v:group id="docshapegroup6" o:spid="_x0000_s2182" style="width:2.1pt;height:.45pt;mso-position-horizontal-relative:char;mso-position-vertical-relative:line" coordsize="42,9">
            <v:line id="_x0000_s2183" style="position:absolute" from="0,4" to="41,4" strokecolor="#06c" strokeweight=".14528mm"/>
            <w10:anchorlock/>
          </v:group>
        </w:pict>
      </w:r>
    </w:p>
    <w:p w14:paraId="40B87509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32" w:anchor="additional-regressors">
        <w:r>
          <w:rPr>
            <w:color w:val="0066CC"/>
            <w:w w:val="105"/>
            <w:sz w:val="19"/>
            <w:u w:val="single" w:color="0066CC"/>
          </w:rPr>
          <w:t>Additional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re</w:t>
        </w:r>
        <w:r>
          <w:rPr>
            <w:color w:val="0066CC"/>
            <w:spacing w:val="-2"/>
            <w:w w:val="105"/>
            <w:sz w:val="19"/>
          </w:rPr>
          <w:t>g</w:t>
        </w:r>
        <w:r>
          <w:rPr>
            <w:color w:val="0066CC"/>
            <w:spacing w:val="-2"/>
            <w:w w:val="105"/>
            <w:sz w:val="19"/>
            <w:u w:val="single" w:color="0066CC"/>
          </w:rPr>
          <w:t>ressors</w:t>
        </w:r>
      </w:hyperlink>
    </w:p>
    <w:p w14:paraId="7F6EABA3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33" w:anchor="coefficients-of-additional-regressors">
        <w:r>
          <w:rPr>
            <w:color w:val="0066CC"/>
            <w:w w:val="105"/>
            <w:sz w:val="19"/>
            <w:u w:val="single" w:color="0066CC"/>
          </w:rPr>
          <w:t>Coefficients</w:t>
        </w:r>
        <w:r>
          <w:rPr>
            <w:color w:val="0066CC"/>
            <w:spacing w:val="-9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of</w:t>
        </w:r>
        <w:r>
          <w:rPr>
            <w:color w:val="0066CC"/>
            <w:spacing w:val="-9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additional</w:t>
        </w:r>
        <w:r>
          <w:rPr>
            <w:color w:val="0066CC"/>
            <w:spacing w:val="-9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re</w:t>
        </w:r>
        <w:r>
          <w:rPr>
            <w:color w:val="0066CC"/>
            <w:spacing w:val="-2"/>
            <w:w w:val="105"/>
            <w:sz w:val="19"/>
          </w:rPr>
          <w:t>g</w:t>
        </w:r>
        <w:r>
          <w:rPr>
            <w:color w:val="0066CC"/>
            <w:spacing w:val="-2"/>
            <w:w w:val="105"/>
            <w:sz w:val="19"/>
            <w:u w:val="single" w:color="0066CC"/>
          </w:rPr>
          <w:t>ressors</w:t>
        </w:r>
      </w:hyperlink>
    </w:p>
    <w:p w14:paraId="53BB9675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34">
        <w:r>
          <w:rPr>
            <w:color w:val="0066CC"/>
            <w:w w:val="105"/>
            <w:sz w:val="19"/>
            <w:u w:val="single" w:color="0066CC"/>
          </w:rPr>
          <w:t>Multiplicative</w:t>
        </w:r>
        <w:r>
          <w:rPr>
            <w:color w:val="0066CC"/>
            <w:spacing w:val="-13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Seasonalit</w:t>
        </w:r>
        <w:r>
          <w:rPr>
            <w:color w:val="0066CC"/>
            <w:spacing w:val="-2"/>
            <w:w w:val="105"/>
            <w:sz w:val="19"/>
          </w:rPr>
          <w:t>y</w:t>
        </w:r>
      </w:hyperlink>
    </w:p>
    <w:p w14:paraId="5E87E549" w14:textId="77777777" w:rsidR="00E7791C" w:rsidRDefault="00000000">
      <w:pPr>
        <w:pStyle w:val="a3"/>
        <w:spacing w:line="20" w:lineRule="exact"/>
        <w:ind w:left="2655"/>
        <w:rPr>
          <w:sz w:val="2"/>
        </w:rPr>
      </w:pPr>
      <w:r>
        <w:rPr>
          <w:sz w:val="2"/>
        </w:rPr>
      </w:r>
      <w:r>
        <w:rPr>
          <w:sz w:val="2"/>
        </w:rPr>
        <w:pict w14:anchorId="6069421F">
          <v:group id="docshapegroup7" o:spid="_x0000_s2180" style="width:2.1pt;height:.45pt;mso-position-horizontal-relative:char;mso-position-vertical-relative:line" coordsize="42,9">
            <v:line id="_x0000_s2181" style="position:absolute" from="0,4" to="41,4" strokecolor="#06c" strokeweight=".14528mm"/>
            <w10:anchorlock/>
          </v:group>
        </w:pict>
      </w:r>
    </w:p>
    <w:p w14:paraId="1E74191C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spacing w:before="3"/>
        <w:ind w:hanging="191"/>
        <w:rPr>
          <w:sz w:val="19"/>
        </w:rPr>
      </w:pPr>
      <w:hyperlink r:id="rId35">
        <w:r>
          <w:rPr>
            <w:color w:val="0066CC"/>
            <w:w w:val="105"/>
            <w:sz w:val="19"/>
            <w:u w:val="single" w:color="0066CC"/>
          </w:rPr>
          <w:t>Uncertaint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11"/>
            <w:w w:val="105"/>
            <w:sz w:val="19"/>
          </w:rPr>
          <w:t xml:space="preserve"> </w:t>
        </w:r>
        <w:r>
          <w:rPr>
            <w:color w:val="0066CC"/>
            <w:spacing w:val="-2"/>
            <w:w w:val="105"/>
            <w:sz w:val="19"/>
          </w:rPr>
          <w:t>Intervals</w:t>
        </w:r>
      </w:hyperlink>
    </w:p>
    <w:p w14:paraId="66F3F6C0" w14:textId="77777777" w:rsidR="00E7791C" w:rsidRDefault="00000000">
      <w:pPr>
        <w:pStyle w:val="a3"/>
        <w:spacing w:line="20" w:lineRule="exact"/>
        <w:ind w:left="1502"/>
        <w:rPr>
          <w:sz w:val="2"/>
        </w:rPr>
      </w:pPr>
      <w:r>
        <w:rPr>
          <w:sz w:val="2"/>
        </w:rPr>
      </w:r>
      <w:r>
        <w:rPr>
          <w:sz w:val="2"/>
        </w:rPr>
        <w:pict w14:anchorId="32C3C82A">
          <v:group id="docshapegroup8" o:spid="_x0000_s2178" style="width:39.15pt;height:.45pt;mso-position-horizontal-relative:char;mso-position-vertical-relative:line" coordsize="783,9">
            <v:line id="_x0000_s2179" style="position:absolute" from="0,4" to="783,4" strokecolor="#06c" strokeweight=".14528mm"/>
            <w10:anchorlock/>
          </v:group>
        </w:pict>
      </w:r>
    </w:p>
    <w:p w14:paraId="384E0AB4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"/>
        <w:ind w:hanging="191"/>
        <w:rPr>
          <w:sz w:val="19"/>
        </w:rPr>
      </w:pPr>
      <w:hyperlink r:id="rId36" w:anchor="uncertainty-in-the-trend">
        <w:r>
          <w:rPr>
            <w:color w:val="0066CC"/>
            <w:w w:val="105"/>
            <w:sz w:val="19"/>
            <w:u w:val="single" w:color="0066CC"/>
          </w:rPr>
          <w:t>Uncertaint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6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in</w:t>
        </w:r>
        <w:r>
          <w:rPr>
            <w:color w:val="0066CC"/>
            <w:spacing w:val="-6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the</w:t>
        </w:r>
        <w:r>
          <w:rPr>
            <w:color w:val="0066CC"/>
            <w:spacing w:val="-5"/>
            <w:w w:val="105"/>
            <w:sz w:val="19"/>
          </w:rPr>
          <w:t xml:space="preserve"> </w:t>
        </w:r>
        <w:r>
          <w:rPr>
            <w:color w:val="0066CC"/>
            <w:spacing w:val="-2"/>
            <w:w w:val="105"/>
            <w:sz w:val="19"/>
          </w:rPr>
          <w:t>trend</w:t>
        </w:r>
      </w:hyperlink>
    </w:p>
    <w:p w14:paraId="24FD64E6" w14:textId="77777777" w:rsidR="00E7791C" w:rsidRDefault="00000000">
      <w:pPr>
        <w:pStyle w:val="a3"/>
        <w:spacing w:line="20" w:lineRule="exact"/>
        <w:ind w:left="1996"/>
        <w:rPr>
          <w:sz w:val="2"/>
        </w:rPr>
      </w:pPr>
      <w:r>
        <w:rPr>
          <w:sz w:val="2"/>
        </w:rPr>
      </w:r>
      <w:r>
        <w:rPr>
          <w:sz w:val="2"/>
        </w:rPr>
        <w:pict w14:anchorId="679B017A">
          <v:group id="docshapegroup9" o:spid="_x0000_s2176" style="width:49.85pt;height:.45pt;mso-position-horizontal-relative:char;mso-position-vertical-relative:line" coordsize="997,9">
            <v:line id="_x0000_s2177" style="position:absolute" from="0,4" to="997,4" strokecolor="#06c" strokeweight=".14528mm"/>
            <w10:anchorlock/>
          </v:group>
        </w:pict>
      </w:r>
    </w:p>
    <w:p w14:paraId="2814864D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37" w:anchor="uncertainty-in-seasonality">
        <w:r>
          <w:rPr>
            <w:color w:val="0066CC"/>
            <w:w w:val="105"/>
            <w:sz w:val="19"/>
            <w:u w:val="single" w:color="0066CC"/>
          </w:rPr>
          <w:t>Uncertaint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in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spacing w:val="-2"/>
            <w:w w:val="105"/>
            <w:sz w:val="19"/>
          </w:rPr>
          <w:t>seasonality</w:t>
        </w:r>
      </w:hyperlink>
    </w:p>
    <w:p w14:paraId="3670FB09" w14:textId="77777777" w:rsidR="00E7791C" w:rsidRDefault="00000000">
      <w:pPr>
        <w:pStyle w:val="a3"/>
        <w:spacing w:line="20" w:lineRule="exact"/>
        <w:ind w:left="1991"/>
        <w:rPr>
          <w:sz w:val="2"/>
        </w:rPr>
      </w:pPr>
      <w:r>
        <w:rPr>
          <w:sz w:val="2"/>
        </w:rPr>
      </w:r>
      <w:r>
        <w:rPr>
          <w:sz w:val="2"/>
        </w:rPr>
        <w:pict w14:anchorId="1C85D211">
          <v:group id="docshapegroup10" o:spid="_x0000_s2173" style="width:58.9pt;height:.45pt;mso-position-horizontal-relative:char;mso-position-vertical-relative:line" coordsize="1178,9">
            <v:line id="_x0000_s2175" style="position:absolute" from="0,4" to="1071,4" strokecolor="#06c" strokeweight=".14528mm"/>
            <v:line id="_x0000_s2174" style="position:absolute" from="1137,4" to="1178,4" strokecolor="#06c" strokeweight=".14528mm"/>
            <w10:anchorlock/>
          </v:group>
        </w:pict>
      </w:r>
    </w:p>
    <w:p w14:paraId="275B518D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spacing w:before="3"/>
        <w:ind w:hanging="191"/>
        <w:rPr>
          <w:sz w:val="19"/>
        </w:rPr>
      </w:pPr>
      <w:hyperlink r:id="rId38">
        <w:r>
          <w:rPr>
            <w:color w:val="0066CC"/>
            <w:spacing w:val="-2"/>
            <w:w w:val="105"/>
            <w:sz w:val="19"/>
            <w:u w:val="single" w:color="0066CC"/>
          </w:rPr>
          <w:t>Outliers</w:t>
        </w:r>
      </w:hyperlink>
    </w:p>
    <w:p w14:paraId="75545A6C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39">
        <w:r>
          <w:rPr>
            <w:color w:val="0066CC"/>
            <w:w w:val="105"/>
            <w:sz w:val="19"/>
            <w:u w:val="single" w:color="0066CC"/>
          </w:rPr>
          <w:t>Non-Dail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10"/>
            <w:w w:val="105"/>
            <w:sz w:val="19"/>
          </w:rPr>
          <w:t xml:space="preserve"> </w:t>
        </w:r>
        <w:r>
          <w:rPr>
            <w:color w:val="0066CC"/>
            <w:spacing w:val="-4"/>
            <w:w w:val="105"/>
            <w:sz w:val="19"/>
          </w:rPr>
          <w:t>Data</w:t>
        </w:r>
      </w:hyperlink>
    </w:p>
    <w:p w14:paraId="401DD706" w14:textId="77777777" w:rsidR="00E7791C" w:rsidRDefault="00000000">
      <w:pPr>
        <w:pStyle w:val="a3"/>
        <w:spacing w:line="20" w:lineRule="exact"/>
        <w:ind w:left="1420"/>
        <w:rPr>
          <w:sz w:val="2"/>
        </w:rPr>
      </w:pPr>
      <w:r>
        <w:rPr>
          <w:sz w:val="2"/>
        </w:rPr>
      </w:r>
      <w:r>
        <w:rPr>
          <w:sz w:val="2"/>
        </w:rPr>
        <w:pict w14:anchorId="1680EB2A">
          <v:group id="docshapegroup11" o:spid="_x0000_s2171" style="width:23.1pt;height:.45pt;mso-position-horizontal-relative:char;mso-position-vertical-relative:line" coordsize="462,9">
            <v:line id="_x0000_s2172" style="position:absolute" from="0,4" to="461,4" strokecolor="#06c" strokeweight=".14528mm"/>
            <w10:anchorlock/>
          </v:group>
        </w:pict>
      </w:r>
    </w:p>
    <w:p w14:paraId="53CEC956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40" w:anchor="sub-daily-data">
        <w:r>
          <w:rPr>
            <w:color w:val="0066CC"/>
            <w:w w:val="105"/>
            <w:sz w:val="19"/>
            <w:u w:val="single" w:color="0066CC"/>
          </w:rPr>
          <w:t>Sub-dail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9"/>
            <w:w w:val="105"/>
            <w:sz w:val="19"/>
          </w:rPr>
          <w:t xml:space="preserve"> </w:t>
        </w:r>
        <w:r>
          <w:rPr>
            <w:color w:val="0066CC"/>
            <w:spacing w:val="-4"/>
            <w:w w:val="105"/>
            <w:sz w:val="19"/>
          </w:rPr>
          <w:t>data</w:t>
        </w:r>
      </w:hyperlink>
    </w:p>
    <w:p w14:paraId="3F0EBF02" w14:textId="77777777" w:rsidR="00E7791C" w:rsidRDefault="00000000">
      <w:pPr>
        <w:pStyle w:val="a3"/>
        <w:spacing w:line="20" w:lineRule="exact"/>
        <w:ind w:left="1832"/>
        <w:rPr>
          <w:sz w:val="2"/>
        </w:rPr>
      </w:pPr>
      <w:r>
        <w:rPr>
          <w:sz w:val="2"/>
        </w:rPr>
      </w:r>
      <w:r>
        <w:rPr>
          <w:sz w:val="2"/>
        </w:rPr>
        <w:pict w14:anchorId="7240F288">
          <v:group id="docshapegroup12" o:spid="_x0000_s2169" style="width:21.05pt;height:.45pt;mso-position-horizontal-relative:char;mso-position-vertical-relative:line" coordsize="421,9">
            <v:line id="_x0000_s2170" style="position:absolute" from="0,4" to="420,4" strokecolor="#06c" strokeweight=".14528mm"/>
            <w10:anchorlock/>
          </v:group>
        </w:pict>
      </w:r>
    </w:p>
    <w:p w14:paraId="33C2969B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41" w:anchor="data-with-regular-gaps">
        <w:r>
          <w:rPr>
            <w:color w:val="0066CC"/>
            <w:w w:val="105"/>
            <w:sz w:val="19"/>
            <w:u w:val="single" w:color="0066CC"/>
          </w:rPr>
          <w:t>Data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with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re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w w:val="105"/>
            <w:sz w:val="19"/>
            <w:u w:val="single" w:color="0066CC"/>
          </w:rPr>
          <w:t>ular</w:t>
        </w:r>
        <w:r>
          <w:rPr>
            <w:color w:val="0066CC"/>
            <w:spacing w:val="-6"/>
            <w:w w:val="105"/>
            <w:sz w:val="19"/>
          </w:rPr>
          <w:t xml:space="preserve"> </w:t>
        </w:r>
        <w:r>
          <w:rPr>
            <w:color w:val="0066CC"/>
            <w:spacing w:val="-4"/>
            <w:w w:val="105"/>
            <w:sz w:val="19"/>
          </w:rPr>
          <w:t>g</w:t>
        </w:r>
        <w:r>
          <w:rPr>
            <w:color w:val="0066CC"/>
            <w:spacing w:val="-4"/>
            <w:w w:val="105"/>
            <w:sz w:val="19"/>
            <w:u w:val="single" w:color="0066CC"/>
          </w:rPr>
          <w:t>aps</w:t>
        </w:r>
      </w:hyperlink>
    </w:p>
    <w:p w14:paraId="4B187AD8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2"/>
        <w:ind w:hanging="191"/>
        <w:rPr>
          <w:sz w:val="19"/>
        </w:rPr>
      </w:pPr>
      <w:hyperlink r:id="rId42" w:anchor="monthly-data">
        <w:r>
          <w:rPr>
            <w:color w:val="0066CC"/>
            <w:w w:val="105"/>
            <w:sz w:val="19"/>
            <w:u w:val="single" w:color="0066CC"/>
          </w:rPr>
          <w:t>Monthl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8"/>
            <w:w w:val="105"/>
            <w:sz w:val="19"/>
          </w:rPr>
          <w:t xml:space="preserve"> </w:t>
        </w:r>
        <w:r>
          <w:rPr>
            <w:color w:val="0066CC"/>
            <w:spacing w:val="-4"/>
            <w:w w:val="105"/>
            <w:sz w:val="19"/>
          </w:rPr>
          <w:t>data</w:t>
        </w:r>
      </w:hyperlink>
    </w:p>
    <w:p w14:paraId="052D95B3" w14:textId="77777777" w:rsidR="00E7791C" w:rsidRDefault="00000000">
      <w:pPr>
        <w:pStyle w:val="a3"/>
        <w:spacing w:line="20" w:lineRule="exact"/>
        <w:ind w:left="1749"/>
        <w:rPr>
          <w:sz w:val="2"/>
        </w:rPr>
      </w:pPr>
      <w:r>
        <w:rPr>
          <w:sz w:val="2"/>
        </w:rPr>
      </w:r>
      <w:r>
        <w:rPr>
          <w:sz w:val="2"/>
        </w:rPr>
        <w:pict w14:anchorId="20697063">
          <v:group id="docshapegroup13" o:spid="_x0000_s2167" style="width:21.05pt;height:.45pt;mso-position-horizontal-relative:char;mso-position-vertical-relative:line" coordsize="421,9">
            <v:line id="_x0000_s2168" style="position:absolute" from="0,4" to="420,4" strokecolor="#06c" strokeweight=".14528mm"/>
            <w10:anchorlock/>
          </v:group>
        </w:pict>
      </w:r>
    </w:p>
    <w:p w14:paraId="40D4B6B7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3"/>
        <w:ind w:hanging="191"/>
        <w:rPr>
          <w:sz w:val="19"/>
        </w:rPr>
      </w:pPr>
      <w:hyperlink r:id="rId43" w:anchor="holidays-with-aggregated-data">
        <w:r>
          <w:rPr>
            <w:color w:val="0066CC"/>
            <w:w w:val="105"/>
            <w:sz w:val="19"/>
            <w:u w:val="single" w:color="0066CC"/>
          </w:rPr>
          <w:t>Holidays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with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</w:t>
        </w:r>
        <w:r>
          <w:rPr>
            <w:color w:val="0066CC"/>
            <w:w w:val="105"/>
            <w:sz w:val="19"/>
          </w:rPr>
          <w:t>gg</w:t>
        </w:r>
        <w:r>
          <w:rPr>
            <w:color w:val="0066CC"/>
            <w:w w:val="105"/>
            <w:sz w:val="19"/>
            <w:u w:val="single" w:color="0066CC"/>
          </w:rPr>
          <w:t>re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w w:val="105"/>
            <w:sz w:val="19"/>
            <w:u w:val="single" w:color="0066CC"/>
          </w:rPr>
          <w:t>ated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4"/>
            <w:w w:val="105"/>
            <w:sz w:val="19"/>
            <w:u w:val="single" w:color="0066CC"/>
          </w:rPr>
          <w:t>data</w:t>
        </w:r>
      </w:hyperlink>
    </w:p>
    <w:p w14:paraId="3B725748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44">
        <w:r>
          <w:rPr>
            <w:color w:val="0066CC"/>
            <w:spacing w:val="-2"/>
            <w:w w:val="105"/>
            <w:sz w:val="19"/>
            <w:u w:val="single" w:color="0066CC"/>
          </w:rPr>
          <w:t>Dia</w:t>
        </w:r>
        <w:r>
          <w:rPr>
            <w:color w:val="0066CC"/>
            <w:spacing w:val="-2"/>
            <w:w w:val="105"/>
            <w:sz w:val="19"/>
          </w:rPr>
          <w:t>g</w:t>
        </w:r>
        <w:r>
          <w:rPr>
            <w:color w:val="0066CC"/>
            <w:spacing w:val="-2"/>
            <w:w w:val="105"/>
            <w:sz w:val="19"/>
            <w:u w:val="single" w:color="0066CC"/>
          </w:rPr>
          <w:t>nostics</w:t>
        </w:r>
      </w:hyperlink>
    </w:p>
    <w:p w14:paraId="2C8B45F7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45" w:anchor="cross-validation">
        <w:r>
          <w:rPr>
            <w:color w:val="0066CC"/>
            <w:w w:val="105"/>
            <w:sz w:val="19"/>
            <w:u w:val="single" w:color="0066CC"/>
          </w:rPr>
          <w:t>Cross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validation</w:t>
        </w:r>
      </w:hyperlink>
    </w:p>
    <w:p w14:paraId="7607E247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46" w:anchor="parallelizing-cross-validation">
        <w:r>
          <w:rPr>
            <w:color w:val="0066CC"/>
            <w:w w:val="105"/>
            <w:sz w:val="19"/>
            <w:u w:val="single" w:color="0066CC"/>
          </w:rPr>
          <w:t>Parallelizin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1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cross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validation</w:t>
        </w:r>
      </w:hyperlink>
    </w:p>
    <w:p w14:paraId="2780BDEC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47" w:anchor="hyperparameter-tuning">
        <w:r>
          <w:rPr>
            <w:color w:val="0066CC"/>
            <w:sz w:val="19"/>
            <w:u w:val="single" w:color="0066CC"/>
          </w:rPr>
          <w:t>H</w:t>
        </w:r>
        <w:r>
          <w:rPr>
            <w:color w:val="0066CC"/>
            <w:sz w:val="19"/>
          </w:rPr>
          <w:t>y</w:t>
        </w:r>
        <w:r>
          <w:rPr>
            <w:color w:val="0066CC"/>
            <w:sz w:val="19"/>
            <w:u w:val="single" w:color="0066CC"/>
          </w:rPr>
          <w:t>perparameter</w:t>
        </w:r>
        <w:r>
          <w:rPr>
            <w:color w:val="0066CC"/>
            <w:spacing w:val="4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tunin</w:t>
        </w:r>
        <w:r>
          <w:rPr>
            <w:color w:val="0066CC"/>
            <w:spacing w:val="-2"/>
            <w:w w:val="105"/>
            <w:sz w:val="19"/>
          </w:rPr>
          <w:t>g</w:t>
        </w:r>
      </w:hyperlink>
    </w:p>
    <w:p w14:paraId="1102D197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48">
        <w:r>
          <w:rPr>
            <w:color w:val="0066CC"/>
            <w:sz w:val="19"/>
            <w:u w:val="single" w:color="0066CC"/>
          </w:rPr>
          <w:t>Handlin</w:t>
        </w:r>
        <w:r>
          <w:rPr>
            <w:color w:val="0066CC"/>
            <w:sz w:val="19"/>
          </w:rPr>
          <w:t>g</w:t>
        </w:r>
        <w:r>
          <w:rPr>
            <w:color w:val="0066CC"/>
            <w:spacing w:val="2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Shocks</w:t>
        </w:r>
      </w:hyperlink>
    </w:p>
    <w:p w14:paraId="342F52F1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2"/>
        <w:ind w:hanging="191"/>
        <w:rPr>
          <w:sz w:val="19"/>
        </w:rPr>
      </w:pPr>
      <w:hyperlink r:id="rId49" w:anchor="treating-covid-19-lockdowns-as-a-one-off-holidays">
        <w:r>
          <w:rPr>
            <w:color w:val="0066CC"/>
            <w:w w:val="105"/>
            <w:sz w:val="19"/>
            <w:u w:val="single" w:color="0066CC"/>
          </w:rPr>
          <w:t>Treatin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2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COVID-19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lockdowns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as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proofErr w:type="gramStart"/>
        <w:r>
          <w:rPr>
            <w:color w:val="0066CC"/>
            <w:w w:val="105"/>
            <w:sz w:val="19"/>
            <w:u w:val="single" w:color="0066CC"/>
          </w:rPr>
          <w:t>one-off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holida</w:t>
        </w:r>
        <w:r>
          <w:rPr>
            <w:color w:val="0066CC"/>
            <w:spacing w:val="-2"/>
            <w:w w:val="105"/>
            <w:sz w:val="19"/>
          </w:rPr>
          <w:t>y</w:t>
        </w:r>
        <w:r>
          <w:rPr>
            <w:color w:val="0066CC"/>
            <w:spacing w:val="-2"/>
            <w:w w:val="105"/>
            <w:sz w:val="19"/>
            <w:u w:val="single" w:color="0066CC"/>
          </w:rPr>
          <w:t>s</w:t>
        </w:r>
        <w:proofErr w:type="gramEnd"/>
      </w:hyperlink>
    </w:p>
    <w:p w14:paraId="168DAD29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50" w:anchor="sense-checking-the-trend">
        <w:r>
          <w:rPr>
            <w:color w:val="0066CC"/>
            <w:w w:val="105"/>
            <w:sz w:val="19"/>
            <w:u w:val="single" w:color="0066CC"/>
          </w:rPr>
          <w:t>Sense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checkin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the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trend</w:t>
        </w:r>
      </w:hyperlink>
    </w:p>
    <w:p w14:paraId="5438CDEB" w14:textId="77777777" w:rsidR="00E7791C" w:rsidRDefault="00E7791C">
      <w:pPr>
        <w:rPr>
          <w:sz w:val="19"/>
        </w:rPr>
        <w:sectPr w:rsidR="00E7791C">
          <w:type w:val="continuous"/>
          <w:pgSz w:w="12240" w:h="15840"/>
          <w:pgMar w:top="1500" w:right="720" w:bottom="280" w:left="700" w:header="720" w:footer="720" w:gutter="0"/>
          <w:cols w:space="720"/>
        </w:sectPr>
      </w:pPr>
    </w:p>
    <w:p w14:paraId="224089EA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94"/>
        <w:ind w:hanging="191"/>
        <w:rPr>
          <w:sz w:val="19"/>
        </w:rPr>
      </w:pPr>
      <w:r>
        <w:lastRenderedPageBreak/>
        <w:pict w14:anchorId="0809455C">
          <v:group id="docshapegroup14" o:spid="_x0000_s2163" style="position:absolute;left:0;text-align:left;margin-left:178.9pt;margin-top:14.7pt;width:126.05pt;height:.45pt;z-index:15735296;mso-position-horizontal-relative:page" coordorigin="3578,294" coordsize="2521,9">
            <v:line id="_x0000_s2166" style="position:absolute" from="3578,298" to="4377,298" strokecolor="#06c" strokeweight=".14528mm"/>
            <v:line id="_x0000_s2165" style="position:absolute" from="4418,298" to="5077,298" strokecolor="#06c" strokeweight=".14528mm"/>
            <v:line id="_x0000_s2164" style="position:absolute" from="5127,298" to="6099,298" strokecolor="#06c" strokeweight=".14528mm"/>
            <w10:wrap anchorx="page"/>
          </v:group>
        </w:pict>
      </w:r>
      <w:hyperlink r:id="rId51" w:anchor="changes-in-seasonality-between-pre--and-post-covid">
        <w:r>
          <w:rPr>
            <w:color w:val="0066CC"/>
            <w:w w:val="105"/>
            <w:sz w:val="19"/>
            <w:u w:val="single" w:color="0066CC"/>
          </w:rPr>
          <w:t>Chan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w w:val="105"/>
            <w:sz w:val="19"/>
            <w:u w:val="single" w:color="0066CC"/>
          </w:rPr>
          <w:t>es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in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seasonalit</w:t>
        </w:r>
        <w:r>
          <w:rPr>
            <w:color w:val="0066CC"/>
            <w:w w:val="105"/>
            <w:sz w:val="19"/>
          </w:rPr>
          <w:t>y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between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pre-</w:t>
        </w:r>
        <w:r>
          <w:rPr>
            <w:color w:val="0066CC"/>
            <w:spacing w:val="-6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and</w:t>
        </w:r>
        <w:r>
          <w:rPr>
            <w:color w:val="0066CC"/>
            <w:spacing w:val="-7"/>
            <w:w w:val="105"/>
            <w:sz w:val="19"/>
          </w:rPr>
          <w:t xml:space="preserve"> </w:t>
        </w:r>
        <w:r>
          <w:rPr>
            <w:color w:val="0066CC"/>
            <w:w w:val="105"/>
            <w:sz w:val="19"/>
          </w:rPr>
          <w:t>post-</w:t>
        </w:r>
        <w:r>
          <w:rPr>
            <w:color w:val="0066CC"/>
            <w:spacing w:val="-2"/>
            <w:w w:val="105"/>
            <w:sz w:val="19"/>
          </w:rPr>
          <w:t>COVID</w:t>
        </w:r>
      </w:hyperlink>
    </w:p>
    <w:p w14:paraId="20F78BCF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52">
        <w:r>
          <w:rPr>
            <w:color w:val="0066CC"/>
            <w:w w:val="105"/>
            <w:sz w:val="19"/>
            <w:u w:val="single" w:color="0066CC"/>
          </w:rPr>
          <w:t>Additional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Topics</w:t>
        </w:r>
      </w:hyperlink>
    </w:p>
    <w:p w14:paraId="53BB47B5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53" w:anchor="saving-models">
        <w:r>
          <w:rPr>
            <w:color w:val="0066CC"/>
            <w:w w:val="105"/>
            <w:sz w:val="19"/>
            <w:u w:val="single" w:color="0066CC"/>
          </w:rPr>
          <w:t>Savin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7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models</w:t>
        </w:r>
      </w:hyperlink>
    </w:p>
    <w:p w14:paraId="52BADDD8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54" w:anchor="flat-trend-and-custom-trends">
        <w:r>
          <w:rPr>
            <w:color w:val="0066CC"/>
            <w:w w:val="105"/>
            <w:sz w:val="19"/>
            <w:u w:val="single" w:color="0066CC"/>
          </w:rPr>
          <w:t>Flat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trend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and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custom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trends</w:t>
        </w:r>
      </w:hyperlink>
    </w:p>
    <w:p w14:paraId="65DD814E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ind w:hanging="191"/>
        <w:rPr>
          <w:sz w:val="19"/>
        </w:rPr>
      </w:pPr>
      <w:hyperlink r:id="rId55" w:anchor="updating-fitted-models">
        <w:r>
          <w:rPr>
            <w:color w:val="0066CC"/>
            <w:w w:val="105"/>
            <w:sz w:val="19"/>
            <w:u w:val="single" w:color="0066CC"/>
          </w:rPr>
          <w:t>Updatin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10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fitted</w:t>
        </w:r>
        <w:r>
          <w:rPr>
            <w:color w:val="0066CC"/>
            <w:spacing w:val="-4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models</w:t>
        </w:r>
      </w:hyperlink>
    </w:p>
    <w:p w14:paraId="7DB6855E" w14:textId="77777777" w:rsidR="00E7791C" w:rsidRDefault="00000000">
      <w:pPr>
        <w:pStyle w:val="a4"/>
        <w:numPr>
          <w:ilvl w:val="1"/>
          <w:numId w:val="17"/>
        </w:numPr>
        <w:tabs>
          <w:tab w:val="left" w:pos="1108"/>
        </w:tabs>
        <w:spacing w:before="22"/>
        <w:ind w:hanging="191"/>
        <w:rPr>
          <w:sz w:val="19"/>
        </w:rPr>
      </w:pPr>
      <w:hyperlink r:id="rId56" w:anchor="external-references">
        <w:r>
          <w:rPr>
            <w:color w:val="0066CC"/>
            <w:w w:val="105"/>
            <w:sz w:val="19"/>
            <w:u w:val="single" w:color="0066CC"/>
          </w:rPr>
          <w:t>External</w:t>
        </w:r>
        <w:r>
          <w:rPr>
            <w:color w:val="0066CC"/>
            <w:spacing w:val="-8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references</w:t>
        </w:r>
      </w:hyperlink>
    </w:p>
    <w:p w14:paraId="5E2766E6" w14:textId="77777777" w:rsidR="00E7791C" w:rsidRDefault="00000000">
      <w:pPr>
        <w:pStyle w:val="a4"/>
        <w:numPr>
          <w:ilvl w:val="0"/>
          <w:numId w:val="17"/>
        </w:numPr>
        <w:tabs>
          <w:tab w:val="left" w:pos="614"/>
        </w:tabs>
        <w:ind w:hanging="191"/>
        <w:rPr>
          <w:sz w:val="19"/>
        </w:rPr>
      </w:pPr>
      <w:hyperlink r:id="rId57">
        <w:r>
          <w:rPr>
            <w:color w:val="0066CC"/>
            <w:w w:val="105"/>
            <w:sz w:val="19"/>
            <w:u w:val="single" w:color="0066CC"/>
          </w:rPr>
          <w:t>Gettin</w:t>
        </w:r>
        <w:r>
          <w:rPr>
            <w:color w:val="0066CC"/>
            <w:w w:val="105"/>
            <w:sz w:val="19"/>
          </w:rPr>
          <w:t>g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Help</w:t>
        </w:r>
        <w:r>
          <w:rPr>
            <w:color w:val="0066CC"/>
            <w:spacing w:val="-5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w w:val="105"/>
            <w:sz w:val="19"/>
            <w:u w:val="single" w:color="0066CC"/>
          </w:rPr>
          <w:t>and</w:t>
        </w:r>
        <w:r>
          <w:rPr>
            <w:color w:val="0066CC"/>
            <w:spacing w:val="-6"/>
            <w:w w:val="105"/>
            <w:sz w:val="19"/>
            <w:u w:val="single" w:color="0066CC"/>
          </w:rPr>
          <w:t xml:space="preserve"> </w:t>
        </w:r>
        <w:r>
          <w:rPr>
            <w:color w:val="0066CC"/>
            <w:spacing w:val="-2"/>
            <w:w w:val="105"/>
            <w:sz w:val="19"/>
            <w:u w:val="single" w:color="0066CC"/>
          </w:rPr>
          <w:t>Contributin</w:t>
        </w:r>
        <w:r>
          <w:rPr>
            <w:color w:val="0066CC"/>
            <w:spacing w:val="-2"/>
            <w:w w:val="105"/>
            <w:sz w:val="19"/>
          </w:rPr>
          <w:t>g</w:t>
        </w:r>
      </w:hyperlink>
    </w:p>
    <w:p w14:paraId="28A37A38" w14:textId="77777777" w:rsidR="00E7791C" w:rsidRDefault="00E7791C">
      <w:pPr>
        <w:pStyle w:val="a3"/>
        <w:rPr>
          <w:sz w:val="24"/>
        </w:rPr>
      </w:pPr>
    </w:p>
    <w:p w14:paraId="22948911" w14:textId="77777777" w:rsidR="00E7791C" w:rsidRDefault="00000000">
      <w:pPr>
        <w:ind w:left="118"/>
        <w:rPr>
          <w:b/>
          <w:sz w:val="39"/>
        </w:rPr>
      </w:pPr>
      <w:r>
        <w:rPr>
          <w:b/>
          <w:sz w:val="39"/>
        </w:rPr>
        <w:t>Quick</w:t>
      </w:r>
      <w:r>
        <w:rPr>
          <w:b/>
          <w:spacing w:val="11"/>
          <w:sz w:val="39"/>
        </w:rPr>
        <w:t xml:space="preserve"> </w:t>
      </w:r>
      <w:r>
        <w:rPr>
          <w:b/>
          <w:spacing w:val="-4"/>
          <w:sz w:val="39"/>
        </w:rPr>
        <w:t>Start</w:t>
      </w:r>
    </w:p>
    <w:p w14:paraId="375B1908" w14:textId="77777777" w:rsidR="00E7791C" w:rsidRDefault="00000000">
      <w:pPr>
        <w:pStyle w:val="1"/>
        <w:spacing w:before="276"/>
      </w:pPr>
      <w:r>
        <w:t>Python</w:t>
      </w:r>
      <w:r>
        <w:rPr>
          <w:spacing w:val="18"/>
        </w:rPr>
        <w:t xml:space="preserve"> </w:t>
      </w:r>
      <w:r>
        <w:rPr>
          <w:spacing w:val="-5"/>
        </w:rPr>
        <w:t>API</w:t>
      </w:r>
    </w:p>
    <w:p w14:paraId="3CDC292A" w14:textId="77777777" w:rsidR="00E7791C" w:rsidRDefault="00000000">
      <w:pPr>
        <w:spacing w:before="261"/>
        <w:ind w:left="118"/>
        <w:rPr>
          <w:sz w:val="19"/>
        </w:rPr>
      </w:pPr>
      <w:r>
        <w:rPr>
          <w:w w:val="105"/>
          <w:sz w:val="19"/>
        </w:rPr>
        <w:t>Prophet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follows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6"/>
        </w:rPr>
        <w:t>sklearn</w:t>
      </w:r>
      <w:proofErr w:type="spellEnd"/>
      <w:r>
        <w:rPr>
          <w:rFonts w:ascii="Consolas"/>
          <w:spacing w:val="-43"/>
          <w:w w:val="105"/>
          <w:sz w:val="16"/>
        </w:rPr>
        <w:t xml:space="preserve"> </w:t>
      </w:r>
      <w:r>
        <w:rPr>
          <w:w w:val="105"/>
          <w:sz w:val="19"/>
        </w:rPr>
        <w:t>model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API.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instance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6"/>
        </w:rPr>
        <w:t>Prophet</w:t>
      </w:r>
      <w:r>
        <w:rPr>
          <w:rFonts w:ascii="Consolas"/>
          <w:spacing w:val="-43"/>
          <w:w w:val="105"/>
          <w:sz w:val="16"/>
        </w:rPr>
        <w:t xml:space="preserve"> </w:t>
      </w:r>
      <w:r>
        <w:rPr>
          <w:w w:val="105"/>
          <w:sz w:val="19"/>
        </w:rPr>
        <w:t>class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call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-9"/>
          <w:w w:val="105"/>
          <w:sz w:val="19"/>
        </w:rPr>
        <w:t xml:space="preserve"> </w:t>
      </w:r>
      <w:r w:rsidRPr="00921F39">
        <w:rPr>
          <w:rFonts w:ascii="Consolas"/>
          <w:b/>
          <w:bCs/>
          <w:i/>
          <w:iCs/>
          <w:color w:val="00B0F0"/>
          <w:w w:val="105"/>
          <w:sz w:val="16"/>
        </w:rPr>
        <w:t>fit</w:t>
      </w:r>
      <w:r>
        <w:rPr>
          <w:rFonts w:ascii="Consolas"/>
          <w:spacing w:val="-43"/>
          <w:w w:val="105"/>
          <w:sz w:val="16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 w:rsidRPr="00921F39">
        <w:rPr>
          <w:rFonts w:ascii="Consolas"/>
          <w:b/>
          <w:bCs/>
          <w:i/>
          <w:iCs/>
          <w:color w:val="00B0F0"/>
          <w:w w:val="105"/>
          <w:sz w:val="16"/>
        </w:rPr>
        <w:t>predict</w:t>
      </w:r>
      <w:r>
        <w:rPr>
          <w:rFonts w:ascii="Consolas"/>
          <w:spacing w:val="-43"/>
          <w:w w:val="105"/>
          <w:sz w:val="16"/>
        </w:rPr>
        <w:t xml:space="preserve"> </w:t>
      </w:r>
      <w:r>
        <w:rPr>
          <w:spacing w:val="-2"/>
          <w:w w:val="105"/>
          <w:sz w:val="19"/>
        </w:rPr>
        <w:t>methods.</w:t>
      </w:r>
    </w:p>
    <w:p w14:paraId="65240141" w14:textId="77777777" w:rsidR="00E7791C" w:rsidRDefault="00E7791C">
      <w:pPr>
        <w:pStyle w:val="a3"/>
        <w:spacing w:before="3"/>
        <w:rPr>
          <w:sz w:val="18"/>
        </w:rPr>
      </w:pPr>
    </w:p>
    <w:p w14:paraId="31510204" w14:textId="77777777" w:rsidR="00E7791C" w:rsidRDefault="00000000">
      <w:pPr>
        <w:pStyle w:val="a3"/>
        <w:spacing w:line="254" w:lineRule="auto"/>
        <w:ind w:left="118" w:right="195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Prophet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columns:</w:t>
      </w:r>
      <w:r>
        <w:rPr>
          <w:spacing w:val="-3"/>
          <w:w w:val="105"/>
        </w:rPr>
        <w:t xml:space="preserve"> </w:t>
      </w:r>
      <w:r>
        <w:rPr>
          <w:rFonts w:ascii="Consolas"/>
          <w:w w:val="105"/>
          <w:sz w:val="16"/>
        </w:rPr>
        <w:t>ds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rFonts w:ascii="Consolas"/>
          <w:w w:val="105"/>
          <w:sz w:val="16"/>
        </w:rPr>
        <w:t>y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nsolas"/>
          <w:w w:val="105"/>
          <w:sz w:val="16"/>
        </w:rPr>
        <w:t>ds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datestamp</w:t>
      </w:r>
      <w:proofErr w:type="spellEnd"/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column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format</w:t>
      </w:r>
      <w:r>
        <w:rPr>
          <w:spacing w:val="-4"/>
          <w:w w:val="105"/>
        </w:rPr>
        <w:t xml:space="preserve"> </w:t>
      </w:r>
      <w:r>
        <w:rPr>
          <w:w w:val="105"/>
        </w:rPr>
        <w:t>expected by</w:t>
      </w:r>
      <w:r>
        <w:rPr>
          <w:spacing w:val="-13"/>
          <w:w w:val="105"/>
        </w:rPr>
        <w:t xml:space="preserve"> </w:t>
      </w:r>
      <w:r>
        <w:rPr>
          <w:w w:val="105"/>
        </w:rPr>
        <w:t>Pandas,</w:t>
      </w:r>
      <w:r>
        <w:rPr>
          <w:spacing w:val="-12"/>
          <w:w w:val="105"/>
        </w:rPr>
        <w:t xml:space="preserve"> </w:t>
      </w:r>
      <w:r>
        <w:rPr>
          <w:w w:val="105"/>
        </w:rPr>
        <w:t>ideally</w:t>
      </w:r>
      <w:r>
        <w:rPr>
          <w:spacing w:val="-12"/>
          <w:w w:val="105"/>
        </w:rPr>
        <w:t xml:space="preserve"> </w:t>
      </w:r>
      <w:r>
        <w:rPr>
          <w:w w:val="105"/>
        </w:rPr>
        <w:t>YYYY-MM-DD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YYYY-MM-DD</w:t>
      </w:r>
      <w:r>
        <w:rPr>
          <w:spacing w:val="-10"/>
          <w:w w:val="105"/>
        </w:rPr>
        <w:t xml:space="preserve"> </w:t>
      </w:r>
      <w:r>
        <w:rPr>
          <w:w w:val="105"/>
        </w:rPr>
        <w:t>HH:</w:t>
      </w:r>
      <w:proofErr w:type="gramStart"/>
      <w:r>
        <w:rPr>
          <w:w w:val="105"/>
        </w:rPr>
        <w:t>MM:SS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timestamp.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nsolas"/>
          <w:w w:val="105"/>
          <w:sz w:val="16"/>
        </w:rPr>
        <w:t>y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column</w:t>
      </w:r>
      <w:r>
        <w:rPr>
          <w:spacing w:val="-9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numeric,</w:t>
      </w:r>
      <w:r>
        <w:rPr>
          <w:spacing w:val="-10"/>
          <w:w w:val="105"/>
        </w:rPr>
        <w:t xml:space="preserve"> </w:t>
      </w:r>
      <w:r>
        <w:rPr>
          <w:w w:val="105"/>
        </w:rPr>
        <w:t>and represents the measurement we wish to forecast.</w:t>
      </w:r>
    </w:p>
    <w:p w14:paraId="0BC72068" w14:textId="77777777" w:rsidR="00E7791C" w:rsidRDefault="00000000">
      <w:pPr>
        <w:pStyle w:val="a3"/>
        <w:spacing w:before="195" w:line="254" w:lineRule="auto"/>
        <w:ind w:left="118" w:right="195"/>
      </w:pP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example,</w:t>
      </w:r>
      <w:r>
        <w:rPr>
          <w:spacing w:val="-7"/>
          <w:w w:val="105"/>
        </w:rPr>
        <w:t xml:space="preserve"> </w:t>
      </w:r>
      <w:r>
        <w:rPr>
          <w:w w:val="105"/>
        </w:rPr>
        <w:t>let’s</w:t>
      </w:r>
      <w:r>
        <w:rPr>
          <w:spacing w:val="-7"/>
          <w:w w:val="105"/>
        </w:rPr>
        <w:t xml:space="preserve"> </w:t>
      </w: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series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log</w:t>
      </w:r>
      <w:r>
        <w:rPr>
          <w:spacing w:val="-7"/>
          <w:w w:val="105"/>
        </w:rPr>
        <w:t xml:space="preserve"> </w:t>
      </w:r>
      <w:r>
        <w:rPr>
          <w:w w:val="105"/>
        </w:rPr>
        <w:t>daily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views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Wikipedia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hyperlink r:id="rId58">
        <w:r>
          <w:rPr>
            <w:color w:val="0066CC"/>
            <w:w w:val="105"/>
            <w:u w:val="single" w:color="0066CC"/>
          </w:rPr>
          <w:t>Pe</w:t>
        </w:r>
        <w:r>
          <w:rPr>
            <w:color w:val="0066CC"/>
            <w:w w:val="105"/>
          </w:rPr>
          <w:t>y</w:t>
        </w:r>
        <w:r>
          <w:rPr>
            <w:color w:val="0066CC"/>
            <w:w w:val="105"/>
            <w:u w:val="single" w:color="0066CC"/>
          </w:rPr>
          <w:t>ton</w:t>
        </w:r>
        <w:r>
          <w:rPr>
            <w:color w:val="0066CC"/>
            <w:spacing w:val="-7"/>
            <w:w w:val="105"/>
            <w:u w:val="single" w:color="0066CC"/>
          </w:rPr>
          <w:t xml:space="preserve"> </w:t>
        </w:r>
        <w:r>
          <w:rPr>
            <w:color w:val="0066CC"/>
            <w:w w:val="105"/>
            <w:u w:val="single" w:color="0066CC"/>
          </w:rPr>
          <w:t>Mannin</w:t>
        </w:r>
        <w:r>
          <w:rPr>
            <w:color w:val="0066CC"/>
            <w:w w:val="105"/>
          </w:rPr>
          <w:t>g</w:t>
        </w:r>
      </w:hyperlink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scraped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this data using the </w:t>
      </w:r>
      <w:hyperlink r:id="rId59">
        <w:r>
          <w:rPr>
            <w:color w:val="0066CC"/>
            <w:w w:val="105"/>
            <w:u w:val="single" w:color="0066CC"/>
          </w:rPr>
          <w:t>Wikipediatrend</w:t>
        </w:r>
        <w:r>
          <w:rPr>
            <w:color w:val="0066CC"/>
            <w:w w:val="105"/>
          </w:rPr>
          <w:t xml:space="preserve"> </w:t>
        </w:r>
      </w:hyperlink>
      <w:r>
        <w:rPr>
          <w:w w:val="105"/>
        </w:rPr>
        <w:t xml:space="preserve">package in R. Peyton Manning provides a nice example because it illustrates some of Prophet’s features, like multiple seasonality, changing growth rates, and the ability to model special days (such as Manning’s playoff and </w:t>
      </w:r>
      <w:proofErr w:type="spellStart"/>
      <w:r>
        <w:rPr>
          <w:w w:val="105"/>
        </w:rPr>
        <w:t>superbowl</w:t>
      </w:r>
      <w:proofErr w:type="spellEnd"/>
      <w:r>
        <w:rPr>
          <w:w w:val="105"/>
        </w:rPr>
        <w:t xml:space="preserve"> appearances). The CSV is available </w:t>
      </w:r>
      <w:hyperlink r:id="rId60">
        <w:r>
          <w:rPr>
            <w:color w:val="541A8A"/>
            <w:w w:val="105"/>
            <w:u w:val="single" w:color="541A8A"/>
          </w:rPr>
          <w:t>here</w:t>
        </w:r>
      </w:hyperlink>
      <w:r>
        <w:rPr>
          <w:w w:val="105"/>
        </w:rPr>
        <w:t>.</w:t>
      </w:r>
    </w:p>
    <w:p w14:paraId="7132FE29" w14:textId="77777777" w:rsidR="00E7791C" w:rsidRDefault="00000000">
      <w:pPr>
        <w:pStyle w:val="a3"/>
        <w:spacing w:before="194"/>
        <w:ind w:left="118"/>
      </w:pPr>
      <w:proofErr w:type="gramStart"/>
      <w:r>
        <w:rPr>
          <w:w w:val="105"/>
        </w:rPr>
        <w:t>First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we’ll</w:t>
      </w:r>
      <w:r>
        <w:rPr>
          <w:spacing w:val="-5"/>
          <w:w w:val="105"/>
        </w:rPr>
        <w:t xml:space="preserve"> </w:t>
      </w:r>
      <w:r>
        <w:rPr>
          <w:w w:val="105"/>
        </w:rPr>
        <w:t>import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data:</w:t>
      </w:r>
    </w:p>
    <w:p w14:paraId="4C4D5691" w14:textId="77777777" w:rsidR="00E7791C" w:rsidRDefault="00E7791C">
      <w:pPr>
        <w:pStyle w:val="a3"/>
        <w:rPr>
          <w:sz w:val="22"/>
        </w:rPr>
      </w:pPr>
    </w:p>
    <w:p w14:paraId="4DFED343" w14:textId="77777777" w:rsidR="00E7791C" w:rsidRDefault="00000000">
      <w:pPr>
        <w:pStyle w:val="a4"/>
        <w:numPr>
          <w:ilvl w:val="0"/>
          <w:numId w:val="16"/>
        </w:numPr>
        <w:tabs>
          <w:tab w:val="left" w:pos="294"/>
        </w:tabs>
        <w:spacing w:before="15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43FBA255" w14:textId="77777777" w:rsidR="00E7791C" w:rsidRDefault="00000000">
      <w:pPr>
        <w:pStyle w:val="a4"/>
        <w:numPr>
          <w:ilvl w:val="0"/>
          <w:numId w:val="16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import pandas as </w:t>
      </w:r>
      <w:r>
        <w:rPr>
          <w:rFonts w:ascii="Consolas"/>
          <w:spacing w:val="-5"/>
          <w:sz w:val="16"/>
        </w:rPr>
        <w:t>pd</w:t>
      </w:r>
    </w:p>
    <w:p w14:paraId="278F6D6C" w14:textId="77777777" w:rsidR="00E7791C" w:rsidRDefault="00000000">
      <w:pPr>
        <w:pStyle w:val="a4"/>
        <w:numPr>
          <w:ilvl w:val="0"/>
          <w:numId w:val="16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from prophet import </w:t>
      </w:r>
      <w:r>
        <w:rPr>
          <w:rFonts w:ascii="Consolas"/>
          <w:spacing w:val="-2"/>
          <w:sz w:val="16"/>
        </w:rPr>
        <w:t>Prophet</w:t>
      </w:r>
    </w:p>
    <w:p w14:paraId="44659A35" w14:textId="77777777" w:rsidR="00E7791C" w:rsidRDefault="00E7791C">
      <w:pPr>
        <w:pStyle w:val="a3"/>
        <w:rPr>
          <w:rFonts w:ascii="Consolas"/>
          <w:sz w:val="16"/>
        </w:rPr>
      </w:pPr>
    </w:p>
    <w:p w14:paraId="08D9B228" w14:textId="77777777" w:rsidR="00E7791C" w:rsidRDefault="00E7791C">
      <w:pPr>
        <w:pStyle w:val="a3"/>
        <w:rPr>
          <w:rFonts w:ascii="Consolas"/>
          <w:sz w:val="16"/>
        </w:rPr>
      </w:pPr>
    </w:p>
    <w:p w14:paraId="22946646" w14:textId="77777777" w:rsidR="00E7791C" w:rsidRDefault="00E7791C">
      <w:pPr>
        <w:pStyle w:val="a3"/>
        <w:spacing w:before="8"/>
        <w:rPr>
          <w:rFonts w:ascii="Consolas"/>
          <w:sz w:val="15"/>
        </w:rPr>
      </w:pPr>
    </w:p>
    <w:p w14:paraId="322458AF" w14:textId="77777777" w:rsidR="00E7791C" w:rsidRDefault="00000000">
      <w:pPr>
        <w:pStyle w:val="a4"/>
        <w:numPr>
          <w:ilvl w:val="0"/>
          <w:numId w:val="15"/>
        </w:numPr>
        <w:tabs>
          <w:tab w:val="left" w:pos="294"/>
        </w:tabs>
        <w:spacing w:before="0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376AEF77" w14:textId="77777777" w:rsidR="00E7791C" w:rsidRDefault="00000000">
      <w:pPr>
        <w:pStyle w:val="a4"/>
        <w:numPr>
          <w:ilvl w:val="0"/>
          <w:numId w:val="15"/>
        </w:numPr>
        <w:tabs>
          <w:tab w:val="left" w:pos="294"/>
        </w:tabs>
        <w:spacing w:before="2" w:line="242" w:lineRule="auto"/>
        <w:ind w:left="155" w:right="100" w:firstLine="0"/>
        <w:rPr>
          <w:rFonts w:ascii="Consolas"/>
          <w:sz w:val="16"/>
        </w:rPr>
      </w:pPr>
      <w:proofErr w:type="spellStart"/>
      <w:r>
        <w:rPr>
          <w:rFonts w:ascii="Consolas"/>
          <w:sz w:val="16"/>
        </w:rPr>
        <w:t>df</w:t>
      </w:r>
      <w:proofErr w:type="spellEnd"/>
      <w:r>
        <w:rPr>
          <w:rFonts w:ascii="Consolas"/>
          <w:sz w:val="16"/>
        </w:rPr>
        <w:t xml:space="preserve"> = </w:t>
      </w:r>
      <w:proofErr w:type="gramStart"/>
      <w:r>
        <w:rPr>
          <w:rFonts w:ascii="Consolas"/>
          <w:sz w:val="16"/>
        </w:rPr>
        <w:t>pd.read</w:t>
      </w:r>
      <w:proofErr w:type="gramEnd"/>
      <w:r>
        <w:rPr>
          <w:rFonts w:ascii="Consolas"/>
          <w:sz w:val="16"/>
        </w:rPr>
        <w:t>_csv('https://raw.githubusercontent.com/facebook/prophet/main/examples/example_wp_log_peyton_manning.csv') 3</w:t>
      </w:r>
      <w:r>
        <w:rPr>
          <w:rFonts w:ascii="Consolas"/>
          <w:spacing w:val="-31"/>
          <w:sz w:val="16"/>
        </w:rPr>
        <w:t xml:space="preserve"> </w:t>
      </w:r>
      <w:proofErr w:type="spellStart"/>
      <w:r>
        <w:rPr>
          <w:rFonts w:ascii="Consolas"/>
          <w:sz w:val="16"/>
        </w:rPr>
        <w:t>df.head</w:t>
      </w:r>
      <w:proofErr w:type="spellEnd"/>
      <w:r>
        <w:rPr>
          <w:rFonts w:ascii="Consolas"/>
          <w:sz w:val="16"/>
        </w:rPr>
        <w:t>()</w:t>
      </w:r>
    </w:p>
    <w:p w14:paraId="1C71836C" w14:textId="77777777" w:rsidR="00E7791C" w:rsidRDefault="00000000">
      <w:pPr>
        <w:pStyle w:val="a3"/>
        <w:spacing w:before="5"/>
        <w:rPr>
          <w:rFonts w:ascii="Consolas"/>
          <w:sz w:val="28"/>
        </w:rPr>
      </w:pPr>
      <w:r>
        <w:pict w14:anchorId="66B68128">
          <v:group id="docshapegroup15" o:spid="_x0000_s2128" style="position:absolute;margin-left:40.95pt;margin-top:17.9pt;width:100.1pt;height:91.05pt;z-index:-15722496;mso-wrap-distance-left:0;mso-wrap-distance-right:0;mso-position-horizontal-relative:page" coordorigin="819,358" coordsize="2002,1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2162" type="#_x0000_t75" style="position:absolute;left:851;top:390;width:140;height:272">
              <v:imagedata r:id="rId61" o:title=""/>
            </v:shape>
            <v:shape id="docshape17" o:spid="_x0000_s2161" style="position:absolute;left:1016;top:390;width:964;height:272" coordorigin="1017,391" coordsize="964,272" path="m1980,391r-963,l1017,399r,264l1025,663r,-264l1980,399r,-8xe" fillcolor="#4b4b4b" stroked="f">
              <v:path arrowok="t"/>
            </v:shape>
            <v:shape id="docshape18" o:spid="_x0000_s2160" style="position:absolute;left:1016;top:390;width:964;height:272" coordorigin="1017,391" coordsize="964,272" path="m1980,391r-8,l1972,654r-955,l1017,663r963,l1980,654r,-263xe" fillcolor="#b1b1b1" stroked="f">
              <v:path arrowok="t"/>
            </v:shape>
            <v:shape id="docshape19" o:spid="_x0000_s2159" style="position:absolute;left:2004;top:390;width:783;height:272" coordorigin="2005,391" coordsize="783,272" path="m2787,391r-782,l2005,399r,264l2013,663r,-264l2787,399r,-8xe" fillcolor="#4b4b4b" stroked="f">
              <v:path arrowok="t"/>
            </v:shape>
            <v:shape id="docshape20" o:spid="_x0000_s2158" style="position:absolute;left:2004;top:390;width:783;height:272" coordorigin="2005,391" coordsize="783,272" path="m2787,391r-8,l2779,654r-774,l2005,663r782,l2787,654r,-263xe" fillcolor="#b1b1b1" stroked="f">
              <v:path arrowok="t"/>
            </v:shape>
            <v:shape id="docshape21" o:spid="_x0000_s2157" type="#_x0000_t75" style="position:absolute;left:851;top:687;width:140;height:272">
              <v:imagedata r:id="rId62" o:title=""/>
            </v:shape>
            <v:shape id="docshape22" o:spid="_x0000_s2156" style="position:absolute;left:1016;top:687;width:964;height:272" coordorigin="1017,687" coordsize="964,272" path="m1980,687r-963,l1017,695r,264l1025,959r,-264l1980,695r,-8xe" fillcolor="#4b4b4b" stroked="f">
              <v:path arrowok="t"/>
            </v:shape>
            <v:shape id="docshape23" o:spid="_x0000_s2155" style="position:absolute;left:1016;top:687;width:964;height:272" coordorigin="1017,687" coordsize="964,272" path="m1980,687r-8,l1972,951r-955,l1017,959r963,l1980,951r,-264xe" fillcolor="#b1b1b1" stroked="f">
              <v:path arrowok="t"/>
            </v:shape>
            <v:shape id="docshape24" o:spid="_x0000_s2154" style="position:absolute;left:2004;top:687;width:783;height:272" coordorigin="2005,687" coordsize="783,272" path="m2787,687r-782,l2005,695r,264l2013,959r,-264l2787,695r,-8xe" fillcolor="#4b4b4b" stroked="f">
              <v:path arrowok="t"/>
            </v:shape>
            <v:shape id="docshape25" o:spid="_x0000_s2153" style="position:absolute;left:2004;top:687;width:783;height:272" coordorigin="2005,687" coordsize="783,272" path="m2787,687r-8,l2779,951r-774,l2005,959r782,l2787,951r,-264xe" fillcolor="#b1b1b1" stroked="f">
              <v:path arrowok="t"/>
            </v:shape>
            <v:shape id="docshape26" o:spid="_x0000_s2152" type="#_x0000_t75" style="position:absolute;left:851;top:983;width:140;height:272">
              <v:imagedata r:id="rId63" o:title=""/>
            </v:shape>
            <v:shape id="docshape27" o:spid="_x0000_s2151" style="position:absolute;left:1016;top:983;width:964;height:272" coordorigin="1017,984" coordsize="964,272" path="m1980,984r-963,l1017,992r,264l1025,1256r,-264l1980,992r,-8xe" fillcolor="#4b4b4b" stroked="f">
              <v:path arrowok="t"/>
            </v:shape>
            <v:shape id="docshape28" o:spid="_x0000_s2150" style="position:absolute;left:1016;top:983;width:964;height:272" coordorigin="1017,984" coordsize="964,272" path="m1980,984r-8,l1972,1247r-955,l1017,1256r963,l1980,1247r,-263xe" fillcolor="#b1b1b1" stroked="f">
              <v:path arrowok="t"/>
            </v:shape>
            <v:shape id="docshape29" o:spid="_x0000_s2149" style="position:absolute;left:2004;top:983;width:783;height:272" coordorigin="2005,984" coordsize="783,272" path="m2787,984r-782,l2005,992r,264l2013,1256r,-264l2787,992r,-8xe" fillcolor="#4b4b4b" stroked="f">
              <v:path arrowok="t"/>
            </v:shape>
            <v:shape id="docshape30" o:spid="_x0000_s2148" style="position:absolute;left:2004;top:983;width:783;height:272" coordorigin="2005,984" coordsize="783,272" path="m2787,984r-8,l2779,1247r-774,l2005,1256r782,l2787,1247r,-263xe" fillcolor="#b1b1b1" stroked="f">
              <v:path arrowok="t"/>
            </v:shape>
            <v:shape id="docshape31" o:spid="_x0000_s2147" type="#_x0000_t75" style="position:absolute;left:851;top:1280;width:140;height:272">
              <v:imagedata r:id="rId64" o:title=""/>
            </v:shape>
            <v:shape id="docshape32" o:spid="_x0000_s2146" style="position:absolute;left:1016;top:1280;width:964;height:272" coordorigin="1017,1280" coordsize="964,272" o:spt="100" adj="0,,0" path="m1025,1289r-8,l1017,1552r8,l1025,1289xm1980,1280r-963,l1017,1289r963,l1980,1280xe" fillcolor="#4b4b4b" stroked="f">
              <v:stroke joinstyle="round"/>
              <v:formulas/>
              <v:path arrowok="t" o:connecttype="segments"/>
            </v:shape>
            <v:shape id="docshape33" o:spid="_x0000_s2145" style="position:absolute;left:1016;top:1280;width:964;height:272" coordorigin="1017,1280" coordsize="964,272" path="m1980,1280r-8,l1972,1544r-955,l1017,1552r963,l1980,1544r,-264xe" fillcolor="#b1b1b1" stroked="f">
              <v:path arrowok="t"/>
            </v:shape>
            <v:shape id="docshape34" o:spid="_x0000_s2144" style="position:absolute;left:2004;top:1280;width:783;height:272" coordorigin="2005,1280" coordsize="783,272" o:spt="100" adj="0,,0" path="m2013,1289r-8,l2005,1552r8,l2013,1289xm2787,1280r-782,l2005,1289r782,l2787,1280xe" fillcolor="#4b4b4b" stroked="f">
              <v:stroke joinstyle="round"/>
              <v:formulas/>
              <v:path arrowok="t" o:connecttype="segments"/>
            </v:shape>
            <v:shape id="docshape35" o:spid="_x0000_s2143" style="position:absolute;left:2004;top:1280;width:783;height:272" coordorigin="2005,1280" coordsize="783,272" path="m2787,1280r-8,l2779,1544r-774,l2005,1552r782,l2787,1544r,-264xe" fillcolor="#b1b1b1" stroked="f">
              <v:path arrowok="t"/>
            </v:shape>
            <v:shape id="docshape36" o:spid="_x0000_s2142" type="#_x0000_t75" style="position:absolute;left:851;top:1576;width:140;height:272">
              <v:imagedata r:id="rId65" o:title=""/>
            </v:shape>
            <v:shape id="docshape37" o:spid="_x0000_s2141" style="position:absolute;left:1016;top:1576;width:964;height:272" coordorigin="1017,1577" coordsize="964,272" o:spt="100" adj="0,,0" path="m1025,1585r-8,l1017,1849r8,l1025,1585xm1980,1577r-963,l1017,1585r963,l1980,1577xe" fillcolor="#4b4b4b" stroked="f">
              <v:stroke joinstyle="round"/>
              <v:formulas/>
              <v:path arrowok="t" o:connecttype="segments"/>
            </v:shape>
            <v:shape id="docshape38" o:spid="_x0000_s2140" style="position:absolute;left:1016;top:1576;width:964;height:272" coordorigin="1017,1577" coordsize="964,272" path="m1980,1577r-8,l1972,1840r-955,l1017,1849r963,l1980,1840r,-263xe" fillcolor="#b1b1b1" stroked="f">
              <v:path arrowok="t"/>
            </v:shape>
            <v:shape id="docshape39" o:spid="_x0000_s2139" style="position:absolute;left:2004;top:1576;width:783;height:272" coordorigin="2005,1577" coordsize="783,272" o:spt="100" adj="0,,0" path="m2013,1585r-8,l2005,1849r8,l2013,1585xm2787,1577r-782,l2005,1585r782,l2787,1577xe" fillcolor="#4b4b4b" stroked="f">
              <v:stroke joinstyle="round"/>
              <v:formulas/>
              <v:path arrowok="t" o:connecttype="segments"/>
            </v:shape>
            <v:shape id="docshape40" o:spid="_x0000_s2138" style="position:absolute;left:2004;top:1576;width:783;height:272" coordorigin="2005,1577" coordsize="783,272" path="m2787,1577r-8,l2779,1840r-774,l2005,1849r782,l2787,1840r,-263xe" fillcolor="#b1b1b1" stroked="f">
              <v:path arrowok="t"/>
            </v:shape>
            <v:shape id="docshape41" o:spid="_x0000_s2137" type="#_x0000_t75" style="position:absolute;left:851;top:1873;width:140;height:272">
              <v:imagedata r:id="rId64" o:title=""/>
            </v:shape>
            <v:shape id="docshape42" o:spid="_x0000_s2136" style="position:absolute;left:1016;top:1873;width:964;height:272" coordorigin="1017,1873" coordsize="964,272" o:spt="100" adj="0,,0" path="m1025,1882r-8,l1017,2145r8,l1025,1882xm1980,1873r-963,l1017,1882r963,l1980,1873xe" fillcolor="#4b4b4b" stroked="f">
              <v:stroke joinstyle="round"/>
              <v:formulas/>
              <v:path arrowok="t" o:connecttype="segments"/>
            </v:shape>
            <v:shape id="docshape43" o:spid="_x0000_s2135" style="position:absolute;left:1016;top:1873;width:964;height:272" coordorigin="1017,1873" coordsize="964,272" path="m1980,1873r-8,l1972,2137r-955,l1017,2145r963,l1980,2137r,-264xe" fillcolor="#b1b1b1" stroked="f">
              <v:path arrowok="t"/>
            </v:shape>
            <v:shape id="docshape44" o:spid="_x0000_s2134" style="position:absolute;left:2004;top:1873;width:783;height:272" coordorigin="2005,1873" coordsize="783,272" o:spt="100" adj="0,,0" path="m2013,1882r-8,l2005,2145r8,l2013,1882xm2787,1873r-782,l2005,1882r782,l2787,1873xe" fillcolor="#4b4b4b" stroked="f">
              <v:stroke joinstyle="round"/>
              <v:formulas/>
              <v:path arrowok="t" o:connecttype="segments"/>
            </v:shape>
            <v:shape id="docshape45" o:spid="_x0000_s2133" style="position:absolute;left:818;top:357;width:2002;height:1821" coordorigin="819,358" coordsize="2002,1821" o:spt="100" adj="0,,0" path="m2787,1873r-8,l2779,2137r-774,l2005,2145r782,l2787,2137r,l2787,1873xm2820,358r-2001,l819,366r,l819,2178r8,l827,366r1993,l2820,358xe" fillcolor="#b1b1b1" stroked="f">
              <v:stroke joinstyle="round"/>
              <v:formulas/>
              <v:path arrowok="t" o:connecttype="segments"/>
            </v:shape>
            <v:shape id="docshape46" o:spid="_x0000_s2132" style="position:absolute;left:818;top:357;width:2002;height:1821" coordorigin="819,358" coordsize="2002,1821" o:spt="100" adj="0,,0" path="m2820,2170r-2001,l819,2178r2001,l2820,2170xm2820,358r-8,l2812,2170r8,l2820,358xe" fillcolor="#4b4b4b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7" o:spid="_x0000_s2131" type="#_x0000_t202" style="position:absolute;left:818;top:357;width:2002;height:1821" filled="f" stroked="f">
              <v:textbox inset="0,0,0,0">
                <w:txbxContent>
                  <w:p w14:paraId="2680E889" w14:textId="77777777" w:rsidR="00E7791C" w:rsidRDefault="00E7791C">
                    <w:pPr>
                      <w:spacing w:before="2"/>
                      <w:rPr>
                        <w:rFonts w:ascii="Consolas"/>
                        <w:sz w:val="30"/>
                      </w:rPr>
                    </w:pPr>
                  </w:p>
                  <w:p w14:paraId="3A659321" w14:textId="77777777" w:rsidR="00E7791C" w:rsidRDefault="00000000">
                    <w:pPr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0</w:t>
                    </w:r>
                    <w:r>
                      <w:rPr>
                        <w:w w:val="105"/>
                        <w:sz w:val="19"/>
                      </w:rPr>
                      <w:t>2007-12-10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9.590761</w:t>
                    </w:r>
                  </w:p>
                  <w:p w14:paraId="65CA3E24" w14:textId="77777777" w:rsidR="00E7791C" w:rsidRDefault="00000000">
                    <w:pPr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</w:t>
                    </w:r>
                    <w:r>
                      <w:rPr>
                        <w:w w:val="105"/>
                        <w:sz w:val="19"/>
                      </w:rPr>
                      <w:t>2007-12-11</w:t>
                    </w:r>
                    <w:r>
                      <w:rPr>
                        <w:spacing w:val="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8.519590</w:t>
                    </w:r>
                  </w:p>
                  <w:p w14:paraId="1ABECD29" w14:textId="77777777" w:rsidR="00E7791C" w:rsidRDefault="00000000">
                    <w:pPr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2</w:t>
                    </w:r>
                    <w:r>
                      <w:rPr>
                        <w:w w:val="105"/>
                        <w:sz w:val="19"/>
                      </w:rPr>
                      <w:t>2007-12-12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8.183677</w:t>
                    </w:r>
                  </w:p>
                  <w:p w14:paraId="24D16ED2" w14:textId="77777777" w:rsidR="00E7791C" w:rsidRDefault="00000000">
                    <w:pPr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</w:t>
                    </w:r>
                    <w:r>
                      <w:rPr>
                        <w:w w:val="105"/>
                        <w:sz w:val="19"/>
                      </w:rPr>
                      <w:t>2007-12-13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8.072467</w:t>
                    </w:r>
                  </w:p>
                  <w:p w14:paraId="1195285D" w14:textId="77777777" w:rsidR="00E7791C" w:rsidRDefault="00000000">
                    <w:pPr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4</w:t>
                    </w:r>
                    <w:r>
                      <w:rPr>
                        <w:w w:val="105"/>
                        <w:sz w:val="19"/>
                      </w:rPr>
                      <w:t>2007-12-14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7.893572</w:t>
                    </w:r>
                  </w:p>
                </w:txbxContent>
              </v:textbox>
            </v:shape>
            <v:shape id="docshape48" o:spid="_x0000_s2130" type="#_x0000_t202" style="position:absolute;left:1996;top:382;width:800;height:289" filled="f" stroked="f">
              <v:textbox inset="0,0,0,0">
                <w:txbxContent>
                  <w:p w14:paraId="2B4A2A25" w14:textId="77777777" w:rsidR="00E7791C" w:rsidRDefault="00000000">
                    <w:pPr>
                      <w:spacing w:before="32"/>
                      <w:ind w:right="26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4"/>
                        <w:sz w:val="19"/>
                      </w:rPr>
                      <w:t>y</w:t>
                    </w:r>
                  </w:p>
                </w:txbxContent>
              </v:textbox>
            </v:shape>
            <v:shape id="docshape49" o:spid="_x0000_s2129" type="#_x0000_t202" style="position:absolute;left:1024;top:382;width:964;height:289" filled="f" stroked="f">
              <v:textbox inset="0,0,0,0">
                <w:txbxContent>
                  <w:p w14:paraId="3D74C42F" w14:textId="77777777" w:rsidR="00E7791C" w:rsidRDefault="00000000">
                    <w:pPr>
                      <w:spacing w:before="32"/>
                      <w:ind w:right="26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9"/>
                      </w:rPr>
                      <w:t>ds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CB7BE2" w14:textId="77777777" w:rsidR="00E7791C" w:rsidRDefault="00E7791C">
      <w:pPr>
        <w:pStyle w:val="a3"/>
        <w:spacing w:before="9"/>
        <w:rPr>
          <w:rFonts w:ascii="Consolas"/>
          <w:sz w:val="8"/>
        </w:rPr>
      </w:pPr>
    </w:p>
    <w:p w14:paraId="1E5C690A" w14:textId="534AC82C" w:rsidR="00E7791C" w:rsidRDefault="00000000">
      <w:pPr>
        <w:pStyle w:val="a3"/>
        <w:spacing w:before="99" w:line="254" w:lineRule="auto"/>
        <w:ind w:left="118" w:right="195"/>
        <w:rPr>
          <w:rFonts w:ascii="宋体" w:eastAsia="宋体" w:hAnsi="宋体" w:cs="宋体"/>
          <w:w w:val="105"/>
          <w:lang w:eastAsia="zh-CN"/>
        </w:rPr>
      </w:pP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fit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instantiating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 w:rsidRPr="005E0B9F">
        <w:rPr>
          <w:rFonts w:ascii="Consolas"/>
          <w:b/>
          <w:bCs/>
          <w:color w:val="548DD4" w:themeColor="text2" w:themeTint="99"/>
          <w:w w:val="105"/>
          <w:sz w:val="16"/>
        </w:rPr>
        <w:t>Prophet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object.</w:t>
      </w:r>
      <w:r w:rsidR="005E0B9F" w:rsidRPr="005E0B9F">
        <w:rPr>
          <w:rFonts w:hint="eastAsia"/>
        </w:rPr>
        <w:t xml:space="preserve"> </w:t>
      </w:r>
      <w:proofErr w:type="spellStart"/>
      <w:r w:rsidR="005E0B9F" w:rsidRPr="005E0B9F">
        <w:rPr>
          <w:rFonts w:ascii="宋体" w:eastAsia="宋体" w:hAnsi="宋体" w:cs="宋体" w:hint="eastAsia"/>
          <w:w w:val="105"/>
        </w:rPr>
        <w:t>我们通过实例化一个新的</w:t>
      </w:r>
      <w:r w:rsidR="005E0B9F" w:rsidRPr="005E0B9F">
        <w:rPr>
          <w:w w:val="105"/>
        </w:rPr>
        <w:t>Prophet</w:t>
      </w:r>
      <w:r w:rsidR="005E0B9F" w:rsidRPr="005E0B9F">
        <w:rPr>
          <w:rFonts w:ascii="宋体" w:eastAsia="宋体" w:hAnsi="宋体" w:cs="宋体" w:hint="eastAsia"/>
          <w:w w:val="105"/>
        </w:rPr>
        <w:t>对象来拟合模型</w:t>
      </w:r>
      <w:proofErr w:type="spellEnd"/>
      <w:r w:rsidR="005E0B9F" w:rsidRPr="005E0B9F">
        <w:rPr>
          <w:rFonts w:ascii="宋体" w:eastAsia="宋体" w:hAnsi="宋体" w:cs="宋体" w:hint="eastAsia"/>
          <w:w w:val="105"/>
        </w:rPr>
        <w:t>。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settings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9"/>
          <w:w w:val="105"/>
        </w:rPr>
        <w:t xml:space="preserve"> </w:t>
      </w:r>
      <w:r>
        <w:rPr>
          <w:w w:val="105"/>
        </w:rPr>
        <w:t>procedure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passed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constructor. </w:t>
      </w:r>
      <w:proofErr w:type="spellStart"/>
      <w:r w:rsidR="005E0B9F" w:rsidRPr="005E0B9F">
        <w:rPr>
          <w:rFonts w:ascii="宋体" w:eastAsia="宋体" w:hAnsi="宋体" w:cs="宋体" w:hint="eastAsia"/>
          <w:w w:val="105"/>
        </w:rPr>
        <w:t>预测过程的任何设置都会传递给构造函数。</w:t>
      </w:r>
      <w:r>
        <w:rPr>
          <w:w w:val="105"/>
        </w:rPr>
        <w:t>Then</w:t>
      </w:r>
      <w:proofErr w:type="spellEnd"/>
      <w:r>
        <w:rPr>
          <w:w w:val="105"/>
        </w:rPr>
        <w:t xml:space="preserve"> you call its </w:t>
      </w:r>
      <w:r w:rsidRPr="005E0B9F">
        <w:rPr>
          <w:rFonts w:ascii="Consolas"/>
          <w:b/>
          <w:bCs/>
          <w:color w:val="548DD4" w:themeColor="text2" w:themeTint="99"/>
          <w:w w:val="105"/>
          <w:sz w:val="16"/>
        </w:rPr>
        <w:t>fit</w:t>
      </w:r>
      <w:r>
        <w:rPr>
          <w:rFonts w:ascii="Consolas"/>
          <w:spacing w:val="-38"/>
          <w:w w:val="105"/>
          <w:sz w:val="16"/>
        </w:rPr>
        <w:t xml:space="preserve"> </w:t>
      </w:r>
      <w:r>
        <w:rPr>
          <w:w w:val="105"/>
        </w:rPr>
        <w:t xml:space="preserve">method and pass in the historical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. </w:t>
      </w:r>
      <w:proofErr w:type="spellStart"/>
      <w:r w:rsidR="003D0F22" w:rsidRPr="003D0F22">
        <w:rPr>
          <w:rFonts w:ascii="宋体" w:eastAsia="宋体" w:hAnsi="宋体" w:cs="宋体" w:hint="eastAsia"/>
          <w:w w:val="105"/>
        </w:rPr>
        <w:t>然后调用它的</w:t>
      </w:r>
      <w:r w:rsidR="003D0F22" w:rsidRPr="003D0F22">
        <w:rPr>
          <w:w w:val="105"/>
        </w:rPr>
        <w:t>fit</w:t>
      </w:r>
      <w:r w:rsidR="003D0F22" w:rsidRPr="003D0F22">
        <w:rPr>
          <w:rFonts w:ascii="宋体" w:eastAsia="宋体" w:hAnsi="宋体" w:cs="宋体" w:hint="eastAsia"/>
          <w:w w:val="105"/>
        </w:rPr>
        <w:t>方法并传入历史数据框。</w:t>
      </w:r>
      <w:r>
        <w:rPr>
          <w:w w:val="105"/>
        </w:rPr>
        <w:t>Fitting</w:t>
      </w:r>
      <w:proofErr w:type="spellEnd"/>
      <w:r>
        <w:rPr>
          <w:w w:val="105"/>
        </w:rPr>
        <w:t xml:space="preserve"> should take 1-5 </w:t>
      </w:r>
      <w:proofErr w:type="spellStart"/>
      <w:r>
        <w:rPr>
          <w:w w:val="105"/>
        </w:rPr>
        <w:t>seconds.</w:t>
      </w:r>
      <w:r w:rsidR="00D1259A" w:rsidRPr="00D1259A">
        <w:rPr>
          <w:rFonts w:ascii="Consolas" w:hint="eastAsia"/>
          <w:b/>
          <w:bCs/>
          <w:color w:val="548DD4" w:themeColor="text2" w:themeTint="99"/>
          <w:w w:val="105"/>
          <w:sz w:val="16"/>
        </w:rPr>
        <w:t>fit</w:t>
      </w:r>
      <w:proofErr w:type="spellEnd"/>
      <w:r w:rsidR="003D0F22">
        <w:rPr>
          <w:rFonts w:ascii="宋体" w:eastAsia="宋体" w:hAnsi="宋体" w:cs="宋体" w:hint="eastAsia"/>
          <w:w w:val="105"/>
          <w:lang w:eastAsia="zh-CN"/>
        </w:rPr>
        <w:t>过程耗时1</w:t>
      </w:r>
      <w:r w:rsidR="003D0F22">
        <w:rPr>
          <w:rFonts w:ascii="宋体" w:eastAsia="宋体" w:hAnsi="宋体" w:cs="宋体"/>
          <w:w w:val="105"/>
          <w:lang w:eastAsia="zh-CN"/>
        </w:rPr>
        <w:t>-5</w:t>
      </w:r>
      <w:r w:rsidR="003D0F22">
        <w:rPr>
          <w:rFonts w:ascii="宋体" w:eastAsia="宋体" w:hAnsi="宋体" w:cs="宋体" w:hint="eastAsia"/>
          <w:w w:val="105"/>
          <w:lang w:eastAsia="zh-CN"/>
        </w:rPr>
        <w:t>秒。</w:t>
      </w:r>
    </w:p>
    <w:p w14:paraId="0C6C2301" w14:textId="7BE6AB5E" w:rsidR="00D1259A" w:rsidRPr="004210D3" w:rsidRDefault="004210D3">
      <w:pPr>
        <w:pStyle w:val="a3"/>
        <w:spacing w:before="99" w:line="254" w:lineRule="auto"/>
        <w:ind w:left="118" w:right="195"/>
        <w:rPr>
          <w:rFonts w:ascii="宋体" w:eastAsia="宋体" w:hAnsi="宋体" w:cs="宋体"/>
          <w:b/>
          <w:bCs/>
          <w:color w:val="FF0000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【</w:t>
      </w:r>
      <w:r w:rsidR="00D1259A" w:rsidRPr="004210D3">
        <w:rPr>
          <w:rFonts w:ascii="宋体" w:eastAsia="宋体" w:hAnsi="宋体" w:cs="宋体" w:hint="eastAsia"/>
          <w:b/>
          <w:bCs/>
          <w:color w:val="FF0000"/>
          <w:lang w:eastAsia="zh-CN"/>
        </w:rPr>
        <w:t>注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 xml:space="preserve">】 </w:t>
      </w:r>
      <w:r w:rsidR="00D1259A" w:rsidRPr="004210D3">
        <w:rPr>
          <w:b/>
          <w:bCs/>
          <w:color w:val="FF0000"/>
          <w:lang w:eastAsia="zh-CN"/>
        </w:rPr>
        <w:t>fit</w:t>
      </w:r>
      <w:r w:rsidR="00D1259A" w:rsidRPr="004210D3">
        <w:rPr>
          <w:rFonts w:ascii="宋体" w:eastAsia="宋体" w:hAnsi="宋体" w:cs="宋体" w:hint="eastAsia"/>
          <w:b/>
          <w:bCs/>
          <w:color w:val="FF0000"/>
          <w:lang w:eastAsia="zh-CN"/>
        </w:rPr>
        <w:t>(</w:t>
      </w:r>
      <w:r w:rsidR="00D1259A" w:rsidRPr="004210D3">
        <w:rPr>
          <w:rFonts w:ascii="宋体" w:eastAsia="宋体" w:hAnsi="宋体" w:cs="宋体"/>
          <w:b/>
          <w:bCs/>
          <w:color w:val="FF0000"/>
          <w:lang w:eastAsia="zh-CN"/>
        </w:rPr>
        <w:t>)</w:t>
      </w:r>
      <w:r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="00D1259A" w:rsidRPr="004210D3">
        <w:rPr>
          <w:rFonts w:ascii="宋体" w:eastAsia="宋体" w:hAnsi="宋体" w:cs="宋体" w:hint="eastAsia"/>
          <w:b/>
          <w:bCs/>
          <w:color w:val="FF0000"/>
          <w:lang w:eastAsia="zh-CN"/>
        </w:rPr>
        <w:t>方法就是根据历史数据拟合、训练模型的过程。代码输出如下：</w:t>
      </w:r>
    </w:p>
    <w:p w14:paraId="76EE279B" w14:textId="6CBC3C8F" w:rsidR="00D1259A" w:rsidRPr="00D1259A" w:rsidRDefault="00D1259A">
      <w:pPr>
        <w:pStyle w:val="a3"/>
        <w:spacing w:before="99" w:line="254" w:lineRule="auto"/>
        <w:ind w:left="118" w:right="195"/>
        <w:rPr>
          <w:lang w:eastAsia="zh-CN"/>
        </w:rPr>
      </w:pPr>
      <w:r w:rsidRPr="00D1259A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213B2CD2" wp14:editId="5BE7F559">
            <wp:extent cx="3312941" cy="1558797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27976" cy="15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799A" w14:textId="77777777" w:rsidR="00E7791C" w:rsidRPr="005E0B9F" w:rsidRDefault="00E7791C">
      <w:pPr>
        <w:pStyle w:val="a3"/>
        <w:rPr>
          <w:color w:val="548DD4" w:themeColor="text2" w:themeTint="99"/>
          <w:sz w:val="22"/>
          <w:lang w:eastAsia="zh-CN"/>
        </w:rPr>
      </w:pPr>
    </w:p>
    <w:p w14:paraId="76E3E208" w14:textId="77777777" w:rsidR="00E7791C" w:rsidRPr="005E0B9F" w:rsidRDefault="00000000">
      <w:pPr>
        <w:pStyle w:val="a4"/>
        <w:numPr>
          <w:ilvl w:val="0"/>
          <w:numId w:val="14"/>
        </w:numPr>
        <w:tabs>
          <w:tab w:val="left" w:pos="294"/>
        </w:tabs>
        <w:spacing w:before="137"/>
        <w:ind w:hanging="139"/>
        <w:rPr>
          <w:rFonts w:ascii="Consolas"/>
          <w:color w:val="548DD4" w:themeColor="text2" w:themeTint="99"/>
          <w:sz w:val="16"/>
        </w:rPr>
      </w:pPr>
      <w:r w:rsidRPr="005E0B9F">
        <w:rPr>
          <w:rFonts w:ascii="Consolas"/>
          <w:color w:val="548DD4" w:themeColor="text2" w:themeTint="99"/>
          <w:sz w:val="16"/>
        </w:rPr>
        <w:lastRenderedPageBreak/>
        <w:t xml:space="preserve"># </w:t>
      </w:r>
      <w:r w:rsidRPr="005E0B9F">
        <w:rPr>
          <w:rFonts w:ascii="Consolas"/>
          <w:color w:val="548DD4" w:themeColor="text2" w:themeTint="99"/>
          <w:spacing w:val="-2"/>
          <w:sz w:val="16"/>
        </w:rPr>
        <w:t>Python</w:t>
      </w:r>
    </w:p>
    <w:p w14:paraId="1F634BFD" w14:textId="77777777" w:rsidR="00E7791C" w:rsidRPr="005E0B9F" w:rsidRDefault="00000000">
      <w:pPr>
        <w:pStyle w:val="a4"/>
        <w:numPr>
          <w:ilvl w:val="0"/>
          <w:numId w:val="14"/>
        </w:numPr>
        <w:tabs>
          <w:tab w:val="left" w:pos="294"/>
        </w:tabs>
        <w:spacing w:before="2" w:line="242" w:lineRule="auto"/>
        <w:ind w:left="155" w:right="9376" w:firstLine="0"/>
        <w:rPr>
          <w:rFonts w:ascii="Consolas"/>
          <w:color w:val="548DD4" w:themeColor="text2" w:themeTint="99"/>
          <w:sz w:val="16"/>
        </w:rPr>
      </w:pPr>
      <w:r w:rsidRPr="005E0B9F">
        <w:rPr>
          <w:rFonts w:ascii="Consolas"/>
          <w:color w:val="548DD4" w:themeColor="text2" w:themeTint="99"/>
          <w:sz w:val="16"/>
        </w:rPr>
        <w:t>m</w:t>
      </w:r>
      <w:r w:rsidRPr="005E0B9F">
        <w:rPr>
          <w:rFonts w:ascii="Consolas"/>
          <w:color w:val="548DD4" w:themeColor="text2" w:themeTint="99"/>
          <w:spacing w:val="-17"/>
          <w:sz w:val="16"/>
        </w:rPr>
        <w:t xml:space="preserve"> </w:t>
      </w:r>
      <w:r w:rsidRPr="005E0B9F">
        <w:rPr>
          <w:rFonts w:ascii="Consolas"/>
          <w:color w:val="548DD4" w:themeColor="text2" w:themeTint="99"/>
          <w:sz w:val="16"/>
        </w:rPr>
        <w:t>=</w:t>
      </w:r>
      <w:r w:rsidRPr="005E0B9F">
        <w:rPr>
          <w:rFonts w:ascii="Consolas"/>
          <w:color w:val="548DD4" w:themeColor="text2" w:themeTint="99"/>
          <w:spacing w:val="-17"/>
          <w:sz w:val="16"/>
        </w:rPr>
        <w:t xml:space="preserve"> </w:t>
      </w:r>
      <w:proofErr w:type="gramStart"/>
      <w:r w:rsidRPr="005E0B9F">
        <w:rPr>
          <w:rFonts w:ascii="Consolas"/>
          <w:color w:val="548DD4" w:themeColor="text2" w:themeTint="99"/>
          <w:sz w:val="16"/>
        </w:rPr>
        <w:t>Prophet(</w:t>
      </w:r>
      <w:proofErr w:type="gramEnd"/>
      <w:r w:rsidRPr="005E0B9F">
        <w:rPr>
          <w:rFonts w:ascii="Consolas"/>
          <w:color w:val="548DD4" w:themeColor="text2" w:themeTint="99"/>
          <w:sz w:val="16"/>
        </w:rPr>
        <w:t>) 3</w:t>
      </w:r>
      <w:r w:rsidRPr="005E0B9F">
        <w:rPr>
          <w:rFonts w:ascii="Consolas"/>
          <w:color w:val="548DD4" w:themeColor="text2" w:themeTint="99"/>
          <w:spacing w:val="-31"/>
          <w:sz w:val="16"/>
        </w:rPr>
        <w:t xml:space="preserve"> </w:t>
      </w:r>
      <w:proofErr w:type="spellStart"/>
      <w:r w:rsidRPr="005E0B9F">
        <w:rPr>
          <w:rFonts w:ascii="Consolas"/>
          <w:color w:val="548DD4" w:themeColor="text2" w:themeTint="99"/>
          <w:sz w:val="16"/>
        </w:rPr>
        <w:t>m.fit</w:t>
      </w:r>
      <w:proofErr w:type="spellEnd"/>
      <w:r w:rsidRPr="005E0B9F">
        <w:rPr>
          <w:rFonts w:ascii="Consolas"/>
          <w:color w:val="548DD4" w:themeColor="text2" w:themeTint="99"/>
          <w:sz w:val="16"/>
        </w:rPr>
        <w:t>(</w:t>
      </w:r>
      <w:proofErr w:type="spellStart"/>
      <w:r w:rsidRPr="005E0B9F">
        <w:rPr>
          <w:rFonts w:ascii="Consolas"/>
          <w:color w:val="548DD4" w:themeColor="text2" w:themeTint="99"/>
          <w:sz w:val="16"/>
        </w:rPr>
        <w:t>df</w:t>
      </w:r>
      <w:proofErr w:type="spellEnd"/>
      <w:r w:rsidRPr="005E0B9F">
        <w:rPr>
          <w:rFonts w:ascii="Consolas"/>
          <w:color w:val="548DD4" w:themeColor="text2" w:themeTint="99"/>
          <w:sz w:val="16"/>
        </w:rPr>
        <w:t>)</w:t>
      </w:r>
    </w:p>
    <w:p w14:paraId="3F66DEC9" w14:textId="77777777" w:rsidR="00E7791C" w:rsidRDefault="00E7791C">
      <w:pPr>
        <w:pStyle w:val="a3"/>
        <w:rPr>
          <w:rFonts w:ascii="Consolas"/>
          <w:sz w:val="16"/>
        </w:rPr>
      </w:pPr>
    </w:p>
    <w:p w14:paraId="687D8F7F" w14:textId="77777777" w:rsidR="00E7791C" w:rsidRDefault="00E7791C">
      <w:pPr>
        <w:pStyle w:val="a3"/>
        <w:spacing w:before="1"/>
        <w:rPr>
          <w:rFonts w:ascii="Consolas"/>
          <w:sz w:val="18"/>
        </w:rPr>
      </w:pPr>
    </w:p>
    <w:p w14:paraId="33F6EA1B" w14:textId="3A15FD26" w:rsidR="00E7791C" w:rsidRDefault="00000000" w:rsidP="003D0F22">
      <w:pPr>
        <w:pStyle w:val="a3"/>
        <w:wordWrap w:val="0"/>
        <w:spacing w:line="254" w:lineRule="auto"/>
        <w:ind w:left="119" w:right="278"/>
        <w:jc w:val="both"/>
        <w:rPr>
          <w:rFonts w:ascii="宋体" w:eastAsia="宋体" w:hAnsi="宋体" w:cs="宋体"/>
          <w:w w:val="105"/>
        </w:rPr>
      </w:pPr>
      <w:r>
        <w:rPr>
          <w:w w:val="105"/>
        </w:rPr>
        <w:t>Predictions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made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column</w:t>
      </w:r>
      <w:r>
        <w:rPr>
          <w:spacing w:val="-4"/>
          <w:w w:val="105"/>
        </w:rPr>
        <w:t xml:space="preserve"> </w:t>
      </w:r>
      <w:r w:rsidRPr="003D0F22">
        <w:rPr>
          <w:rFonts w:ascii="Consolas"/>
          <w:b/>
          <w:bCs/>
          <w:color w:val="548DD4" w:themeColor="text2" w:themeTint="99"/>
          <w:w w:val="105"/>
          <w:sz w:val="16"/>
        </w:rPr>
        <w:t>ds</w:t>
      </w:r>
      <w:r>
        <w:rPr>
          <w:rFonts w:ascii="Consolas"/>
          <w:spacing w:val="-24"/>
          <w:w w:val="105"/>
          <w:sz w:val="16"/>
        </w:rPr>
        <w:t xml:space="preserve"> </w:t>
      </w:r>
      <w:r>
        <w:rPr>
          <w:w w:val="105"/>
        </w:rPr>
        <w:t>containing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prediction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made.</w:t>
      </w:r>
      <w:r>
        <w:rPr>
          <w:spacing w:val="-5"/>
          <w:w w:val="105"/>
        </w:rPr>
        <w:t xml:space="preserve"> </w:t>
      </w:r>
      <w:proofErr w:type="spellStart"/>
      <w:r w:rsidR="003D0F22" w:rsidRPr="003D0F22">
        <w:rPr>
          <w:rFonts w:ascii="宋体" w:eastAsia="宋体" w:hAnsi="宋体" w:cs="宋体" w:hint="eastAsia"/>
          <w:spacing w:val="-5"/>
          <w:w w:val="105"/>
        </w:rPr>
        <w:t>然后在</w:t>
      </w:r>
      <w:r w:rsidR="003D0F22">
        <w:rPr>
          <w:rFonts w:ascii="宋体" w:eastAsia="宋体" w:hAnsi="宋体" w:cs="宋体" w:hint="eastAsia"/>
          <w:spacing w:val="-5"/>
          <w:w w:val="105"/>
          <w:lang w:eastAsia="zh-CN"/>
        </w:rPr>
        <w:t>d</w:t>
      </w:r>
      <w:r w:rsidR="003D0F22">
        <w:rPr>
          <w:rFonts w:ascii="宋体" w:eastAsia="宋体" w:hAnsi="宋体" w:cs="宋体"/>
          <w:spacing w:val="-5"/>
          <w:w w:val="105"/>
          <w:lang w:eastAsia="zh-CN"/>
        </w:rPr>
        <w:t>ataframe</w:t>
      </w:r>
      <w:r w:rsidR="003D0F22" w:rsidRPr="003D0F22">
        <w:rPr>
          <w:rFonts w:ascii="宋体" w:eastAsia="宋体" w:hAnsi="宋体" w:cs="宋体" w:hint="eastAsia"/>
          <w:spacing w:val="-5"/>
          <w:w w:val="105"/>
        </w:rPr>
        <w:t>上进行预测，其中</w:t>
      </w:r>
      <w:r w:rsidR="003D0F22" w:rsidRPr="003D0F22">
        <w:rPr>
          <w:rFonts w:ascii="Consolas"/>
          <w:b/>
          <w:bCs/>
          <w:color w:val="548DD4" w:themeColor="text2" w:themeTint="99"/>
          <w:w w:val="105"/>
          <w:sz w:val="16"/>
        </w:rPr>
        <w:t>ds</w:t>
      </w:r>
      <w:r w:rsidR="003D0F22" w:rsidRPr="003D0F22">
        <w:rPr>
          <w:rFonts w:ascii="宋体" w:eastAsia="宋体" w:hAnsi="宋体" w:cs="宋体" w:hint="eastAsia"/>
          <w:spacing w:val="-5"/>
          <w:w w:val="105"/>
        </w:rPr>
        <w:t>列包含要进行预测的日期。</w:t>
      </w:r>
      <w:r>
        <w:rPr>
          <w:w w:val="105"/>
        </w:rPr>
        <w:t>You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a suitable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extends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future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specified</w:t>
      </w:r>
      <w:r>
        <w:rPr>
          <w:spacing w:val="-13"/>
          <w:w w:val="105"/>
        </w:rPr>
        <w:t xml:space="preserve"> </w:t>
      </w:r>
      <w:r>
        <w:rPr>
          <w:w w:val="105"/>
        </w:rPr>
        <w:t>nu</w:t>
      </w:r>
      <w:r w:rsidR="003D0F22">
        <w:rPr>
          <w:w w:val="105"/>
        </w:rPr>
        <w:t>-</w:t>
      </w:r>
      <w:proofErr w:type="spellStart"/>
      <w:r>
        <w:rPr>
          <w:w w:val="105"/>
        </w:rPr>
        <w:t>mber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days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helper</w:t>
      </w:r>
      <w:r>
        <w:rPr>
          <w:spacing w:val="-13"/>
          <w:w w:val="105"/>
        </w:rPr>
        <w:t xml:space="preserve"> </w:t>
      </w:r>
      <w:r>
        <w:rPr>
          <w:w w:val="105"/>
        </w:rPr>
        <w:t>method</w:t>
      </w:r>
      <w:r>
        <w:rPr>
          <w:spacing w:val="-12"/>
          <w:w w:val="105"/>
        </w:rPr>
        <w:t xml:space="preserve"> </w:t>
      </w:r>
      <w:proofErr w:type="spellStart"/>
      <w:r w:rsidRPr="003D0F22">
        <w:rPr>
          <w:rFonts w:ascii="Consolas"/>
          <w:b/>
          <w:bCs/>
          <w:color w:val="548DD4" w:themeColor="text2" w:themeTint="99"/>
          <w:w w:val="105"/>
          <w:sz w:val="16"/>
        </w:rPr>
        <w:t>Prophet.make_future_dataframe</w:t>
      </w:r>
      <w:proofErr w:type="spellEnd"/>
      <w:r>
        <w:rPr>
          <w:w w:val="105"/>
        </w:rPr>
        <w:t>.</w:t>
      </w:r>
      <w:r w:rsidR="003D0F22" w:rsidRPr="003D0F22">
        <w:rPr>
          <w:rFonts w:hint="eastAsia"/>
        </w:rPr>
        <w:t xml:space="preserve"> </w:t>
      </w:r>
      <w:r w:rsidR="003D0F22" w:rsidRPr="003D0F22">
        <w:rPr>
          <w:rFonts w:ascii="宋体" w:eastAsia="宋体" w:hAnsi="宋体" w:cs="宋体" w:hint="eastAsia"/>
          <w:w w:val="105"/>
        </w:rPr>
        <w:t>你可以使用辅助方法</w:t>
      </w:r>
      <w:r w:rsidR="003D0F22" w:rsidRPr="003D0F22">
        <w:rPr>
          <w:w w:val="105"/>
        </w:rPr>
        <w:t>Prophet.make_future_dataframe</w:t>
      </w:r>
      <w:r w:rsidR="003D0F22" w:rsidRPr="003D0F22">
        <w:rPr>
          <w:rFonts w:ascii="宋体" w:eastAsia="宋体" w:hAnsi="宋体" w:cs="宋体" w:hint="eastAsia"/>
          <w:w w:val="105"/>
        </w:rPr>
        <w:t>得到一个合适的</w:t>
      </w:r>
      <w:r w:rsidR="003D0F22" w:rsidRPr="003D0F22">
        <w:rPr>
          <w:w w:val="105"/>
        </w:rPr>
        <w:t>dataframe</w:t>
      </w:r>
      <w:r w:rsidR="003D0F22" w:rsidRPr="003D0F22">
        <w:rPr>
          <w:rFonts w:ascii="宋体" w:eastAsia="宋体" w:hAnsi="宋体" w:cs="宋体" w:hint="eastAsia"/>
          <w:w w:val="105"/>
        </w:rPr>
        <w:t>，它延伸到未来指定的天数。</w:t>
      </w:r>
      <w:r>
        <w:rPr>
          <w:w w:val="105"/>
        </w:rPr>
        <w:t xml:space="preserve"> By </w:t>
      </w:r>
      <w:proofErr w:type="gramStart"/>
      <w:r>
        <w:rPr>
          <w:w w:val="105"/>
        </w:rPr>
        <w:t>default</w:t>
      </w:r>
      <w:proofErr w:type="gramEnd"/>
      <w:r>
        <w:rPr>
          <w:w w:val="105"/>
        </w:rPr>
        <w:t xml:space="preserve"> it will also include the dates from the history, so we will see the model fit as well.</w:t>
      </w:r>
      <w:r w:rsidR="003D0F22" w:rsidRPr="003D0F22">
        <w:rPr>
          <w:rFonts w:hint="eastAsia"/>
        </w:rPr>
        <w:t xml:space="preserve"> </w:t>
      </w:r>
      <w:proofErr w:type="spellStart"/>
      <w:r w:rsidR="003D0F22" w:rsidRPr="003D0F22">
        <w:rPr>
          <w:rFonts w:ascii="宋体" w:eastAsia="宋体" w:hAnsi="宋体" w:cs="宋体" w:hint="eastAsia"/>
          <w:w w:val="105"/>
        </w:rPr>
        <w:t>默认情况下，它还将包括历史日期，因此我们将看到模型也拟合</w:t>
      </w:r>
      <w:proofErr w:type="spellEnd"/>
      <w:r w:rsidR="003D0F22" w:rsidRPr="003D0F22">
        <w:rPr>
          <w:rFonts w:ascii="宋体" w:eastAsia="宋体" w:hAnsi="宋体" w:cs="宋体" w:hint="eastAsia"/>
          <w:w w:val="105"/>
        </w:rPr>
        <w:t>。</w:t>
      </w:r>
    </w:p>
    <w:p w14:paraId="789D6535" w14:textId="5B2A9E80" w:rsidR="003D0F22" w:rsidRPr="003D0F22" w:rsidRDefault="003D0F22" w:rsidP="003D0F22">
      <w:pPr>
        <w:pStyle w:val="a3"/>
        <w:wordWrap w:val="0"/>
        <w:spacing w:line="254" w:lineRule="auto"/>
        <w:ind w:left="119" w:right="278"/>
        <w:jc w:val="both"/>
        <w:rPr>
          <w:color w:val="FF0000"/>
          <w:lang w:eastAsia="zh-CN"/>
        </w:rPr>
      </w:pPr>
      <w:r w:rsidRPr="003D0F22">
        <w:rPr>
          <w:rFonts w:ascii="宋体" w:eastAsia="宋体" w:hAnsi="宋体" w:cs="宋体" w:hint="eastAsia"/>
          <w:color w:val="FF0000"/>
          <w:w w:val="105"/>
          <w:lang w:eastAsia="zh-CN"/>
        </w:rPr>
        <w:t>【注】</w:t>
      </w:r>
      <w:proofErr w:type="spellStart"/>
      <w:r w:rsidRPr="00900D9B">
        <w:rPr>
          <w:rFonts w:asciiTheme="majorHAnsi" w:hAnsiTheme="majorHAnsi"/>
          <w:b/>
          <w:bCs/>
          <w:w w:val="105"/>
          <w:sz w:val="16"/>
        </w:rPr>
        <w:t>Prophet.make_future_dataframe</w:t>
      </w:r>
      <w:proofErr w:type="spellEnd"/>
      <w:r w:rsidR="00900D9B">
        <w:rPr>
          <w:rFonts w:asciiTheme="majorHAnsi" w:hAnsiTheme="majorHAnsi"/>
          <w:b/>
          <w:bCs/>
          <w:w w:val="105"/>
          <w:sz w:val="16"/>
        </w:rPr>
        <w:t xml:space="preserve"> </w:t>
      </w:r>
      <w:r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辅助函数的作用：在我们预测之前，需要创建一些新的</w:t>
      </w:r>
      <w:proofErr w:type="spellStart"/>
      <w:r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dataframe</w:t>
      </w:r>
      <w:proofErr w:type="spellEnd"/>
      <w:r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规定未来的时间戳。这个辅助函数就是用来创建一些新的</w:t>
      </w:r>
      <w:proofErr w:type="spellStart"/>
      <w:r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dataframe</w:t>
      </w:r>
      <w:proofErr w:type="spellEnd"/>
      <w:r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时间戳</w:t>
      </w:r>
      <w:r w:rsidR="00900D9B" w:rsidRPr="00900D9B">
        <w:rPr>
          <w:rFonts w:asciiTheme="majorHAnsi" w:eastAsia="宋体" w:hAnsiTheme="majorHAnsi" w:cs="宋体"/>
          <w:b/>
          <w:bCs/>
          <w:w w:val="105"/>
          <w:sz w:val="16"/>
          <w:lang w:eastAsia="zh-CN"/>
        </w:rPr>
        <w:t>。</w:t>
      </w:r>
    </w:p>
    <w:p w14:paraId="741E1732" w14:textId="77777777" w:rsidR="00900D9B" w:rsidRPr="00900D9B" w:rsidRDefault="00900D9B" w:rsidP="00900D9B">
      <w:pPr>
        <w:pStyle w:val="a3"/>
        <w:ind w:leftChars="200" w:left="440"/>
        <w:rPr>
          <w:rFonts w:asciiTheme="majorHAnsi" w:hAnsiTheme="majorHAnsi"/>
          <w:b/>
          <w:bCs/>
          <w:w w:val="105"/>
          <w:sz w:val="16"/>
        </w:rPr>
      </w:pPr>
      <w:proofErr w:type="spellStart"/>
      <w:r w:rsidRPr="00900D9B">
        <w:rPr>
          <w:rFonts w:asciiTheme="majorHAnsi" w:hAnsiTheme="majorHAnsi"/>
          <w:b/>
          <w:bCs/>
          <w:w w:val="105"/>
          <w:sz w:val="16"/>
        </w:rPr>
        <w:t>make_future_</w:t>
      </w:r>
      <w:proofErr w:type="gramStart"/>
      <w:r w:rsidRPr="00900D9B">
        <w:rPr>
          <w:rFonts w:asciiTheme="majorHAnsi" w:hAnsiTheme="majorHAnsi"/>
          <w:b/>
          <w:bCs/>
          <w:w w:val="105"/>
          <w:sz w:val="16"/>
        </w:rPr>
        <w:t>dataframe</w:t>
      </w:r>
      <w:proofErr w:type="spellEnd"/>
      <w:r w:rsidRPr="00900D9B">
        <w:rPr>
          <w:rFonts w:asciiTheme="majorHAnsi" w:hAnsiTheme="majorHAnsi"/>
          <w:b/>
          <w:bCs/>
          <w:w w:val="105"/>
          <w:sz w:val="16"/>
        </w:rPr>
        <w:t>(</w:t>
      </w:r>
      <w:proofErr w:type="gramEnd"/>
      <w:r w:rsidRPr="00900D9B">
        <w:rPr>
          <w:rFonts w:asciiTheme="majorHAnsi" w:hAnsiTheme="majorHAnsi"/>
          <w:b/>
          <w:bCs/>
          <w:w w:val="105"/>
          <w:sz w:val="16"/>
        </w:rPr>
        <w:t>)</w:t>
      </w:r>
      <w:proofErr w:type="spellStart"/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参数说明</w:t>
      </w:r>
      <w:proofErr w:type="spellEnd"/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：</w:t>
      </w:r>
    </w:p>
    <w:p w14:paraId="416CBE8B" w14:textId="77777777" w:rsidR="00900D9B" w:rsidRPr="00900D9B" w:rsidRDefault="00900D9B" w:rsidP="00900D9B">
      <w:pPr>
        <w:pStyle w:val="a3"/>
        <w:ind w:leftChars="200" w:left="440"/>
        <w:rPr>
          <w:rFonts w:asciiTheme="majorHAnsi" w:hAnsiTheme="majorHAnsi"/>
          <w:b/>
          <w:bCs/>
          <w:w w:val="105"/>
          <w:sz w:val="16"/>
        </w:rPr>
      </w:pPr>
    </w:p>
    <w:p w14:paraId="03D6AB33" w14:textId="77777777" w:rsidR="00900D9B" w:rsidRPr="00900D9B" w:rsidRDefault="00900D9B" w:rsidP="00900D9B">
      <w:pPr>
        <w:pStyle w:val="a3"/>
        <w:ind w:leftChars="200" w:left="440"/>
        <w:rPr>
          <w:rFonts w:asciiTheme="majorHAnsi" w:hAnsiTheme="majorHAnsi"/>
          <w:b/>
          <w:bCs/>
          <w:w w:val="105"/>
          <w:sz w:val="16"/>
        </w:rPr>
      </w:pPr>
      <w:r w:rsidRPr="00900D9B">
        <w:rPr>
          <w:rFonts w:asciiTheme="majorHAnsi" w:hAnsiTheme="majorHAnsi"/>
          <w:b/>
          <w:bCs/>
          <w:w w:val="105"/>
          <w:sz w:val="16"/>
        </w:rPr>
        <w:t xml:space="preserve">    periods: </w:t>
      </w:r>
      <w:proofErr w:type="spellStart"/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向前预测步数</w:t>
      </w:r>
      <w:proofErr w:type="spellEnd"/>
    </w:p>
    <w:p w14:paraId="5D7268B1" w14:textId="77777777" w:rsidR="00900D9B" w:rsidRPr="00900D9B" w:rsidRDefault="00900D9B" w:rsidP="00900D9B">
      <w:pPr>
        <w:pStyle w:val="a3"/>
        <w:ind w:leftChars="200" w:left="440"/>
        <w:rPr>
          <w:rFonts w:asciiTheme="majorHAnsi" w:hAnsiTheme="majorHAnsi"/>
          <w:b/>
          <w:bCs/>
          <w:w w:val="105"/>
          <w:sz w:val="16"/>
        </w:rPr>
      </w:pPr>
      <w:r w:rsidRPr="00900D9B">
        <w:rPr>
          <w:rFonts w:asciiTheme="majorHAnsi" w:hAnsiTheme="majorHAnsi"/>
          <w:b/>
          <w:bCs/>
          <w:w w:val="105"/>
          <w:sz w:val="16"/>
        </w:rPr>
        <w:t xml:space="preserve">    </w:t>
      </w:r>
      <w:proofErr w:type="spellStart"/>
      <w:r w:rsidRPr="00900D9B">
        <w:rPr>
          <w:rFonts w:asciiTheme="majorHAnsi" w:hAnsiTheme="majorHAnsi"/>
          <w:b/>
          <w:bCs/>
          <w:w w:val="105"/>
          <w:sz w:val="16"/>
        </w:rPr>
        <w:t>freq</w:t>
      </w:r>
      <w:proofErr w:type="spellEnd"/>
      <w:r w:rsidRPr="00900D9B">
        <w:rPr>
          <w:rFonts w:asciiTheme="majorHAnsi" w:hAnsiTheme="majorHAnsi"/>
          <w:b/>
          <w:bCs/>
          <w:w w:val="105"/>
          <w:sz w:val="16"/>
        </w:rPr>
        <w:t xml:space="preserve">: </w:t>
      </w:r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预测单位小时为</w:t>
      </w:r>
      <w:r w:rsidRPr="00900D9B">
        <w:rPr>
          <w:rFonts w:asciiTheme="majorHAnsi" w:hAnsiTheme="majorHAnsi"/>
          <w:b/>
          <w:bCs/>
          <w:w w:val="105"/>
          <w:sz w:val="16"/>
        </w:rPr>
        <w:t>’H’</w:t>
      </w:r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，天为</w:t>
      </w:r>
      <w:r w:rsidRPr="00900D9B">
        <w:rPr>
          <w:rFonts w:asciiTheme="majorHAnsi" w:hAnsiTheme="majorHAnsi"/>
          <w:b/>
          <w:bCs/>
          <w:w w:val="105"/>
          <w:sz w:val="16"/>
        </w:rPr>
        <w:t>’D’</w:t>
      </w:r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，</w:t>
      </w:r>
      <w:proofErr w:type="spellStart"/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月为</w:t>
      </w:r>
      <w:r w:rsidRPr="00900D9B">
        <w:rPr>
          <w:rFonts w:asciiTheme="majorHAnsi" w:hAnsiTheme="majorHAnsi"/>
          <w:b/>
          <w:bCs/>
          <w:w w:val="105"/>
          <w:sz w:val="16"/>
        </w:rPr>
        <w:t>’M</w:t>
      </w:r>
      <w:proofErr w:type="spellEnd"/>
      <w:r w:rsidRPr="00900D9B">
        <w:rPr>
          <w:rFonts w:asciiTheme="majorHAnsi" w:hAnsiTheme="majorHAnsi"/>
          <w:b/>
          <w:bCs/>
          <w:w w:val="105"/>
          <w:sz w:val="16"/>
        </w:rPr>
        <w:t>’</w:t>
      </w:r>
    </w:p>
    <w:p w14:paraId="227FE806" w14:textId="17E2B8A6" w:rsidR="00E7791C" w:rsidRPr="00900D9B" w:rsidRDefault="00900D9B" w:rsidP="00900D9B">
      <w:pPr>
        <w:pStyle w:val="a3"/>
        <w:ind w:leftChars="200" w:left="440"/>
        <w:rPr>
          <w:rFonts w:asciiTheme="majorHAnsi" w:hAnsiTheme="majorHAnsi"/>
          <w:b/>
          <w:bCs/>
          <w:w w:val="105"/>
          <w:sz w:val="16"/>
          <w:lang w:eastAsia="zh-CN"/>
        </w:rPr>
      </w:pPr>
      <w:r w:rsidRPr="00900D9B">
        <w:rPr>
          <w:rFonts w:asciiTheme="majorHAnsi" w:hAnsiTheme="majorHAnsi"/>
          <w:b/>
          <w:bCs/>
          <w:w w:val="105"/>
          <w:sz w:val="16"/>
        </w:rPr>
        <w:t xml:space="preserve">    </w:t>
      </w:r>
      <w:proofErr w:type="spellStart"/>
      <w:r w:rsidRPr="00900D9B">
        <w:rPr>
          <w:rFonts w:asciiTheme="majorHAnsi" w:hAnsiTheme="majorHAnsi"/>
          <w:b/>
          <w:bCs/>
          <w:w w:val="105"/>
          <w:sz w:val="16"/>
        </w:rPr>
        <w:t>include_history</w:t>
      </w:r>
      <w:proofErr w:type="spellEnd"/>
      <w:r w:rsidRPr="00900D9B">
        <w:rPr>
          <w:rFonts w:asciiTheme="majorHAnsi" w:hAnsiTheme="majorHAnsi"/>
          <w:b/>
          <w:bCs/>
          <w:w w:val="105"/>
          <w:sz w:val="16"/>
        </w:rPr>
        <w:t xml:space="preserve">: </w:t>
      </w:r>
      <w:proofErr w:type="spellStart"/>
      <w:r w:rsidRPr="00900D9B">
        <w:rPr>
          <w:rFonts w:ascii="宋体" w:eastAsia="宋体" w:hAnsi="宋体" w:cs="宋体" w:hint="eastAsia"/>
          <w:b/>
          <w:bCs/>
          <w:w w:val="105"/>
          <w:sz w:val="16"/>
        </w:rPr>
        <w:t>是否包含历史数据的预测</w:t>
      </w:r>
      <w:proofErr w:type="spellEnd"/>
      <w:r>
        <w:rPr>
          <w:rFonts w:ascii="宋体" w:eastAsia="宋体" w:hAnsi="宋体" w:cs="宋体" w:hint="eastAsia"/>
          <w:b/>
          <w:bCs/>
          <w:w w:val="105"/>
          <w:sz w:val="16"/>
          <w:lang w:eastAsia="zh-CN"/>
        </w:rPr>
        <w:t>（一般情况下保持默认即可）</w:t>
      </w:r>
    </w:p>
    <w:p w14:paraId="1FF4FC55" w14:textId="77777777" w:rsidR="00E7791C" w:rsidRPr="00900D9B" w:rsidRDefault="00000000">
      <w:pPr>
        <w:pStyle w:val="a4"/>
        <w:numPr>
          <w:ilvl w:val="0"/>
          <w:numId w:val="13"/>
        </w:numPr>
        <w:tabs>
          <w:tab w:val="left" w:pos="294"/>
        </w:tabs>
        <w:spacing w:before="137"/>
        <w:ind w:hanging="139"/>
        <w:rPr>
          <w:rFonts w:ascii="Consolas"/>
          <w:color w:val="4F81BD" w:themeColor="accent1"/>
          <w:sz w:val="16"/>
        </w:rPr>
      </w:pPr>
      <w:r w:rsidRPr="00900D9B">
        <w:rPr>
          <w:rFonts w:ascii="Consolas"/>
          <w:color w:val="4F81BD" w:themeColor="accent1"/>
          <w:sz w:val="16"/>
        </w:rPr>
        <w:t xml:space="preserve"># </w:t>
      </w:r>
      <w:r w:rsidRPr="00900D9B">
        <w:rPr>
          <w:rFonts w:ascii="Consolas"/>
          <w:color w:val="4F81BD" w:themeColor="accent1"/>
          <w:spacing w:val="-2"/>
          <w:sz w:val="16"/>
        </w:rPr>
        <w:t>Python</w:t>
      </w:r>
    </w:p>
    <w:p w14:paraId="14810DAB" w14:textId="53B848FC" w:rsidR="00E7791C" w:rsidRPr="00900D9B" w:rsidRDefault="00000000">
      <w:pPr>
        <w:pStyle w:val="a4"/>
        <w:numPr>
          <w:ilvl w:val="0"/>
          <w:numId w:val="13"/>
        </w:numPr>
        <w:tabs>
          <w:tab w:val="left" w:pos="294"/>
        </w:tabs>
        <w:spacing w:before="2" w:line="242" w:lineRule="auto"/>
        <w:ind w:left="155" w:right="6549" w:firstLine="0"/>
        <w:rPr>
          <w:rFonts w:ascii="Consolas"/>
          <w:color w:val="4F81BD" w:themeColor="accent1"/>
          <w:sz w:val="16"/>
        </w:rPr>
      </w:pPr>
      <w:r w:rsidRPr="00900D9B">
        <w:rPr>
          <w:rFonts w:ascii="Consolas"/>
          <w:color w:val="4F81BD" w:themeColor="accent1"/>
          <w:sz w:val="16"/>
        </w:rPr>
        <w:t>future</w:t>
      </w:r>
      <w:r w:rsidRPr="00900D9B">
        <w:rPr>
          <w:rFonts w:ascii="Consolas"/>
          <w:color w:val="4F81BD" w:themeColor="accent1"/>
          <w:spacing w:val="-11"/>
          <w:sz w:val="16"/>
        </w:rPr>
        <w:t xml:space="preserve"> </w:t>
      </w:r>
      <w:r w:rsidRPr="00900D9B">
        <w:rPr>
          <w:rFonts w:ascii="Consolas"/>
          <w:color w:val="4F81BD" w:themeColor="accent1"/>
          <w:sz w:val="16"/>
        </w:rPr>
        <w:t>=</w:t>
      </w:r>
      <w:r w:rsidRPr="00900D9B">
        <w:rPr>
          <w:rFonts w:ascii="Consolas"/>
          <w:color w:val="4F81BD" w:themeColor="accent1"/>
          <w:spacing w:val="-11"/>
          <w:sz w:val="16"/>
        </w:rPr>
        <w:t xml:space="preserve"> </w:t>
      </w:r>
      <w:proofErr w:type="spellStart"/>
      <w:proofErr w:type="gramStart"/>
      <w:r w:rsidRPr="00900D9B">
        <w:rPr>
          <w:rFonts w:ascii="Consolas"/>
          <w:color w:val="4F81BD" w:themeColor="accent1"/>
          <w:sz w:val="16"/>
        </w:rPr>
        <w:t>m.make</w:t>
      </w:r>
      <w:proofErr w:type="gramEnd"/>
      <w:r w:rsidRPr="00900D9B">
        <w:rPr>
          <w:rFonts w:ascii="Consolas"/>
          <w:color w:val="4F81BD" w:themeColor="accent1"/>
          <w:sz w:val="16"/>
        </w:rPr>
        <w:t>_future_dataframe</w:t>
      </w:r>
      <w:proofErr w:type="spellEnd"/>
      <w:r w:rsidRPr="00900D9B">
        <w:rPr>
          <w:rFonts w:ascii="Consolas"/>
          <w:color w:val="4F81BD" w:themeColor="accent1"/>
          <w:sz w:val="16"/>
        </w:rPr>
        <w:t>(periods=365) 3</w:t>
      </w:r>
      <w:r w:rsidRPr="00900D9B">
        <w:rPr>
          <w:rFonts w:ascii="Consolas"/>
          <w:color w:val="4F81BD" w:themeColor="accent1"/>
          <w:spacing w:val="-31"/>
          <w:sz w:val="16"/>
        </w:rPr>
        <w:t xml:space="preserve"> </w:t>
      </w:r>
      <w:proofErr w:type="spellStart"/>
      <w:r w:rsidRPr="00900D9B">
        <w:rPr>
          <w:rFonts w:ascii="Consolas"/>
          <w:color w:val="4F81BD" w:themeColor="accent1"/>
          <w:sz w:val="16"/>
        </w:rPr>
        <w:t>future.tail</w:t>
      </w:r>
      <w:proofErr w:type="spellEnd"/>
      <w:r w:rsidRPr="00900D9B">
        <w:rPr>
          <w:rFonts w:ascii="Consolas"/>
          <w:color w:val="4F81BD" w:themeColor="accent1"/>
          <w:sz w:val="16"/>
        </w:rPr>
        <w:t>()</w:t>
      </w:r>
    </w:p>
    <w:tbl>
      <w:tblPr>
        <w:tblStyle w:val="TableNormal"/>
        <w:tblW w:w="0" w:type="auto"/>
        <w:tblInd w:w="155" w:type="dxa"/>
        <w:tblBorders>
          <w:top w:val="double" w:sz="4" w:space="0" w:color="B1B1B1"/>
          <w:left w:val="double" w:sz="4" w:space="0" w:color="B1B1B1"/>
          <w:bottom w:val="double" w:sz="4" w:space="0" w:color="B1B1B1"/>
          <w:right w:val="double" w:sz="4" w:space="0" w:color="B1B1B1"/>
          <w:insideH w:val="double" w:sz="4" w:space="0" w:color="B1B1B1"/>
          <w:insideV w:val="double" w:sz="4" w:space="0" w:color="B1B1B1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988"/>
      </w:tblGrid>
      <w:tr w:rsidR="00E7791C" w14:paraId="7F2D483A" w14:textId="77777777">
        <w:trPr>
          <w:trHeight w:val="266"/>
        </w:trPr>
        <w:tc>
          <w:tcPr>
            <w:tcW w:w="461" w:type="dxa"/>
            <w:tcBorders>
              <w:bottom w:val="double" w:sz="4" w:space="0" w:color="4B4B4B"/>
              <w:right w:val="double" w:sz="4" w:space="0" w:color="4B4B4B"/>
            </w:tcBorders>
          </w:tcPr>
          <w:p w14:paraId="39D86C11" w14:textId="77777777" w:rsidR="00E7791C" w:rsidRDefault="00E779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3EB6A038" w14:textId="77777777" w:rsidR="00E7791C" w:rsidRDefault="00000000">
            <w:pPr>
              <w:pStyle w:val="TableParagraph"/>
              <w:spacing w:before="18"/>
              <w:ind w:right="11"/>
              <w:jc w:val="right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5"/>
                <w:w w:val="105"/>
                <w:sz w:val="19"/>
              </w:rPr>
              <w:t>ds</w:t>
            </w:r>
          </w:p>
        </w:tc>
      </w:tr>
      <w:tr w:rsidR="00E7791C" w14:paraId="520CDEFA" w14:textId="77777777">
        <w:trPr>
          <w:trHeight w:val="266"/>
        </w:trPr>
        <w:tc>
          <w:tcPr>
            <w:tcW w:w="461" w:type="dxa"/>
            <w:tcBorders>
              <w:top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0738C8A4" w14:textId="77777777" w:rsidR="00E7791C" w:rsidRDefault="00000000">
            <w:pPr>
              <w:pStyle w:val="TableParagraph"/>
              <w:spacing w:before="18"/>
              <w:ind w:right="-18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3265</w:t>
            </w:r>
            <w:r>
              <w:rPr>
                <w:rFonts w:ascii="Times New Roman"/>
                <w:spacing w:val="-2"/>
                <w:w w:val="105"/>
                <w:sz w:val="19"/>
              </w:rPr>
              <w:t>20</w:t>
            </w:r>
          </w:p>
        </w:tc>
        <w:tc>
          <w:tcPr>
            <w:tcW w:w="988" w:type="dxa"/>
            <w:tcBorders>
              <w:top w:val="double" w:sz="4" w:space="0" w:color="4B4B4B"/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287600E3" w14:textId="77777777" w:rsidR="00E7791C" w:rsidRDefault="00000000">
            <w:pPr>
              <w:pStyle w:val="TableParagraph"/>
              <w:spacing w:before="18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17-01-</w:t>
            </w:r>
            <w:r>
              <w:rPr>
                <w:rFonts w:ascii="Times New Roman"/>
                <w:spacing w:val="-5"/>
                <w:sz w:val="19"/>
              </w:rPr>
              <w:t>15</w:t>
            </w:r>
          </w:p>
        </w:tc>
      </w:tr>
      <w:tr w:rsidR="00E7791C" w14:paraId="7E1354F2" w14:textId="77777777">
        <w:trPr>
          <w:trHeight w:val="266"/>
        </w:trPr>
        <w:tc>
          <w:tcPr>
            <w:tcW w:w="461" w:type="dxa"/>
            <w:tcBorders>
              <w:top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52D306D8" w14:textId="77777777" w:rsidR="00E7791C" w:rsidRDefault="00000000">
            <w:pPr>
              <w:pStyle w:val="TableParagraph"/>
              <w:spacing w:before="18"/>
              <w:ind w:right="-18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3266</w:t>
            </w:r>
            <w:r>
              <w:rPr>
                <w:rFonts w:ascii="Times New Roman"/>
                <w:spacing w:val="-2"/>
                <w:w w:val="105"/>
                <w:sz w:val="19"/>
              </w:rPr>
              <w:t>20</w:t>
            </w:r>
          </w:p>
        </w:tc>
        <w:tc>
          <w:tcPr>
            <w:tcW w:w="988" w:type="dxa"/>
            <w:tcBorders>
              <w:top w:val="double" w:sz="4" w:space="0" w:color="4B4B4B"/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04BA6723" w14:textId="77777777" w:rsidR="00E7791C" w:rsidRDefault="00000000">
            <w:pPr>
              <w:pStyle w:val="TableParagraph"/>
              <w:spacing w:before="18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17-01-</w:t>
            </w:r>
            <w:r>
              <w:rPr>
                <w:rFonts w:ascii="Times New Roman"/>
                <w:spacing w:val="-5"/>
                <w:sz w:val="19"/>
              </w:rPr>
              <w:t>16</w:t>
            </w:r>
          </w:p>
        </w:tc>
      </w:tr>
      <w:tr w:rsidR="00E7791C" w14:paraId="1DF4DF41" w14:textId="77777777">
        <w:trPr>
          <w:trHeight w:val="266"/>
        </w:trPr>
        <w:tc>
          <w:tcPr>
            <w:tcW w:w="461" w:type="dxa"/>
            <w:tcBorders>
              <w:top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46AEC0B3" w14:textId="77777777" w:rsidR="00E7791C" w:rsidRDefault="00000000">
            <w:pPr>
              <w:pStyle w:val="TableParagraph"/>
              <w:spacing w:before="18"/>
              <w:ind w:right="-18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3267</w:t>
            </w:r>
            <w:r>
              <w:rPr>
                <w:rFonts w:ascii="Times New Roman"/>
                <w:spacing w:val="-2"/>
                <w:w w:val="105"/>
                <w:sz w:val="19"/>
              </w:rPr>
              <w:t>20</w:t>
            </w:r>
          </w:p>
        </w:tc>
        <w:tc>
          <w:tcPr>
            <w:tcW w:w="988" w:type="dxa"/>
            <w:tcBorders>
              <w:top w:val="double" w:sz="4" w:space="0" w:color="4B4B4B"/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39236560" w14:textId="77777777" w:rsidR="00E7791C" w:rsidRDefault="00000000">
            <w:pPr>
              <w:pStyle w:val="TableParagraph"/>
              <w:spacing w:before="18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17-01-</w:t>
            </w:r>
            <w:r>
              <w:rPr>
                <w:rFonts w:ascii="Times New Roman"/>
                <w:spacing w:val="-5"/>
                <w:sz w:val="19"/>
              </w:rPr>
              <w:t>17</w:t>
            </w:r>
          </w:p>
        </w:tc>
      </w:tr>
      <w:tr w:rsidR="00E7791C" w14:paraId="4AF9610A" w14:textId="77777777">
        <w:trPr>
          <w:trHeight w:val="266"/>
        </w:trPr>
        <w:tc>
          <w:tcPr>
            <w:tcW w:w="461" w:type="dxa"/>
            <w:tcBorders>
              <w:top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5625901C" w14:textId="77777777" w:rsidR="00E7791C" w:rsidRDefault="00000000">
            <w:pPr>
              <w:pStyle w:val="TableParagraph"/>
              <w:spacing w:before="18"/>
              <w:ind w:right="-18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3268</w:t>
            </w:r>
            <w:r>
              <w:rPr>
                <w:rFonts w:ascii="Times New Roman"/>
                <w:spacing w:val="-2"/>
                <w:w w:val="105"/>
                <w:sz w:val="19"/>
              </w:rPr>
              <w:t>20</w:t>
            </w:r>
          </w:p>
        </w:tc>
        <w:tc>
          <w:tcPr>
            <w:tcW w:w="988" w:type="dxa"/>
            <w:tcBorders>
              <w:top w:val="double" w:sz="4" w:space="0" w:color="4B4B4B"/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7A1677A8" w14:textId="77777777" w:rsidR="00E7791C" w:rsidRDefault="00000000">
            <w:pPr>
              <w:pStyle w:val="TableParagraph"/>
              <w:spacing w:before="18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17-01-</w:t>
            </w:r>
            <w:r>
              <w:rPr>
                <w:rFonts w:ascii="Times New Roman"/>
                <w:spacing w:val="-5"/>
                <w:sz w:val="19"/>
              </w:rPr>
              <w:t>18</w:t>
            </w:r>
          </w:p>
        </w:tc>
      </w:tr>
      <w:tr w:rsidR="00E7791C" w14:paraId="11977B33" w14:textId="77777777">
        <w:trPr>
          <w:trHeight w:val="266"/>
        </w:trPr>
        <w:tc>
          <w:tcPr>
            <w:tcW w:w="461" w:type="dxa"/>
            <w:tcBorders>
              <w:top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5C0CA3F5" w14:textId="77777777" w:rsidR="00E7791C" w:rsidRDefault="00000000">
            <w:pPr>
              <w:pStyle w:val="TableParagraph"/>
              <w:spacing w:before="18"/>
              <w:ind w:right="-18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3269</w:t>
            </w:r>
            <w:r>
              <w:rPr>
                <w:rFonts w:ascii="Times New Roman"/>
                <w:spacing w:val="-2"/>
                <w:w w:val="105"/>
                <w:sz w:val="19"/>
              </w:rPr>
              <w:t>20</w:t>
            </w:r>
          </w:p>
        </w:tc>
        <w:tc>
          <w:tcPr>
            <w:tcW w:w="988" w:type="dxa"/>
            <w:tcBorders>
              <w:top w:val="double" w:sz="4" w:space="0" w:color="4B4B4B"/>
              <w:left w:val="double" w:sz="4" w:space="0" w:color="4B4B4B"/>
              <w:bottom w:val="double" w:sz="4" w:space="0" w:color="4B4B4B"/>
              <w:right w:val="double" w:sz="4" w:space="0" w:color="4B4B4B"/>
            </w:tcBorders>
          </w:tcPr>
          <w:p w14:paraId="6BFADA59" w14:textId="77777777" w:rsidR="00E7791C" w:rsidRDefault="00000000">
            <w:pPr>
              <w:pStyle w:val="TableParagraph"/>
              <w:spacing w:before="18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17-01-</w:t>
            </w:r>
            <w:r>
              <w:rPr>
                <w:rFonts w:ascii="Times New Roman"/>
                <w:spacing w:val="-5"/>
                <w:sz w:val="19"/>
              </w:rPr>
              <w:t>19</w:t>
            </w:r>
          </w:p>
        </w:tc>
      </w:tr>
    </w:tbl>
    <w:p w14:paraId="7B5E1888" w14:textId="77777777" w:rsidR="00E7791C" w:rsidRDefault="00E7791C">
      <w:pPr>
        <w:pStyle w:val="a3"/>
        <w:spacing w:before="3"/>
        <w:rPr>
          <w:rFonts w:ascii="Consolas"/>
          <w:sz w:val="8"/>
        </w:rPr>
      </w:pPr>
    </w:p>
    <w:p w14:paraId="63E024C5" w14:textId="4C0538BD" w:rsidR="00E7791C" w:rsidRDefault="00000000">
      <w:pPr>
        <w:pStyle w:val="a3"/>
        <w:spacing w:before="99" w:line="254" w:lineRule="auto"/>
        <w:ind w:left="118" w:right="195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 w:rsidRPr="00900D9B">
        <w:rPr>
          <w:rFonts w:ascii="Consolas"/>
          <w:b/>
          <w:bCs/>
          <w:color w:val="4F81BD" w:themeColor="accent1"/>
          <w:w w:val="105"/>
          <w:sz w:val="16"/>
        </w:rPr>
        <w:t>predict</w:t>
      </w:r>
      <w:r>
        <w:rPr>
          <w:rFonts w:ascii="Consolas"/>
          <w:spacing w:val="-43"/>
          <w:w w:val="105"/>
          <w:sz w:val="16"/>
        </w:rPr>
        <w:t xml:space="preserve"> </w:t>
      </w:r>
      <w:r>
        <w:rPr>
          <w:w w:val="105"/>
        </w:rPr>
        <w:t>method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assign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row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 w:rsidRPr="00900D9B">
        <w:rPr>
          <w:rFonts w:ascii="Consolas"/>
          <w:b/>
          <w:bCs/>
          <w:color w:val="4F81BD" w:themeColor="accent1"/>
          <w:w w:val="105"/>
          <w:sz w:val="16"/>
        </w:rPr>
        <w:t>future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predicted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names</w:t>
      </w:r>
      <w:r>
        <w:rPr>
          <w:spacing w:val="-8"/>
          <w:w w:val="105"/>
        </w:rPr>
        <w:t xml:space="preserve"> </w:t>
      </w:r>
      <w:proofErr w:type="spellStart"/>
      <w:r w:rsidRPr="00900D9B">
        <w:rPr>
          <w:rFonts w:ascii="Consolas"/>
          <w:b/>
          <w:bCs/>
          <w:color w:val="4F81BD" w:themeColor="accent1"/>
          <w:w w:val="105"/>
          <w:sz w:val="16"/>
        </w:rPr>
        <w:t>yhat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proofErr w:type="spellStart"/>
      <w:r w:rsidR="00900D9B" w:rsidRPr="00900D9B">
        <w:rPr>
          <w:b/>
          <w:bCs/>
          <w:color w:val="4F81BD" w:themeColor="accent1"/>
          <w:spacing w:val="-9"/>
          <w:w w:val="105"/>
        </w:rPr>
        <w:t>predict</w:t>
      </w:r>
      <w:r w:rsidR="00900D9B" w:rsidRPr="00900D9B">
        <w:rPr>
          <w:rFonts w:ascii="宋体" w:eastAsia="宋体" w:hAnsi="宋体" w:cs="宋体" w:hint="eastAsia"/>
          <w:b/>
          <w:bCs/>
          <w:color w:val="4F81BD" w:themeColor="accent1"/>
          <w:spacing w:val="-9"/>
          <w:w w:val="105"/>
        </w:rPr>
        <w:t>方法</w:t>
      </w:r>
      <w:r w:rsidR="00900D9B" w:rsidRPr="00900D9B">
        <w:rPr>
          <w:rFonts w:ascii="宋体" w:eastAsia="宋体" w:hAnsi="宋体" w:cs="宋体" w:hint="eastAsia"/>
          <w:spacing w:val="-9"/>
          <w:w w:val="105"/>
        </w:rPr>
        <w:t>将为未来的每一行分配一个预测值，并将其命名为</w:t>
      </w:r>
      <w:r w:rsidR="00900D9B" w:rsidRPr="00900D9B">
        <w:rPr>
          <w:b/>
          <w:bCs/>
          <w:color w:val="4F81BD" w:themeColor="accent1"/>
          <w:spacing w:val="-9"/>
          <w:w w:val="105"/>
        </w:rPr>
        <w:t>yhat</w:t>
      </w:r>
      <w:r w:rsidR="00900D9B" w:rsidRPr="00900D9B">
        <w:rPr>
          <w:rFonts w:ascii="宋体" w:eastAsia="宋体" w:hAnsi="宋体" w:cs="宋体" w:hint="eastAsia"/>
          <w:spacing w:val="-9"/>
          <w:w w:val="105"/>
        </w:rPr>
        <w:t>。</w:t>
      </w:r>
      <w:r>
        <w:rPr>
          <w:w w:val="105"/>
        </w:rPr>
        <w:t>If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pass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historical</w:t>
      </w:r>
      <w:r>
        <w:rPr>
          <w:spacing w:val="-9"/>
          <w:w w:val="105"/>
        </w:rPr>
        <w:t xml:space="preserve"> </w:t>
      </w:r>
      <w:r>
        <w:rPr>
          <w:w w:val="105"/>
        </w:rPr>
        <w:t>dates,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will provide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in-sample</w:t>
      </w:r>
      <w:r>
        <w:rPr>
          <w:spacing w:val="-3"/>
          <w:w w:val="105"/>
        </w:rPr>
        <w:t xml:space="preserve"> </w:t>
      </w:r>
      <w:r>
        <w:rPr>
          <w:w w:val="105"/>
        </w:rPr>
        <w:t>fit.</w:t>
      </w:r>
      <w:r>
        <w:rPr>
          <w:spacing w:val="-3"/>
          <w:w w:val="105"/>
        </w:rPr>
        <w:t xml:space="preserve"> </w:t>
      </w:r>
      <w:proofErr w:type="spellStart"/>
      <w:r w:rsidR="00900D9B" w:rsidRPr="00900D9B">
        <w:rPr>
          <w:rFonts w:ascii="宋体" w:eastAsia="宋体" w:hAnsi="宋体" w:cs="宋体" w:hint="eastAsia"/>
          <w:spacing w:val="-3"/>
          <w:w w:val="105"/>
        </w:rPr>
        <w:t>如果传入历史日期，它将提供样本内拟合。</w:t>
      </w:r>
      <w:r>
        <w:rPr>
          <w:w w:val="105"/>
        </w:rPr>
        <w:t>The</w:t>
      </w:r>
      <w:proofErr w:type="spellEnd"/>
      <w:r>
        <w:rPr>
          <w:spacing w:val="-3"/>
          <w:w w:val="105"/>
        </w:rPr>
        <w:t xml:space="preserve"> </w:t>
      </w:r>
      <w:r w:rsidRPr="00900D9B">
        <w:rPr>
          <w:rFonts w:ascii="Consolas"/>
          <w:b/>
          <w:bCs/>
          <w:color w:val="4F81BD" w:themeColor="accent1"/>
          <w:w w:val="105"/>
          <w:sz w:val="16"/>
        </w:rPr>
        <w:t>forecast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object</w:t>
      </w:r>
      <w:r>
        <w:rPr>
          <w:spacing w:val="-3"/>
          <w:w w:val="105"/>
        </w:rPr>
        <w:t xml:space="preserve"> </w:t>
      </w:r>
      <w:r>
        <w:rPr>
          <w:w w:val="105"/>
        </w:rPr>
        <w:t>here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includes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column</w:t>
      </w:r>
      <w:r>
        <w:rPr>
          <w:spacing w:val="-3"/>
          <w:w w:val="105"/>
        </w:rPr>
        <w:t xml:space="preserve"> </w:t>
      </w:r>
      <w:proofErr w:type="spellStart"/>
      <w:r w:rsidRPr="00900D9B">
        <w:rPr>
          <w:rFonts w:ascii="Consolas"/>
          <w:b/>
          <w:bCs/>
          <w:color w:val="4F81BD" w:themeColor="accent1"/>
          <w:w w:val="105"/>
          <w:sz w:val="16"/>
        </w:rPr>
        <w:t>yhat</w:t>
      </w:r>
      <w:proofErr w:type="spellEnd"/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forecast,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3"/>
          <w:w w:val="105"/>
        </w:rPr>
        <w:t xml:space="preserve"> </w:t>
      </w:r>
      <w:r>
        <w:rPr>
          <w:w w:val="105"/>
        </w:rPr>
        <w:t>as columns for components and uncertainty intervals.</w:t>
      </w:r>
      <w:r w:rsidR="00900D9B" w:rsidRPr="00900D9B">
        <w:rPr>
          <w:rFonts w:hint="eastAsia"/>
        </w:rPr>
        <w:t xml:space="preserve"> </w:t>
      </w:r>
      <w:r w:rsidR="00900D9B" w:rsidRPr="00900D9B">
        <w:rPr>
          <w:rFonts w:ascii="宋体" w:eastAsia="宋体" w:hAnsi="宋体" w:cs="宋体" w:hint="eastAsia"/>
          <w:w w:val="105"/>
        </w:rPr>
        <w:t>这里的</w:t>
      </w:r>
      <w:r w:rsidR="00900D9B" w:rsidRPr="00900D9B">
        <w:rPr>
          <w:b/>
          <w:bCs/>
          <w:color w:val="4F81BD" w:themeColor="accent1"/>
          <w:w w:val="105"/>
        </w:rPr>
        <w:t>forecast</w:t>
      </w:r>
      <w:r w:rsidR="00900D9B" w:rsidRPr="00900D9B">
        <w:rPr>
          <w:rFonts w:ascii="宋体" w:eastAsia="宋体" w:hAnsi="宋体" w:cs="宋体" w:hint="eastAsia"/>
          <w:w w:val="105"/>
        </w:rPr>
        <w:t>对象是一个新的</w:t>
      </w:r>
      <w:r w:rsidR="00900D9B" w:rsidRPr="00900D9B">
        <w:rPr>
          <w:b/>
          <w:bCs/>
          <w:color w:val="4F81BD" w:themeColor="accent1"/>
          <w:w w:val="105"/>
        </w:rPr>
        <w:t>dataframe</w:t>
      </w:r>
      <w:r w:rsidR="00900D9B" w:rsidRPr="00900D9B">
        <w:rPr>
          <w:rFonts w:ascii="宋体" w:eastAsia="宋体" w:hAnsi="宋体" w:cs="宋体" w:hint="eastAsia"/>
          <w:w w:val="105"/>
        </w:rPr>
        <w:t>，它包含一个包含预测的</w:t>
      </w:r>
      <w:r w:rsidR="00900D9B" w:rsidRPr="00900D9B">
        <w:rPr>
          <w:b/>
          <w:bCs/>
          <w:color w:val="4F81BD" w:themeColor="accent1"/>
          <w:w w:val="105"/>
        </w:rPr>
        <w:t>yhat</w:t>
      </w:r>
      <w:r w:rsidR="00900D9B" w:rsidRPr="00900D9B">
        <w:rPr>
          <w:rFonts w:ascii="宋体" w:eastAsia="宋体" w:hAnsi="宋体" w:cs="宋体" w:hint="eastAsia"/>
          <w:w w:val="105"/>
        </w:rPr>
        <w:t>列，以及用于表示</w:t>
      </w:r>
      <w:r w:rsidR="004210D3" w:rsidRPr="004210D3">
        <w:rPr>
          <w:rFonts w:ascii="宋体" w:eastAsia="宋体" w:hAnsi="宋体" w:cs="宋体" w:hint="eastAsia"/>
          <w:b/>
          <w:bCs/>
          <w:color w:val="4F81BD" w:themeColor="accent1"/>
          <w:w w:val="105"/>
          <w:lang w:eastAsia="zh-CN"/>
        </w:rPr>
        <w:t>c</w:t>
      </w:r>
      <w:r w:rsidR="004210D3" w:rsidRPr="004210D3">
        <w:rPr>
          <w:rFonts w:ascii="宋体" w:eastAsia="宋体" w:hAnsi="宋体" w:cs="宋体"/>
          <w:b/>
          <w:bCs/>
          <w:color w:val="4F81BD" w:themeColor="accent1"/>
          <w:w w:val="105"/>
          <w:lang w:eastAsia="zh-CN"/>
        </w:rPr>
        <w:t>omponents</w:t>
      </w:r>
      <w:r w:rsidR="00900D9B" w:rsidRPr="00900D9B">
        <w:rPr>
          <w:rFonts w:ascii="宋体" w:eastAsia="宋体" w:hAnsi="宋体" w:cs="宋体" w:hint="eastAsia"/>
          <w:w w:val="105"/>
        </w:rPr>
        <w:t>和</w:t>
      </w:r>
      <w:r w:rsidR="00900D9B" w:rsidRPr="00900D9B">
        <w:rPr>
          <w:rFonts w:ascii="宋体" w:eastAsia="宋体" w:hAnsi="宋体" w:cs="宋体" w:hint="eastAsia"/>
          <w:color w:val="FF0000"/>
          <w:w w:val="105"/>
        </w:rPr>
        <w:t>不确定性区间的列</w:t>
      </w:r>
      <w:r w:rsidR="00900D9B">
        <w:rPr>
          <w:rFonts w:ascii="宋体" w:eastAsia="宋体" w:hAnsi="宋体" w:cs="宋体" w:hint="eastAsia"/>
          <w:color w:val="FF0000"/>
          <w:w w:val="105"/>
          <w:lang w:eastAsia="zh-CN"/>
        </w:rPr>
        <w:t>（即</w:t>
      </w:r>
      <w:r w:rsidR="008575C3">
        <w:rPr>
          <w:rFonts w:ascii="宋体" w:eastAsia="宋体" w:hAnsi="宋体" w:cs="宋体" w:hint="eastAsia"/>
          <w:color w:val="FF0000"/>
          <w:w w:val="105"/>
          <w:lang w:eastAsia="zh-CN"/>
        </w:rPr>
        <w:t xml:space="preserve">预测上限 </w:t>
      </w:r>
      <w:proofErr w:type="spellStart"/>
      <w:r w:rsidR="00900D9B">
        <w:rPr>
          <w:rFonts w:ascii="宋体" w:eastAsia="宋体" w:hAnsi="宋体" w:cs="宋体" w:hint="eastAsia"/>
          <w:color w:val="FF0000"/>
          <w:w w:val="105"/>
          <w:lang w:eastAsia="zh-CN"/>
        </w:rPr>
        <w:t>y</w:t>
      </w:r>
      <w:r w:rsidR="00900D9B">
        <w:rPr>
          <w:rFonts w:ascii="宋体" w:eastAsia="宋体" w:hAnsi="宋体" w:cs="宋体"/>
          <w:color w:val="FF0000"/>
          <w:w w:val="105"/>
          <w:lang w:eastAsia="zh-CN"/>
        </w:rPr>
        <w:t>hat_</w:t>
      </w:r>
      <w:r w:rsidR="008575C3">
        <w:rPr>
          <w:rFonts w:ascii="宋体" w:eastAsia="宋体" w:hAnsi="宋体" w:cs="宋体" w:hint="eastAsia"/>
          <w:color w:val="FF0000"/>
          <w:w w:val="105"/>
          <w:lang w:eastAsia="zh-CN"/>
        </w:rPr>
        <w:t>upper</w:t>
      </w:r>
      <w:proofErr w:type="spellEnd"/>
      <w:r w:rsidR="00900D9B">
        <w:rPr>
          <w:rFonts w:ascii="宋体" w:eastAsia="宋体" w:hAnsi="宋体" w:cs="宋体"/>
          <w:color w:val="FF0000"/>
          <w:w w:val="105"/>
          <w:lang w:eastAsia="zh-CN"/>
        </w:rPr>
        <w:t xml:space="preserve"> \ </w:t>
      </w:r>
      <w:r w:rsidR="008575C3">
        <w:rPr>
          <w:rFonts w:ascii="宋体" w:eastAsia="宋体" w:hAnsi="宋体" w:cs="宋体" w:hint="eastAsia"/>
          <w:color w:val="FF0000"/>
          <w:w w:val="105"/>
          <w:lang w:eastAsia="zh-CN"/>
        </w:rPr>
        <w:t xml:space="preserve">预测下限 </w:t>
      </w:r>
      <w:proofErr w:type="spellStart"/>
      <w:r w:rsidR="00900D9B">
        <w:rPr>
          <w:rFonts w:ascii="宋体" w:eastAsia="宋体" w:hAnsi="宋体" w:cs="宋体"/>
          <w:color w:val="FF0000"/>
          <w:w w:val="105"/>
          <w:lang w:eastAsia="zh-CN"/>
        </w:rPr>
        <w:t>yhat_upper</w:t>
      </w:r>
      <w:proofErr w:type="spellEnd"/>
      <w:r w:rsidR="00900D9B">
        <w:rPr>
          <w:rFonts w:ascii="宋体" w:eastAsia="宋体" w:hAnsi="宋体" w:cs="宋体" w:hint="eastAsia"/>
          <w:color w:val="FF0000"/>
          <w:w w:val="105"/>
          <w:lang w:eastAsia="zh-CN"/>
        </w:rPr>
        <w:t>）</w:t>
      </w:r>
      <w:r w:rsidR="00900D9B" w:rsidRPr="00900D9B">
        <w:rPr>
          <w:rFonts w:ascii="宋体" w:eastAsia="宋体" w:hAnsi="宋体" w:cs="宋体" w:hint="eastAsia"/>
          <w:w w:val="105"/>
        </w:rPr>
        <w:t>。</w:t>
      </w:r>
    </w:p>
    <w:p w14:paraId="28EF9413" w14:textId="77777777" w:rsidR="00E7791C" w:rsidRDefault="00E7791C">
      <w:pPr>
        <w:pStyle w:val="a3"/>
        <w:rPr>
          <w:sz w:val="22"/>
        </w:rPr>
      </w:pPr>
    </w:p>
    <w:p w14:paraId="0A107612" w14:textId="77777777" w:rsidR="00E7791C" w:rsidRDefault="00000000">
      <w:pPr>
        <w:pStyle w:val="a4"/>
        <w:numPr>
          <w:ilvl w:val="0"/>
          <w:numId w:val="12"/>
        </w:numPr>
        <w:tabs>
          <w:tab w:val="left" w:pos="294"/>
        </w:tabs>
        <w:spacing w:before="137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348E49DC" w14:textId="77777777" w:rsidR="00E7791C" w:rsidRDefault="00000000">
      <w:pPr>
        <w:pStyle w:val="a4"/>
        <w:numPr>
          <w:ilvl w:val="0"/>
          <w:numId w:val="12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forecast = </w:t>
      </w:r>
      <w:proofErr w:type="spellStart"/>
      <w:proofErr w:type="gramStart"/>
      <w:r>
        <w:rPr>
          <w:rFonts w:ascii="Consolas"/>
          <w:spacing w:val="-2"/>
          <w:sz w:val="16"/>
        </w:rPr>
        <w:t>m.predict</w:t>
      </w:r>
      <w:proofErr w:type="spellEnd"/>
      <w:proofErr w:type="gramEnd"/>
      <w:r>
        <w:rPr>
          <w:rFonts w:ascii="Consolas"/>
          <w:spacing w:val="-2"/>
          <w:sz w:val="16"/>
        </w:rPr>
        <w:t>(future)</w:t>
      </w:r>
    </w:p>
    <w:p w14:paraId="51B45509" w14:textId="77777777" w:rsidR="00E7791C" w:rsidRDefault="00000000">
      <w:pPr>
        <w:pStyle w:val="a4"/>
        <w:numPr>
          <w:ilvl w:val="0"/>
          <w:numId w:val="12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proofErr w:type="gramStart"/>
      <w:r>
        <w:rPr>
          <w:rFonts w:ascii="Consolas"/>
          <w:sz w:val="16"/>
        </w:rPr>
        <w:t>forecast[</w:t>
      </w:r>
      <w:proofErr w:type="gramEnd"/>
      <w:r>
        <w:rPr>
          <w:rFonts w:ascii="Consolas"/>
          <w:sz w:val="16"/>
        </w:rPr>
        <w:t>['ds', '</w:t>
      </w:r>
      <w:proofErr w:type="spellStart"/>
      <w:r>
        <w:rPr>
          <w:rFonts w:ascii="Consolas"/>
          <w:sz w:val="16"/>
        </w:rPr>
        <w:t>yhat</w:t>
      </w:r>
      <w:proofErr w:type="spellEnd"/>
      <w:r>
        <w:rPr>
          <w:rFonts w:ascii="Consolas"/>
          <w:sz w:val="16"/>
        </w:rPr>
        <w:t>', '</w:t>
      </w:r>
      <w:proofErr w:type="spellStart"/>
      <w:r>
        <w:rPr>
          <w:rFonts w:ascii="Consolas"/>
          <w:sz w:val="16"/>
        </w:rPr>
        <w:t>yhat_lower</w:t>
      </w:r>
      <w:proofErr w:type="spellEnd"/>
      <w:r>
        <w:rPr>
          <w:rFonts w:ascii="Consolas"/>
          <w:sz w:val="16"/>
        </w:rPr>
        <w:t xml:space="preserve">', </w:t>
      </w:r>
      <w:r>
        <w:rPr>
          <w:rFonts w:ascii="Consolas"/>
          <w:spacing w:val="-2"/>
          <w:sz w:val="16"/>
        </w:rPr>
        <w:t>'</w:t>
      </w:r>
      <w:proofErr w:type="spellStart"/>
      <w:r>
        <w:rPr>
          <w:rFonts w:ascii="Consolas"/>
          <w:spacing w:val="-2"/>
          <w:sz w:val="16"/>
        </w:rPr>
        <w:t>yhat_upper</w:t>
      </w:r>
      <w:proofErr w:type="spellEnd"/>
      <w:r>
        <w:rPr>
          <w:rFonts w:ascii="Consolas"/>
          <w:spacing w:val="-2"/>
          <w:sz w:val="16"/>
        </w:rPr>
        <w:t>']].tail()</w:t>
      </w:r>
    </w:p>
    <w:p w14:paraId="0E2F2B7D" w14:textId="77777777" w:rsidR="00E7791C" w:rsidRDefault="00000000">
      <w:pPr>
        <w:pStyle w:val="a3"/>
        <w:spacing w:before="7"/>
        <w:rPr>
          <w:rFonts w:ascii="Consolas"/>
          <w:sz w:val="28"/>
        </w:rPr>
      </w:pPr>
      <w:r>
        <w:pict w14:anchorId="0285D837">
          <v:group id="docshapegroup50" o:spid="_x0000_s2061" style="position:absolute;margin-left:40.95pt;margin-top:18pt;width:217.6pt;height:91.05pt;z-index:-15721472;mso-wrap-distance-left:0;mso-wrap-distance-right:0;mso-position-horizontal-relative:page" coordorigin="819,360" coordsize="4352,1821">
            <v:shape id="docshape51" o:spid="_x0000_s2127" style="position:absolute;left:851;top:392;width:437;height:272" coordorigin="852,392" coordsize="437,272" o:spt="100" adj="0,,0" path="m860,401r-8,l852,664r8,l860,401xm1288,392r-436,l852,401r436,l1288,392xe" fillcolor="#4b4b4b" stroked="f">
              <v:stroke joinstyle="round"/>
              <v:formulas/>
              <v:path arrowok="t" o:connecttype="segments"/>
            </v:shape>
            <v:shape id="docshape52" o:spid="_x0000_s2126" style="position:absolute;left:851;top:392;width:437;height:272" coordorigin="852,392" coordsize="437,272" path="m1288,656r,-264l1280,392r,264l852,656r,8l1288,664r,-8xe" fillcolor="#b1b1b1" stroked="f">
              <v:path arrowok="t"/>
            </v:shape>
            <v:shape id="docshape53" o:spid="_x0000_s2125" style="position:absolute;left:1313;top:392;width:964;height:272" coordorigin="1313,392" coordsize="964,272" o:spt="100" adj="0,,0" path="m1321,401r-8,l1313,664r8,l1321,401xm2277,392r-964,l1313,401r964,l2277,392xe" fillcolor="#4b4b4b" stroked="f">
              <v:stroke joinstyle="round"/>
              <v:formulas/>
              <v:path arrowok="t" o:connecttype="segments"/>
            </v:shape>
            <v:shape id="docshape54" o:spid="_x0000_s2124" style="position:absolute;left:1313;top:392;width:964;height:272" coordorigin="1313,392" coordsize="964,272" path="m2277,392r-8,l2269,656r-956,l1313,664r964,l2277,656r,-264xe" fillcolor="#b1b1b1" stroked="f">
              <v:path arrowok="t"/>
            </v:shape>
            <v:shape id="docshape55" o:spid="_x0000_s2123" style="position:absolute;left:2301;top:392;width:783;height:272" coordorigin="2301,392" coordsize="783,272" o:spt="100" adj="0,,0" path="m2310,401r-9,l2301,664r9,l2310,401xm3084,392r-783,l2301,401r783,l3084,392xe" fillcolor="#4b4b4b" stroked="f">
              <v:stroke joinstyle="round"/>
              <v:formulas/>
              <v:path arrowok="t" o:connecttype="segments"/>
            </v:shape>
            <v:shape id="docshape56" o:spid="_x0000_s2122" style="position:absolute;left:2301;top:392;width:783;height:272" coordorigin="2301,392" coordsize="783,272" path="m3084,656r,-264l3076,392r,264l2301,656r,8l3084,664r,-8xe" fillcolor="#b1b1b1" stroked="f">
              <v:path arrowok="t"/>
            </v:shape>
            <v:shape id="docshape57" o:spid="_x0000_s2121" style="position:absolute;left:3108;top:392;width:986;height:272" coordorigin="3109,392" coordsize="986,272" o:spt="100" adj="0,,0" path="m3117,401r-8,l3109,664r8,l3117,401xm4094,392r-985,l3109,401r985,l4094,392xe" fillcolor="#4b4b4b" stroked="f">
              <v:stroke joinstyle="round"/>
              <v:formulas/>
              <v:path arrowok="t" o:connecttype="segments"/>
            </v:shape>
            <v:shape id="docshape58" o:spid="_x0000_s2120" style="position:absolute;left:3108;top:392;width:986;height:272" coordorigin="3109,392" coordsize="986,272" path="m4094,656r,-264l4086,392r,264l3109,656r,8l4094,664r,-8xe" fillcolor="#b1b1b1" stroked="f">
              <v:path arrowok="t"/>
            </v:shape>
            <v:shape id="docshape59" o:spid="_x0000_s2119" style="position:absolute;left:4118;top:392;width:1019;height:272" coordorigin="4119,392" coordsize="1019,272" o:spt="100" adj="0,,0" path="m4127,401r-8,l4119,664r8,l4127,401xm5138,392r-1019,l4119,401r1019,l5138,392xe" fillcolor="#4b4b4b" stroked="f">
              <v:stroke joinstyle="round"/>
              <v:formulas/>
              <v:path arrowok="t" o:connecttype="segments"/>
            </v:shape>
            <v:shape id="docshape60" o:spid="_x0000_s2118" style="position:absolute;left:4118;top:392;width:1019;height:272" coordorigin="4119,392" coordsize="1019,272" path="m5138,392r-8,l5130,656r-1011,l4119,664r1019,l5138,656r,-264xe" fillcolor="#b1b1b1" stroked="f">
              <v:path arrowok="t"/>
            </v:shape>
            <v:shape id="docshape61" o:spid="_x0000_s2117" style="position:absolute;left:851;top:688;width:437;height:272" coordorigin="852,689" coordsize="437,272" path="m1288,689r-436,l852,697r,264l860,961r,-264l1288,697r,-8xe" fillcolor="#4b4b4b" stroked="f">
              <v:path arrowok="t"/>
            </v:shape>
            <v:shape id="docshape62" o:spid="_x0000_s2116" style="position:absolute;left:851;top:688;width:437;height:272" coordorigin="852,689" coordsize="437,272" path="m1288,953r,-264l1280,689r,264l852,953r,8l1288,961r,-8xe" fillcolor="#b1b1b1" stroked="f">
              <v:path arrowok="t"/>
            </v:shape>
            <v:shape id="docshape63" o:spid="_x0000_s2115" style="position:absolute;left:1313;top:688;width:964;height:272" coordorigin="1313,689" coordsize="964,272" path="m2277,689r-964,l1313,697r,264l1321,961r,-264l2277,697r,-8xe" fillcolor="#4b4b4b" stroked="f">
              <v:path arrowok="t"/>
            </v:shape>
            <v:shape id="docshape64" o:spid="_x0000_s2114" style="position:absolute;left:1313;top:688;width:964;height:272" coordorigin="1313,689" coordsize="964,272" path="m2277,689r-8,l2269,953r-956,l1313,961r964,l2277,953r,-264xe" fillcolor="#b1b1b1" stroked="f">
              <v:path arrowok="t"/>
            </v:shape>
            <v:shape id="docshape65" o:spid="_x0000_s2113" style="position:absolute;left:2301;top:688;width:783;height:272" coordorigin="2301,689" coordsize="783,272" path="m3084,689r-783,l2301,697r,264l2310,961r,-264l3084,697r,-8xe" fillcolor="#4b4b4b" stroked="f">
              <v:path arrowok="t"/>
            </v:shape>
            <v:shape id="docshape66" o:spid="_x0000_s2112" style="position:absolute;left:2301;top:688;width:783;height:272" coordorigin="2301,689" coordsize="783,272" path="m3084,953r,-264l3076,689r,264l2301,953r,8l3084,961r,-8xe" fillcolor="#b1b1b1" stroked="f">
              <v:path arrowok="t"/>
            </v:shape>
            <v:shape id="docshape67" o:spid="_x0000_s2111" style="position:absolute;left:3108;top:688;width:986;height:272" coordorigin="3109,689" coordsize="986,272" path="m4094,689r-985,l3109,697r,264l3117,961r,-264l4094,697r,-8xe" fillcolor="#4b4b4b" stroked="f">
              <v:path arrowok="t"/>
            </v:shape>
            <v:shape id="docshape68" o:spid="_x0000_s2110" style="position:absolute;left:3108;top:688;width:986;height:272" coordorigin="3109,689" coordsize="986,272" path="m4094,953r,-264l4086,689r,264l3109,953r,8l4094,961r,-8xe" fillcolor="#b1b1b1" stroked="f">
              <v:path arrowok="t"/>
            </v:shape>
            <v:shape id="docshape69" o:spid="_x0000_s2109" style="position:absolute;left:4118;top:688;width:1019;height:272" coordorigin="4119,689" coordsize="1019,272" path="m5138,689r-1019,l4119,697r,264l4127,961r,-264l5138,697r,-8xe" fillcolor="#4b4b4b" stroked="f">
              <v:path arrowok="t"/>
            </v:shape>
            <v:shape id="docshape70" o:spid="_x0000_s2108" style="position:absolute;left:4118;top:688;width:1019;height:272" coordorigin="4119,689" coordsize="1019,272" path="m5138,689r-8,l5130,953r-1011,l4119,961r1019,l5138,953r,-264xe" fillcolor="#b1b1b1" stroked="f">
              <v:path arrowok="t"/>
            </v:shape>
            <v:shape id="docshape71" o:spid="_x0000_s2107" style="position:absolute;left:851;top:985;width:437;height:272" coordorigin="852,985" coordsize="437,272" o:spt="100" adj="0,,0" path="m860,994r-8,l852,1257r8,l860,994xm1288,985r-436,l852,994r436,l1288,985xe" fillcolor="#4b4b4b" stroked="f">
              <v:stroke joinstyle="round"/>
              <v:formulas/>
              <v:path arrowok="t" o:connecttype="segments"/>
            </v:shape>
            <v:shape id="docshape72" o:spid="_x0000_s2106" style="position:absolute;left:851;top:985;width:437;height:272" coordorigin="852,985" coordsize="437,272" path="m1288,1249r,-264l1280,985r,264l852,1249r,8l1288,1257r,-8xe" fillcolor="#b1b1b1" stroked="f">
              <v:path arrowok="t"/>
            </v:shape>
            <v:shape id="docshape73" o:spid="_x0000_s2105" style="position:absolute;left:1313;top:985;width:964;height:272" coordorigin="1313,985" coordsize="964,272" o:spt="100" adj="0,,0" path="m1321,994r-8,l1313,1257r8,l1321,994xm2277,985r-964,l1313,994r964,l2277,985xe" fillcolor="#4b4b4b" stroked="f">
              <v:stroke joinstyle="round"/>
              <v:formulas/>
              <v:path arrowok="t" o:connecttype="segments"/>
            </v:shape>
            <v:shape id="docshape74" o:spid="_x0000_s2104" style="position:absolute;left:1313;top:985;width:964;height:272" coordorigin="1313,985" coordsize="964,272" path="m2277,985r-8,l2269,1249r-956,l1313,1257r964,l2277,1249r,-264xe" fillcolor="#b1b1b1" stroked="f">
              <v:path arrowok="t"/>
            </v:shape>
            <v:shape id="docshape75" o:spid="_x0000_s2103" style="position:absolute;left:2301;top:985;width:783;height:272" coordorigin="2301,985" coordsize="783,272" o:spt="100" adj="0,,0" path="m2310,994r-9,l2301,1257r9,l2310,994xm3084,985r-783,l2301,994r783,l3084,985xe" fillcolor="#4b4b4b" stroked="f">
              <v:stroke joinstyle="round"/>
              <v:formulas/>
              <v:path arrowok="t" o:connecttype="segments"/>
            </v:shape>
            <v:shape id="docshape76" o:spid="_x0000_s2102" style="position:absolute;left:2301;top:985;width:783;height:272" coordorigin="2301,985" coordsize="783,272" path="m3084,1249r,-264l3076,985r,264l2301,1249r,8l3084,1257r,-8xe" fillcolor="#b1b1b1" stroked="f">
              <v:path arrowok="t"/>
            </v:shape>
            <v:shape id="docshape77" o:spid="_x0000_s2101" style="position:absolute;left:3108;top:985;width:986;height:272" coordorigin="3109,985" coordsize="986,272" o:spt="100" adj="0,,0" path="m3117,994r-8,l3109,1257r8,l3117,994xm4094,985r-985,l3109,994r985,l4094,985xe" fillcolor="#4b4b4b" stroked="f">
              <v:stroke joinstyle="round"/>
              <v:formulas/>
              <v:path arrowok="t" o:connecttype="segments"/>
            </v:shape>
            <v:shape id="docshape78" o:spid="_x0000_s2100" style="position:absolute;left:3108;top:985;width:986;height:272" coordorigin="3109,985" coordsize="986,272" path="m4094,1249r,-264l4086,985r,264l3109,1249r,8l4094,1257r,-8xe" fillcolor="#b1b1b1" stroked="f">
              <v:path arrowok="t"/>
            </v:shape>
            <v:shape id="docshape79" o:spid="_x0000_s2099" style="position:absolute;left:4118;top:985;width:1019;height:272" coordorigin="4119,985" coordsize="1019,272" o:spt="100" adj="0,,0" path="m4127,994r-8,l4119,1257r8,l4127,994xm5138,985r-1019,l4119,994r1019,l5138,985xe" fillcolor="#4b4b4b" stroked="f">
              <v:stroke joinstyle="round"/>
              <v:formulas/>
              <v:path arrowok="t" o:connecttype="segments"/>
            </v:shape>
            <v:shape id="docshape80" o:spid="_x0000_s2098" style="position:absolute;left:4118;top:985;width:1019;height:272" coordorigin="4119,985" coordsize="1019,272" path="m5138,985r-8,l5130,1249r-1011,l4119,1257r1019,l5138,1249r,-264xe" fillcolor="#b1b1b1" stroked="f">
              <v:path arrowok="t"/>
            </v:shape>
            <v:shape id="docshape81" o:spid="_x0000_s2097" style="position:absolute;left:851;top:1282;width:437;height:272" coordorigin="852,1282" coordsize="437,272" path="m1288,1282r-436,l852,1290r,264l860,1554r,-264l1288,1290r,-8xe" fillcolor="#4b4b4b" stroked="f">
              <v:path arrowok="t"/>
            </v:shape>
            <v:shape id="docshape82" o:spid="_x0000_s2096" style="position:absolute;left:851;top:1282;width:437;height:272" coordorigin="852,1282" coordsize="437,272" path="m1288,1546r,-264l1280,1282r,264l852,1546r,8l1288,1554r,-8xe" fillcolor="#b1b1b1" stroked="f">
              <v:path arrowok="t"/>
            </v:shape>
            <v:shape id="docshape83" o:spid="_x0000_s2095" style="position:absolute;left:1313;top:1282;width:964;height:272" coordorigin="1313,1282" coordsize="964,272" path="m2277,1282r-964,l1313,1290r,264l1321,1554r,-264l2277,1290r,-8xe" fillcolor="#4b4b4b" stroked="f">
              <v:path arrowok="t"/>
            </v:shape>
            <v:shape id="docshape84" o:spid="_x0000_s2094" style="position:absolute;left:1313;top:1282;width:964;height:272" coordorigin="1313,1282" coordsize="964,272" path="m2277,1282r-8,l2269,1546r-956,l1313,1554r964,l2277,1546r,-264xe" fillcolor="#b1b1b1" stroked="f">
              <v:path arrowok="t"/>
            </v:shape>
            <v:shape id="docshape85" o:spid="_x0000_s2093" style="position:absolute;left:2301;top:1282;width:783;height:272" coordorigin="2301,1282" coordsize="783,272" path="m3084,1282r-783,l2301,1290r,264l2310,1554r,-264l3084,1290r,-8xe" fillcolor="#4b4b4b" stroked="f">
              <v:path arrowok="t"/>
            </v:shape>
            <v:shape id="docshape86" o:spid="_x0000_s2092" style="position:absolute;left:2301;top:1282;width:783;height:272" coordorigin="2301,1282" coordsize="783,272" path="m3084,1546r,-264l3076,1282r,264l2301,1546r,8l3084,1554r,-8xe" fillcolor="#b1b1b1" stroked="f">
              <v:path arrowok="t"/>
            </v:shape>
            <v:shape id="docshape87" o:spid="_x0000_s2091" style="position:absolute;left:3108;top:1282;width:986;height:272" coordorigin="3109,1282" coordsize="986,272" path="m4094,1282r-985,l3109,1290r,264l3117,1554r,-264l4094,1290r,-8xe" fillcolor="#4b4b4b" stroked="f">
              <v:path arrowok="t"/>
            </v:shape>
            <v:shape id="docshape88" o:spid="_x0000_s2090" style="position:absolute;left:3108;top:1282;width:986;height:272" coordorigin="3109,1282" coordsize="986,272" path="m4094,1546r,-264l4086,1282r,264l3109,1546r,8l4094,1554r,-8xe" fillcolor="#b1b1b1" stroked="f">
              <v:path arrowok="t"/>
            </v:shape>
            <v:shape id="docshape89" o:spid="_x0000_s2089" style="position:absolute;left:4118;top:1282;width:1019;height:272" coordorigin="4119,1282" coordsize="1019,272" path="m5138,1282r-1019,l4119,1290r,264l4127,1554r,-264l5138,1290r,-8xe" fillcolor="#4b4b4b" stroked="f">
              <v:path arrowok="t"/>
            </v:shape>
            <v:shape id="docshape90" o:spid="_x0000_s2088" style="position:absolute;left:4118;top:1282;width:1019;height:272" coordorigin="4119,1282" coordsize="1019,272" path="m5138,1282r-8,l5130,1546r-1011,l4119,1554r1019,l5138,1546r,-264xe" fillcolor="#b1b1b1" stroked="f">
              <v:path arrowok="t"/>
            </v:shape>
            <v:shape id="docshape91" o:spid="_x0000_s2087" style="position:absolute;left:851;top:1578;width:437;height:272" coordorigin="852,1578" coordsize="437,272" o:spt="100" adj="0,,0" path="m860,1587r-8,l852,1850r8,l860,1587xm1288,1578r-436,l852,1587r436,l1288,1578xe" fillcolor="#4b4b4b" stroked="f">
              <v:stroke joinstyle="round"/>
              <v:formulas/>
              <v:path arrowok="t" o:connecttype="segments"/>
            </v:shape>
            <v:shape id="docshape92" o:spid="_x0000_s2086" style="position:absolute;left:851;top:1578;width:437;height:272" coordorigin="852,1578" coordsize="437,272" path="m1288,1842r,-264l1280,1578r,264l852,1842r,8l1288,1850r,-8xe" fillcolor="#b1b1b1" stroked="f">
              <v:path arrowok="t"/>
            </v:shape>
            <v:shape id="docshape93" o:spid="_x0000_s2085" style="position:absolute;left:1313;top:1578;width:964;height:272" coordorigin="1313,1578" coordsize="964,272" o:spt="100" adj="0,,0" path="m1321,1587r-8,l1313,1850r8,l1321,1587xm2277,1578r-964,l1313,1587r964,l2277,1578xe" fillcolor="#4b4b4b" stroked="f">
              <v:stroke joinstyle="round"/>
              <v:formulas/>
              <v:path arrowok="t" o:connecttype="segments"/>
            </v:shape>
            <v:shape id="docshape94" o:spid="_x0000_s2084" style="position:absolute;left:1313;top:1578;width:964;height:272" coordorigin="1313,1578" coordsize="964,272" path="m2277,1578r-8,l2269,1842r-956,l1313,1850r964,l2277,1842r,-264xe" fillcolor="#b1b1b1" stroked="f">
              <v:path arrowok="t"/>
            </v:shape>
            <v:shape id="docshape95" o:spid="_x0000_s2083" style="position:absolute;left:2301;top:1578;width:783;height:272" coordorigin="2301,1578" coordsize="783,272" o:spt="100" adj="0,,0" path="m2310,1587r-9,l2301,1850r9,l2310,1587xm3084,1578r-783,l2301,1587r783,l3084,1578xe" fillcolor="#4b4b4b" stroked="f">
              <v:stroke joinstyle="round"/>
              <v:formulas/>
              <v:path arrowok="t" o:connecttype="segments"/>
            </v:shape>
            <v:shape id="docshape96" o:spid="_x0000_s2082" style="position:absolute;left:2301;top:1578;width:783;height:272" coordorigin="2301,1578" coordsize="783,272" path="m3084,1842r,-264l3076,1578r,264l2301,1842r,8l3084,1850r,-8xe" fillcolor="#b1b1b1" stroked="f">
              <v:path arrowok="t"/>
            </v:shape>
            <v:shape id="docshape97" o:spid="_x0000_s2081" style="position:absolute;left:3108;top:1578;width:986;height:272" coordorigin="3109,1578" coordsize="986,272" o:spt="100" adj="0,,0" path="m3117,1587r-8,l3109,1850r8,l3117,1587xm4094,1578r-985,l3109,1587r985,l4094,1578xe" fillcolor="#4b4b4b" stroked="f">
              <v:stroke joinstyle="round"/>
              <v:formulas/>
              <v:path arrowok="t" o:connecttype="segments"/>
            </v:shape>
            <v:shape id="docshape98" o:spid="_x0000_s2080" style="position:absolute;left:3108;top:1578;width:986;height:272" coordorigin="3109,1578" coordsize="986,272" path="m4094,1842r,-264l4086,1578r,264l3109,1842r,8l4094,1850r,-8xe" fillcolor="#b1b1b1" stroked="f">
              <v:path arrowok="t"/>
            </v:shape>
            <v:shape id="docshape99" o:spid="_x0000_s2079" style="position:absolute;left:4118;top:1578;width:1019;height:272" coordorigin="4119,1578" coordsize="1019,272" o:spt="100" adj="0,,0" path="m4127,1587r-8,l4119,1850r8,l4127,1587xm5138,1578r-1019,l4119,1587r1019,l5138,1578xe" fillcolor="#4b4b4b" stroked="f">
              <v:stroke joinstyle="round"/>
              <v:formulas/>
              <v:path arrowok="t" o:connecttype="segments"/>
            </v:shape>
            <v:shape id="docshape100" o:spid="_x0000_s2078" style="position:absolute;left:4118;top:1578;width:1019;height:272" coordorigin="4119,1578" coordsize="1019,272" path="m5138,1578r-8,l5130,1842r-1011,l4119,1850r1019,l5138,1842r,-264xe" fillcolor="#b1b1b1" stroked="f">
              <v:path arrowok="t"/>
            </v:shape>
            <v:shape id="docshape101" o:spid="_x0000_s2077" style="position:absolute;left:851;top:1875;width:437;height:272" coordorigin="852,1875" coordsize="437,272" path="m1288,1875r-436,l852,1883r,264l860,2147r,-264l1288,1883r,-8xe" fillcolor="#4b4b4b" stroked="f">
              <v:path arrowok="t"/>
            </v:shape>
            <v:shape id="docshape102" o:spid="_x0000_s2076" style="position:absolute;left:851;top:1875;width:437;height:272" coordorigin="852,1875" coordsize="437,272" path="m1288,2139r,-264l1280,1875r,264l852,2139r,8l1288,2147r,-8xe" fillcolor="#b1b1b1" stroked="f">
              <v:path arrowok="t"/>
            </v:shape>
            <v:shape id="docshape103" o:spid="_x0000_s2075" style="position:absolute;left:1313;top:1875;width:964;height:272" coordorigin="1313,1875" coordsize="964,272" path="m2277,1875r-964,l1313,1883r,264l1321,2147r,-264l2277,1883r,-8xe" fillcolor="#4b4b4b" stroked="f">
              <v:path arrowok="t"/>
            </v:shape>
            <v:shape id="docshape104" o:spid="_x0000_s2074" style="position:absolute;left:1313;top:1875;width:964;height:272" coordorigin="1313,1875" coordsize="964,272" path="m2277,1875r-8,l2269,2139r-956,l1313,2147r964,l2277,2139r,-264xe" fillcolor="#b1b1b1" stroked="f">
              <v:path arrowok="t"/>
            </v:shape>
            <v:shape id="docshape105" o:spid="_x0000_s2073" style="position:absolute;left:2301;top:1875;width:783;height:272" coordorigin="2301,1875" coordsize="783,272" path="m3084,1875r-783,l2301,1883r,264l2310,2147r,-264l3084,1883r,-8xe" fillcolor="#4b4b4b" stroked="f">
              <v:path arrowok="t"/>
            </v:shape>
            <v:shape id="docshape106" o:spid="_x0000_s2072" style="position:absolute;left:2301;top:1875;width:783;height:272" coordorigin="2301,1875" coordsize="783,272" path="m3084,2139r,-264l3076,1875r,264l2301,2139r,8l3084,2147r,-8xe" fillcolor="#b1b1b1" stroked="f">
              <v:path arrowok="t"/>
            </v:shape>
            <v:shape id="docshape107" o:spid="_x0000_s2071" style="position:absolute;left:3108;top:1875;width:986;height:272" coordorigin="3109,1875" coordsize="986,272" path="m4094,1875r-985,l3109,1883r,264l3117,2147r,-264l4094,1883r,-8xe" fillcolor="#4b4b4b" stroked="f">
              <v:path arrowok="t"/>
            </v:shape>
            <v:shape id="docshape108" o:spid="_x0000_s2070" style="position:absolute;left:3108;top:1875;width:986;height:272" coordorigin="3109,1875" coordsize="986,272" path="m4094,2139r,-264l4086,1875r,264l3109,2139r,8l4094,2147r,-8xe" fillcolor="#b1b1b1" stroked="f">
              <v:path arrowok="t"/>
            </v:shape>
            <v:shape id="docshape109" o:spid="_x0000_s2069" style="position:absolute;left:4118;top:1875;width:1019;height:272" coordorigin="4119,1875" coordsize="1019,272" path="m5138,1875r-1019,l4119,1883r,264l4127,2147r,-264l5138,1883r,-8xe" fillcolor="#4b4b4b" stroked="f">
              <v:path arrowok="t"/>
            </v:shape>
            <v:shape id="docshape110" o:spid="_x0000_s2068" style="position:absolute;left:818;top:359;width:4352;height:1821" coordorigin="819,360" coordsize="4352,1821" o:spt="100" adj="0,,0" path="m5138,1875r-8,l5130,2139r-1011,l4119,2147r1019,l5138,2139r,-264xm5171,360r-4352,l819,368r,1812l827,2180r,-1812l5171,368r,-8xe" fillcolor="#b1b1b1" stroked="f">
              <v:stroke joinstyle="round"/>
              <v:formulas/>
              <v:path arrowok="t" o:connecttype="segments"/>
            </v:shape>
            <v:shape id="docshape111" o:spid="_x0000_s2067" style="position:absolute;left:818;top:359;width:4352;height:1821" coordorigin="819,360" coordsize="4352,1821" path="m5171,2172r,-1812l5163,360r,1812l819,2172r,8l5171,2180r,-8xe" fillcolor="#4b4b4b" stroked="f">
              <v:path arrowok="t"/>
            </v:shape>
            <v:shape id="docshape112" o:spid="_x0000_s2066" type="#_x0000_t202" style="position:absolute;left:818;top:359;width:4352;height:1821" filled="f" stroked="f">
              <v:textbox inset="0,0,0,0">
                <w:txbxContent>
                  <w:p w14:paraId="18C8A1FB" w14:textId="77777777" w:rsidR="00E7791C" w:rsidRDefault="00E7791C">
                    <w:pPr>
                      <w:spacing w:before="2"/>
                      <w:rPr>
                        <w:rFonts w:ascii="Consolas"/>
                        <w:sz w:val="30"/>
                      </w:rPr>
                    </w:pPr>
                  </w:p>
                  <w:p w14:paraId="63FADFB7" w14:textId="77777777" w:rsidR="00E7791C" w:rsidRDefault="00000000">
                    <w:pPr>
                      <w:tabs>
                        <w:tab w:val="left" w:pos="3254"/>
                      </w:tabs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3265</w:t>
                    </w:r>
                    <w:r>
                      <w:rPr>
                        <w:w w:val="105"/>
                        <w:sz w:val="19"/>
                      </w:rPr>
                      <w:t>2017-01-15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8.211542</w:t>
                    </w:r>
                    <w:r>
                      <w:rPr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7.444742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5"/>
                        <w:sz w:val="19"/>
                      </w:rPr>
                      <w:t>8.903545</w:t>
                    </w:r>
                  </w:p>
                  <w:p w14:paraId="2A655EE7" w14:textId="77777777" w:rsidR="00E7791C" w:rsidRDefault="00000000">
                    <w:pPr>
                      <w:tabs>
                        <w:tab w:val="left" w:pos="3254"/>
                      </w:tabs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3266</w:t>
                    </w:r>
                    <w:r>
                      <w:rPr>
                        <w:w w:val="105"/>
                        <w:sz w:val="19"/>
                      </w:rPr>
                      <w:t>2017-01-16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8.536553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7.847804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5"/>
                        <w:sz w:val="19"/>
                      </w:rPr>
                      <w:t>9.211145</w:t>
                    </w:r>
                  </w:p>
                  <w:p w14:paraId="0DF67B38" w14:textId="77777777" w:rsidR="00E7791C" w:rsidRDefault="00000000">
                    <w:pPr>
                      <w:tabs>
                        <w:tab w:val="left" w:pos="3254"/>
                      </w:tabs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3267</w:t>
                    </w:r>
                    <w:r>
                      <w:rPr>
                        <w:w w:val="105"/>
                        <w:sz w:val="19"/>
                      </w:rPr>
                      <w:t>2017-01-17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8.323968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7.541829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5"/>
                        <w:sz w:val="19"/>
                      </w:rPr>
                      <w:t>9.035461</w:t>
                    </w:r>
                  </w:p>
                  <w:p w14:paraId="43E1C8C5" w14:textId="77777777" w:rsidR="00E7791C" w:rsidRDefault="00000000">
                    <w:pPr>
                      <w:tabs>
                        <w:tab w:val="left" w:pos="3254"/>
                      </w:tabs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3268</w:t>
                    </w:r>
                    <w:r>
                      <w:rPr>
                        <w:w w:val="105"/>
                        <w:sz w:val="19"/>
                      </w:rPr>
                      <w:t>2017-01-18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8.156621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7.404457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5"/>
                        <w:sz w:val="19"/>
                      </w:rPr>
                      <w:t>8.830642</w:t>
                    </w:r>
                  </w:p>
                  <w:p w14:paraId="47DFF499" w14:textId="77777777" w:rsidR="00E7791C" w:rsidRDefault="00000000">
                    <w:pPr>
                      <w:tabs>
                        <w:tab w:val="left" w:pos="3254"/>
                      </w:tabs>
                      <w:spacing w:before="78"/>
                      <w:ind w:left="53"/>
                      <w:rPr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3269</w:t>
                    </w:r>
                    <w:r>
                      <w:rPr>
                        <w:w w:val="105"/>
                        <w:sz w:val="19"/>
                      </w:rPr>
                      <w:t>2017-01-19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8.168561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7.438865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5"/>
                        <w:sz w:val="19"/>
                      </w:rPr>
                      <w:t>8.908668</w:t>
                    </w:r>
                  </w:p>
                </w:txbxContent>
              </v:textbox>
            </v:shape>
            <v:shape id="docshape113" o:spid="_x0000_s2065" type="#_x0000_t202" style="position:absolute;left:4110;top:384;width:1036;height:289" filled="f" stroked="f">
              <v:textbox inset="0,0,0,0">
                <w:txbxContent>
                  <w:p w14:paraId="19C052FA" w14:textId="77777777" w:rsidR="00E7791C" w:rsidRDefault="00000000">
                    <w:pPr>
                      <w:spacing w:before="32"/>
                      <w:ind w:left="28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yhat_upper</w:t>
                    </w:r>
                    <w:proofErr w:type="spellEnd"/>
                  </w:p>
                </w:txbxContent>
              </v:textbox>
            </v:shape>
            <v:shape id="docshape114" o:spid="_x0000_s2064" type="#_x0000_t202" style="position:absolute;left:3100;top:384;width:1003;height:289" filled="f" stroked="f">
              <v:textbox inset="0,0,0,0">
                <w:txbxContent>
                  <w:p w14:paraId="5287C8BA" w14:textId="77777777" w:rsidR="00E7791C" w:rsidRDefault="00000000">
                    <w:pPr>
                      <w:spacing w:before="32"/>
                      <w:ind w:left="28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yhat_lower</w:t>
                    </w:r>
                    <w:proofErr w:type="spellEnd"/>
                  </w:p>
                </w:txbxContent>
              </v:textbox>
            </v:shape>
            <v:shape id="docshape115" o:spid="_x0000_s2063" type="#_x0000_t202" style="position:absolute;left:2293;top:384;width:799;height:289" filled="f" stroked="f">
              <v:textbox inset="0,0,0,0">
                <w:txbxContent>
                  <w:p w14:paraId="4900920B" w14:textId="77777777" w:rsidR="00E7791C" w:rsidRDefault="00000000">
                    <w:pPr>
                      <w:spacing w:before="32"/>
                      <w:ind w:left="396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spacing w:val="-4"/>
                        <w:w w:val="105"/>
                        <w:sz w:val="19"/>
                      </w:rPr>
                      <w:t>yhat</w:t>
                    </w:r>
                    <w:proofErr w:type="spellEnd"/>
                  </w:p>
                </w:txbxContent>
              </v:textbox>
            </v:shape>
            <v:shape id="docshape116" o:spid="_x0000_s2062" type="#_x0000_t202" style="position:absolute;left:1304;top:384;width:981;height:289" filled="f" stroked="f">
              <v:textbox inset="0,0,0,0">
                <w:txbxContent>
                  <w:p w14:paraId="3F7F5FD3" w14:textId="77777777" w:rsidR="00E7791C" w:rsidRDefault="00000000">
                    <w:pPr>
                      <w:spacing w:before="32"/>
                      <w:ind w:right="26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9"/>
                      </w:rPr>
                      <w:t>ds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A41F7F" w14:textId="77777777" w:rsidR="00E7791C" w:rsidRDefault="00E7791C">
      <w:pPr>
        <w:pStyle w:val="a3"/>
        <w:spacing w:before="9"/>
        <w:rPr>
          <w:rFonts w:ascii="Consolas"/>
          <w:sz w:val="8"/>
        </w:rPr>
      </w:pPr>
    </w:p>
    <w:p w14:paraId="2D5910BF" w14:textId="73020F92" w:rsidR="00E7791C" w:rsidRPr="008575C3" w:rsidRDefault="00000000">
      <w:pPr>
        <w:pStyle w:val="a3"/>
        <w:spacing w:before="99"/>
        <w:ind w:left="118"/>
        <w:rPr>
          <w:lang w:eastAsia="zh-CN"/>
        </w:rPr>
      </w:pP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plot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forecast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calling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proofErr w:type="spellStart"/>
      <w:r w:rsidRPr="00900D9B">
        <w:rPr>
          <w:rFonts w:ascii="Consolas"/>
          <w:b/>
          <w:bCs/>
          <w:color w:val="4F81BD" w:themeColor="accent1"/>
          <w:w w:val="105"/>
          <w:sz w:val="16"/>
        </w:rPr>
        <w:t>Prophet.plot</w:t>
      </w:r>
      <w:proofErr w:type="spellEnd"/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method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passing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forecast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dataframe</w:t>
      </w:r>
      <w:proofErr w:type="spellEnd"/>
      <w:r>
        <w:rPr>
          <w:spacing w:val="-2"/>
          <w:w w:val="105"/>
        </w:rPr>
        <w:t>.</w:t>
      </w:r>
      <w:r w:rsidR="00900D9B" w:rsidRPr="008575C3">
        <w:rPr>
          <w:rFonts w:ascii="宋体" w:eastAsia="宋体" w:hAnsi="宋体" w:cs="宋体" w:hint="eastAsia"/>
          <w:spacing w:val="-2"/>
          <w:w w:val="105"/>
          <w:lang w:eastAsia="zh-CN"/>
        </w:rPr>
        <w:t>你可以使用</w:t>
      </w:r>
      <w:proofErr w:type="spellStart"/>
      <w:r w:rsidR="00900D9B" w:rsidRPr="008575C3">
        <w:rPr>
          <w:rFonts w:ascii="Consolas"/>
          <w:b/>
          <w:bCs/>
          <w:color w:val="4F81BD" w:themeColor="accent1"/>
          <w:w w:val="105"/>
        </w:rPr>
        <w:t>Prophet.plot</w:t>
      </w:r>
      <w:proofErr w:type="spellEnd"/>
      <w:r w:rsidR="00900D9B" w:rsidRPr="008575C3">
        <w:rPr>
          <w:rFonts w:ascii="Consolas"/>
          <w:b/>
          <w:bCs/>
          <w:color w:val="4F81BD" w:themeColor="accent1"/>
          <w:w w:val="105"/>
        </w:rPr>
        <w:t xml:space="preserve"> </w:t>
      </w:r>
      <w:r w:rsidR="00900D9B" w:rsidRPr="008575C3">
        <w:rPr>
          <w:rFonts w:ascii="宋体" w:eastAsia="宋体" w:hAnsi="宋体" w:cs="宋体" w:hint="eastAsia"/>
          <w:w w:val="105"/>
          <w:lang w:eastAsia="zh-CN"/>
        </w:rPr>
        <w:t>绘图</w:t>
      </w:r>
      <w:r w:rsidR="008575C3" w:rsidRPr="008575C3">
        <w:rPr>
          <w:rFonts w:ascii="宋体" w:eastAsia="宋体" w:hAnsi="宋体" w:cs="宋体" w:hint="eastAsia"/>
          <w:w w:val="105"/>
          <w:lang w:eastAsia="zh-CN"/>
        </w:rPr>
        <w:t>并传入</w:t>
      </w:r>
      <w:proofErr w:type="spellStart"/>
      <w:r w:rsidR="008575C3" w:rsidRPr="008575C3">
        <w:rPr>
          <w:rFonts w:ascii="宋体" w:eastAsia="宋体" w:hAnsi="宋体" w:cs="宋体" w:hint="eastAsia"/>
          <w:w w:val="105"/>
          <w:lang w:eastAsia="zh-CN"/>
        </w:rPr>
        <w:t>datafraame</w:t>
      </w:r>
      <w:proofErr w:type="spellEnd"/>
    </w:p>
    <w:p w14:paraId="4CE43F69" w14:textId="77777777" w:rsidR="00E7791C" w:rsidRDefault="00E7791C">
      <w:pPr>
        <w:pStyle w:val="a3"/>
        <w:rPr>
          <w:sz w:val="22"/>
        </w:rPr>
      </w:pPr>
    </w:p>
    <w:p w14:paraId="6B6178AE" w14:textId="77777777" w:rsidR="00E7791C" w:rsidRDefault="00000000">
      <w:pPr>
        <w:pStyle w:val="a4"/>
        <w:numPr>
          <w:ilvl w:val="0"/>
          <w:numId w:val="11"/>
        </w:numPr>
        <w:tabs>
          <w:tab w:val="left" w:pos="294"/>
        </w:tabs>
        <w:spacing w:before="151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155FADBD" w14:textId="77777777" w:rsidR="00E7791C" w:rsidRDefault="00000000">
      <w:pPr>
        <w:pStyle w:val="a4"/>
        <w:numPr>
          <w:ilvl w:val="0"/>
          <w:numId w:val="11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fig1 = </w:t>
      </w:r>
      <w:proofErr w:type="spellStart"/>
      <w:proofErr w:type="gramStart"/>
      <w:r>
        <w:rPr>
          <w:rFonts w:ascii="Consolas"/>
          <w:spacing w:val="-2"/>
          <w:sz w:val="16"/>
        </w:rPr>
        <w:t>m.plot</w:t>
      </w:r>
      <w:proofErr w:type="spellEnd"/>
      <w:proofErr w:type="gramEnd"/>
      <w:r>
        <w:rPr>
          <w:rFonts w:ascii="Consolas"/>
          <w:spacing w:val="-2"/>
          <w:sz w:val="16"/>
        </w:rPr>
        <w:t>(forecast)</w:t>
      </w:r>
    </w:p>
    <w:p w14:paraId="1298EF53" w14:textId="77777777" w:rsidR="00E7791C" w:rsidRDefault="00E7791C">
      <w:pPr>
        <w:pStyle w:val="a3"/>
        <w:rPr>
          <w:rFonts w:ascii="Consolas"/>
          <w:sz w:val="20"/>
        </w:rPr>
      </w:pPr>
    </w:p>
    <w:p w14:paraId="1021F775" w14:textId="77777777" w:rsidR="00E7791C" w:rsidRDefault="00000000">
      <w:pPr>
        <w:pStyle w:val="a3"/>
        <w:spacing w:before="2"/>
        <w:rPr>
          <w:rFonts w:ascii="Consolas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63C4730C" wp14:editId="027E6EA1">
            <wp:simplePos x="0" y="0"/>
            <wp:positionH relativeFrom="page">
              <wp:posOffset>590462</wp:posOffset>
            </wp:positionH>
            <wp:positionV relativeFrom="paragraph">
              <wp:posOffset>158282</wp:posOffset>
            </wp:positionV>
            <wp:extent cx="5464781" cy="3202304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81" cy="320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EEBE" w14:textId="77777777" w:rsidR="00E7791C" w:rsidRDefault="00E7791C">
      <w:pPr>
        <w:pStyle w:val="a3"/>
        <w:spacing w:before="3"/>
        <w:rPr>
          <w:rFonts w:ascii="Consolas"/>
          <w:sz w:val="22"/>
        </w:rPr>
      </w:pPr>
    </w:p>
    <w:p w14:paraId="77B99B14" w14:textId="38EDC604" w:rsidR="00E7791C" w:rsidRDefault="00000000">
      <w:pPr>
        <w:pStyle w:val="a3"/>
        <w:spacing w:before="99" w:line="254" w:lineRule="auto"/>
        <w:ind w:left="118"/>
        <w:rPr>
          <w:w w:val="105"/>
        </w:rPr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forecast</w:t>
      </w:r>
      <w:r>
        <w:rPr>
          <w:spacing w:val="-11"/>
          <w:w w:val="105"/>
        </w:rPr>
        <w:t xml:space="preserve"> </w:t>
      </w:r>
      <w:r>
        <w:rPr>
          <w:w w:val="105"/>
        </w:rPr>
        <w:t>components,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nsolas" w:hAnsi="Consolas"/>
          <w:w w:val="105"/>
          <w:sz w:val="16"/>
        </w:rPr>
        <w:t>Prophet.plot_components</w:t>
      </w:r>
      <w:proofErr w:type="spellEnd"/>
      <w:r>
        <w:rPr>
          <w:rFonts w:ascii="Consolas" w:hAnsi="Consolas"/>
          <w:spacing w:val="-44"/>
          <w:w w:val="105"/>
          <w:sz w:val="16"/>
        </w:rPr>
        <w:t xml:space="preserve"> </w:t>
      </w:r>
      <w:r>
        <w:rPr>
          <w:w w:val="105"/>
        </w:rPr>
        <w:t>method.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default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you’ll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trend,</w:t>
      </w:r>
      <w:r>
        <w:rPr>
          <w:spacing w:val="-11"/>
          <w:w w:val="105"/>
        </w:rPr>
        <w:t xml:space="preserve"> </w:t>
      </w:r>
      <w:r>
        <w:rPr>
          <w:w w:val="105"/>
        </w:rPr>
        <w:t>yearly seasonality, and weekly seasonality of the time series. If you include holidays, you’ll see those here, too.</w:t>
      </w:r>
    </w:p>
    <w:p w14:paraId="4214E925" w14:textId="77777777" w:rsidR="00EC324F" w:rsidRDefault="00EC324F" w:rsidP="00EC324F">
      <w:pPr>
        <w:pStyle w:val="a3"/>
        <w:spacing w:before="99" w:line="254" w:lineRule="auto"/>
        <w:ind w:left="118"/>
      </w:pPr>
      <w:proofErr w:type="spellStart"/>
      <w:r>
        <w:t>Prophet.plot_</w:t>
      </w:r>
      <w:proofErr w:type="gramStart"/>
      <w:r>
        <w:t>components</w:t>
      </w:r>
      <w:proofErr w:type="spellEnd"/>
      <w:r>
        <w:t>(</w:t>
      </w:r>
      <w:proofErr w:type="gramEnd"/>
      <w:r>
        <w:t>)</w:t>
      </w:r>
      <w:proofErr w:type="spellStart"/>
      <w:r>
        <w:rPr>
          <w:rFonts w:ascii="宋体" w:eastAsia="宋体" w:hAnsi="宋体" w:cs="宋体" w:hint="eastAsia"/>
        </w:rPr>
        <w:t>方法会画出一些细节图</w:t>
      </w:r>
      <w:proofErr w:type="spellEnd"/>
    </w:p>
    <w:p w14:paraId="14D251A3" w14:textId="530E3B60" w:rsidR="00EC324F" w:rsidRDefault="00EC324F" w:rsidP="00EC324F">
      <w:pPr>
        <w:pStyle w:val="a3"/>
        <w:spacing w:before="99" w:line="254" w:lineRule="auto"/>
        <w:ind w:left="118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一般包含序列的趋势、年季节性、周季节性</w:t>
      </w:r>
    </w:p>
    <w:p w14:paraId="267F46FB" w14:textId="77777777" w:rsidR="00E7791C" w:rsidRDefault="00E7791C">
      <w:pPr>
        <w:pStyle w:val="a3"/>
        <w:rPr>
          <w:sz w:val="22"/>
          <w:lang w:eastAsia="zh-CN"/>
        </w:rPr>
      </w:pPr>
    </w:p>
    <w:p w14:paraId="7BD2C733" w14:textId="77777777" w:rsidR="00E7791C" w:rsidRDefault="00000000">
      <w:pPr>
        <w:pStyle w:val="a4"/>
        <w:numPr>
          <w:ilvl w:val="0"/>
          <w:numId w:val="10"/>
        </w:numPr>
        <w:tabs>
          <w:tab w:val="left" w:pos="294"/>
        </w:tabs>
        <w:spacing w:before="138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6030DC52" w14:textId="77777777" w:rsidR="00E7791C" w:rsidRDefault="00000000">
      <w:pPr>
        <w:pStyle w:val="a4"/>
        <w:numPr>
          <w:ilvl w:val="0"/>
          <w:numId w:val="10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fig2 = </w:t>
      </w:r>
      <w:proofErr w:type="spellStart"/>
      <w:proofErr w:type="gramStart"/>
      <w:r>
        <w:rPr>
          <w:rFonts w:ascii="Consolas"/>
          <w:spacing w:val="-2"/>
          <w:sz w:val="16"/>
        </w:rPr>
        <w:t>m.plot</w:t>
      </w:r>
      <w:proofErr w:type="gramEnd"/>
      <w:r>
        <w:rPr>
          <w:rFonts w:ascii="Consolas"/>
          <w:spacing w:val="-2"/>
          <w:sz w:val="16"/>
        </w:rPr>
        <w:t>_components</w:t>
      </w:r>
      <w:proofErr w:type="spellEnd"/>
      <w:r>
        <w:rPr>
          <w:rFonts w:ascii="Consolas"/>
          <w:spacing w:val="-2"/>
          <w:sz w:val="16"/>
        </w:rPr>
        <w:t>(forecast)</w:t>
      </w:r>
    </w:p>
    <w:p w14:paraId="4D812C1A" w14:textId="77777777" w:rsidR="00E7791C" w:rsidRDefault="00E7791C">
      <w:pPr>
        <w:rPr>
          <w:rFonts w:ascii="Consolas"/>
          <w:sz w:val="16"/>
        </w:rPr>
        <w:sectPr w:rsidR="00E7791C">
          <w:pgSz w:w="12240" w:h="15840"/>
          <w:pgMar w:top="740" w:right="720" w:bottom="280" w:left="700" w:header="720" w:footer="720" w:gutter="0"/>
          <w:cols w:space="720"/>
        </w:sectPr>
      </w:pPr>
    </w:p>
    <w:p w14:paraId="6F85B404" w14:textId="77777777" w:rsidR="00E7791C" w:rsidRDefault="00000000">
      <w:pPr>
        <w:pStyle w:val="a3"/>
        <w:ind w:left="20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4766C3BF" wp14:editId="4C704523">
            <wp:extent cx="4885435" cy="4904994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435" cy="4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DDBC" w14:textId="77777777" w:rsidR="00E7791C" w:rsidRDefault="00E7791C">
      <w:pPr>
        <w:pStyle w:val="a3"/>
        <w:spacing w:before="8"/>
        <w:rPr>
          <w:rFonts w:ascii="Consolas"/>
          <w:sz w:val="21"/>
        </w:rPr>
      </w:pPr>
    </w:p>
    <w:p w14:paraId="00E25EE0" w14:textId="03698F7E" w:rsidR="00E7791C" w:rsidRDefault="00000000">
      <w:pPr>
        <w:pStyle w:val="a3"/>
        <w:spacing w:before="99" w:line="254" w:lineRule="auto"/>
        <w:ind w:left="118" w:right="195"/>
      </w:pPr>
      <w:r>
        <w:rPr>
          <w:w w:val="105"/>
        </w:rPr>
        <w:t xml:space="preserve">An interactive figure of the forecast and components can be created with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.</w:t>
      </w:r>
      <w:r w:rsidR="00EC324F" w:rsidRPr="00EC324F">
        <w:rPr>
          <w:rFonts w:hint="eastAsia"/>
        </w:rPr>
        <w:t xml:space="preserve"> </w:t>
      </w:r>
      <w:proofErr w:type="spellStart"/>
      <w:r w:rsidR="00EC324F" w:rsidRPr="00EC324F">
        <w:rPr>
          <w:rFonts w:ascii="宋体" w:eastAsia="宋体" w:hAnsi="宋体" w:cs="宋体" w:hint="eastAsia"/>
          <w:w w:val="105"/>
        </w:rPr>
        <w:t>可以使用</w:t>
      </w:r>
      <w:r w:rsidR="00EC324F" w:rsidRPr="00EC324F">
        <w:rPr>
          <w:w w:val="105"/>
        </w:rPr>
        <w:t>plotly</w:t>
      </w:r>
      <w:r w:rsidR="00EC324F" w:rsidRPr="00EC324F">
        <w:rPr>
          <w:rFonts w:ascii="宋体" w:eastAsia="宋体" w:hAnsi="宋体" w:cs="宋体" w:hint="eastAsia"/>
          <w:w w:val="105"/>
        </w:rPr>
        <w:t>创建预测和组件的交互式图形</w:t>
      </w:r>
      <w:proofErr w:type="spellEnd"/>
      <w:r>
        <w:rPr>
          <w:w w:val="105"/>
        </w:rPr>
        <w:t xml:space="preserve"> You will need to install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 xml:space="preserve"> 4.0 or above separately,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installed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prophet.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install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nsolas"/>
          <w:w w:val="105"/>
          <w:sz w:val="16"/>
        </w:rPr>
        <w:t>notebook</w:t>
      </w:r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nsolas"/>
          <w:w w:val="105"/>
          <w:sz w:val="16"/>
        </w:rPr>
        <w:t>ipywidgets</w:t>
      </w:r>
      <w:proofErr w:type="spellEnd"/>
      <w:r>
        <w:rPr>
          <w:rFonts w:ascii="Consolas"/>
          <w:spacing w:val="-44"/>
          <w:w w:val="105"/>
          <w:sz w:val="16"/>
        </w:rPr>
        <w:t xml:space="preserve"> </w:t>
      </w:r>
      <w:r>
        <w:rPr>
          <w:w w:val="105"/>
        </w:rPr>
        <w:t>packages.</w:t>
      </w:r>
      <w:r w:rsidR="00EC324F" w:rsidRPr="00EC324F">
        <w:rPr>
          <w:rFonts w:hint="eastAsia"/>
        </w:rPr>
        <w:t xml:space="preserve"> </w:t>
      </w:r>
      <w:proofErr w:type="spellStart"/>
      <w:r w:rsidR="00EC324F" w:rsidRPr="00EC324F">
        <w:rPr>
          <w:rFonts w:ascii="宋体" w:eastAsia="宋体" w:hAnsi="宋体" w:cs="宋体" w:hint="eastAsia"/>
          <w:w w:val="105"/>
        </w:rPr>
        <w:t>你需要单独安装</w:t>
      </w:r>
      <w:r w:rsidR="00EC324F" w:rsidRPr="00EC324F">
        <w:rPr>
          <w:w w:val="105"/>
        </w:rPr>
        <w:t>plotly</w:t>
      </w:r>
      <w:proofErr w:type="spellEnd"/>
      <w:r w:rsidR="00EC324F" w:rsidRPr="00EC324F">
        <w:rPr>
          <w:w w:val="105"/>
        </w:rPr>
        <w:t xml:space="preserve"> 4.0</w:t>
      </w:r>
      <w:r w:rsidR="00EC324F" w:rsidRPr="00EC324F">
        <w:rPr>
          <w:rFonts w:ascii="宋体" w:eastAsia="宋体" w:hAnsi="宋体" w:cs="宋体" w:hint="eastAsia"/>
          <w:w w:val="105"/>
        </w:rPr>
        <w:t>或更高版本，因为它默认不会与</w:t>
      </w:r>
      <w:r w:rsidR="00EC324F" w:rsidRPr="00EC324F">
        <w:rPr>
          <w:w w:val="105"/>
        </w:rPr>
        <w:t>prophet</w:t>
      </w:r>
      <w:r w:rsidR="00EC324F" w:rsidRPr="00EC324F">
        <w:rPr>
          <w:rFonts w:ascii="宋体" w:eastAsia="宋体" w:hAnsi="宋体" w:cs="宋体" w:hint="eastAsia"/>
          <w:w w:val="105"/>
        </w:rPr>
        <w:t>一起安装。你还需要安装</w:t>
      </w:r>
      <w:r w:rsidR="00EC324F" w:rsidRPr="00EC324F">
        <w:rPr>
          <w:w w:val="105"/>
        </w:rPr>
        <w:t>notebook</w:t>
      </w:r>
      <w:r w:rsidR="00EC324F" w:rsidRPr="00EC324F">
        <w:rPr>
          <w:rFonts w:ascii="宋体" w:eastAsia="宋体" w:hAnsi="宋体" w:cs="宋体" w:hint="eastAsia"/>
          <w:w w:val="105"/>
        </w:rPr>
        <w:t>和</w:t>
      </w:r>
      <w:r w:rsidR="00EC324F" w:rsidRPr="00EC324F">
        <w:rPr>
          <w:w w:val="105"/>
        </w:rPr>
        <w:t>ipywidgets</w:t>
      </w:r>
      <w:r w:rsidR="00EC324F" w:rsidRPr="00EC324F">
        <w:rPr>
          <w:rFonts w:ascii="宋体" w:eastAsia="宋体" w:hAnsi="宋体" w:cs="宋体" w:hint="eastAsia"/>
          <w:w w:val="105"/>
        </w:rPr>
        <w:t>包。</w:t>
      </w:r>
    </w:p>
    <w:p w14:paraId="075E684F" w14:textId="77777777" w:rsidR="00E7791C" w:rsidRDefault="00E7791C">
      <w:pPr>
        <w:pStyle w:val="a3"/>
        <w:rPr>
          <w:sz w:val="22"/>
        </w:rPr>
      </w:pPr>
    </w:p>
    <w:p w14:paraId="4BD44344" w14:textId="77777777" w:rsidR="00E7791C" w:rsidRDefault="00000000">
      <w:pPr>
        <w:pStyle w:val="a4"/>
        <w:numPr>
          <w:ilvl w:val="0"/>
          <w:numId w:val="9"/>
        </w:numPr>
        <w:tabs>
          <w:tab w:val="left" w:pos="294"/>
        </w:tabs>
        <w:spacing w:before="138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29255F42" w14:textId="77777777" w:rsidR="00E7791C" w:rsidRDefault="00000000">
      <w:pPr>
        <w:pStyle w:val="a4"/>
        <w:numPr>
          <w:ilvl w:val="0"/>
          <w:numId w:val="9"/>
        </w:numPr>
        <w:tabs>
          <w:tab w:val="left" w:pos="294"/>
        </w:tabs>
        <w:spacing w:before="2" w:line="242" w:lineRule="auto"/>
        <w:ind w:left="155" w:right="5224" w:firstLine="0"/>
        <w:rPr>
          <w:rFonts w:ascii="Consolas"/>
          <w:sz w:val="16"/>
        </w:rPr>
      </w:pPr>
      <w:r>
        <w:rPr>
          <w:rFonts w:ascii="Consolas"/>
          <w:sz w:val="16"/>
        </w:rPr>
        <w:t>from</w:t>
      </w:r>
      <w:r>
        <w:rPr>
          <w:rFonts w:ascii="Consolas"/>
          <w:spacing w:val="-5"/>
          <w:sz w:val="16"/>
        </w:rPr>
        <w:t xml:space="preserve"> </w:t>
      </w:r>
      <w:proofErr w:type="spellStart"/>
      <w:proofErr w:type="gramStart"/>
      <w:r>
        <w:rPr>
          <w:rFonts w:ascii="Consolas"/>
          <w:sz w:val="16"/>
        </w:rPr>
        <w:t>prophet.plot</w:t>
      </w:r>
      <w:proofErr w:type="spellEnd"/>
      <w:proofErr w:type="gramEnd"/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import</w:t>
      </w:r>
      <w:r>
        <w:rPr>
          <w:rFonts w:ascii="Consolas"/>
          <w:spacing w:val="-5"/>
          <w:sz w:val="16"/>
        </w:rPr>
        <w:t xml:space="preserve"> </w:t>
      </w:r>
      <w:proofErr w:type="spellStart"/>
      <w:r>
        <w:rPr>
          <w:rFonts w:ascii="Consolas"/>
          <w:sz w:val="16"/>
        </w:rPr>
        <w:t>plot_plotly</w:t>
      </w:r>
      <w:proofErr w:type="spellEnd"/>
      <w:r>
        <w:rPr>
          <w:rFonts w:ascii="Consolas"/>
          <w:sz w:val="16"/>
        </w:rPr>
        <w:t>,</w:t>
      </w:r>
      <w:r>
        <w:rPr>
          <w:rFonts w:ascii="Consolas"/>
          <w:spacing w:val="-5"/>
          <w:sz w:val="16"/>
        </w:rPr>
        <w:t xml:space="preserve"> </w:t>
      </w:r>
      <w:proofErr w:type="spellStart"/>
      <w:r>
        <w:rPr>
          <w:rFonts w:ascii="Consolas"/>
          <w:sz w:val="16"/>
        </w:rPr>
        <w:t>plot_components_plotly</w:t>
      </w:r>
      <w:proofErr w:type="spellEnd"/>
      <w:r>
        <w:rPr>
          <w:rFonts w:ascii="Consolas"/>
          <w:sz w:val="16"/>
        </w:rPr>
        <w:t xml:space="preserve"> </w:t>
      </w:r>
      <w:r>
        <w:rPr>
          <w:rFonts w:ascii="Consolas"/>
          <w:spacing w:val="-10"/>
          <w:sz w:val="16"/>
        </w:rPr>
        <w:t>3</w:t>
      </w:r>
    </w:p>
    <w:p w14:paraId="19C43727" w14:textId="77777777" w:rsidR="00E7791C" w:rsidRDefault="00000000">
      <w:pPr>
        <w:ind w:left="155"/>
        <w:rPr>
          <w:rFonts w:ascii="Consolas"/>
          <w:sz w:val="16"/>
        </w:rPr>
      </w:pPr>
      <w:r>
        <w:rPr>
          <w:rFonts w:ascii="Consolas"/>
          <w:sz w:val="16"/>
        </w:rPr>
        <w:t>4</w:t>
      </w:r>
      <w:r>
        <w:rPr>
          <w:rFonts w:ascii="Consolas"/>
          <w:spacing w:val="-39"/>
          <w:sz w:val="16"/>
        </w:rPr>
        <w:t xml:space="preserve"> </w:t>
      </w:r>
      <w:proofErr w:type="spellStart"/>
      <w:r>
        <w:rPr>
          <w:rFonts w:ascii="Consolas"/>
          <w:sz w:val="16"/>
        </w:rPr>
        <w:t>plot_</w:t>
      </w:r>
      <w:proofErr w:type="gramStart"/>
      <w:r>
        <w:rPr>
          <w:rFonts w:ascii="Consolas"/>
          <w:sz w:val="16"/>
        </w:rPr>
        <w:t>plotly</w:t>
      </w:r>
      <w:proofErr w:type="spellEnd"/>
      <w:r>
        <w:rPr>
          <w:rFonts w:ascii="Consolas"/>
          <w:sz w:val="16"/>
        </w:rPr>
        <w:t>(</w:t>
      </w:r>
      <w:proofErr w:type="gramEnd"/>
      <w:r>
        <w:rPr>
          <w:rFonts w:ascii="Consolas"/>
          <w:sz w:val="16"/>
        </w:rPr>
        <w:t xml:space="preserve">m, </w:t>
      </w:r>
      <w:r>
        <w:rPr>
          <w:rFonts w:ascii="Consolas"/>
          <w:spacing w:val="-2"/>
          <w:sz w:val="16"/>
        </w:rPr>
        <w:t>forecast)</w:t>
      </w:r>
    </w:p>
    <w:p w14:paraId="17849449" w14:textId="77777777" w:rsidR="00E7791C" w:rsidRDefault="00E7791C">
      <w:pPr>
        <w:pStyle w:val="a3"/>
        <w:rPr>
          <w:rFonts w:ascii="Consolas"/>
          <w:sz w:val="16"/>
        </w:rPr>
      </w:pPr>
    </w:p>
    <w:p w14:paraId="54396213" w14:textId="77777777" w:rsidR="00E7791C" w:rsidRDefault="00E7791C">
      <w:pPr>
        <w:pStyle w:val="a3"/>
        <w:rPr>
          <w:rFonts w:ascii="Consolas"/>
          <w:sz w:val="16"/>
        </w:rPr>
      </w:pPr>
    </w:p>
    <w:p w14:paraId="38745D87" w14:textId="77777777" w:rsidR="00E7791C" w:rsidRDefault="00E7791C">
      <w:pPr>
        <w:pStyle w:val="a3"/>
        <w:spacing w:before="8"/>
        <w:rPr>
          <w:rFonts w:ascii="Consolas"/>
          <w:sz w:val="15"/>
        </w:rPr>
      </w:pPr>
    </w:p>
    <w:p w14:paraId="6334C9B9" w14:textId="77777777" w:rsidR="00E7791C" w:rsidRDefault="00000000">
      <w:pPr>
        <w:pStyle w:val="a4"/>
        <w:numPr>
          <w:ilvl w:val="0"/>
          <w:numId w:val="8"/>
        </w:numPr>
        <w:tabs>
          <w:tab w:val="left" w:pos="294"/>
        </w:tabs>
        <w:spacing w:before="0"/>
        <w:ind w:hanging="139"/>
        <w:rPr>
          <w:rFonts w:ascii="Consolas"/>
          <w:sz w:val="16"/>
        </w:rPr>
      </w:pPr>
      <w:r>
        <w:rPr>
          <w:rFonts w:ascii="Consolas"/>
          <w:sz w:val="16"/>
        </w:rPr>
        <w:t xml:space="preserve"># </w:t>
      </w:r>
      <w:r>
        <w:rPr>
          <w:rFonts w:ascii="Consolas"/>
          <w:spacing w:val="-2"/>
          <w:sz w:val="16"/>
        </w:rPr>
        <w:t>Python</w:t>
      </w:r>
    </w:p>
    <w:p w14:paraId="7B2BBB8F" w14:textId="77777777" w:rsidR="00E7791C" w:rsidRDefault="00000000">
      <w:pPr>
        <w:pStyle w:val="a4"/>
        <w:numPr>
          <w:ilvl w:val="0"/>
          <w:numId w:val="8"/>
        </w:numPr>
        <w:tabs>
          <w:tab w:val="left" w:pos="294"/>
        </w:tabs>
        <w:spacing w:before="2"/>
        <w:ind w:hanging="139"/>
        <w:rPr>
          <w:rFonts w:ascii="Consolas"/>
          <w:sz w:val="16"/>
        </w:rPr>
      </w:pPr>
      <w:proofErr w:type="spellStart"/>
      <w:r>
        <w:rPr>
          <w:rFonts w:ascii="Consolas"/>
          <w:sz w:val="16"/>
        </w:rPr>
        <w:t>plot_components_plotly</w:t>
      </w:r>
      <w:proofErr w:type="spellEnd"/>
      <w:r>
        <w:rPr>
          <w:rFonts w:ascii="Consolas"/>
          <w:sz w:val="16"/>
        </w:rPr>
        <w:t xml:space="preserve">(m, </w:t>
      </w:r>
      <w:r>
        <w:rPr>
          <w:rFonts w:ascii="Consolas"/>
          <w:spacing w:val="-2"/>
          <w:sz w:val="16"/>
        </w:rPr>
        <w:t>forecast)</w:t>
      </w:r>
    </w:p>
    <w:p w14:paraId="26670967" w14:textId="77777777" w:rsidR="00E7791C" w:rsidRDefault="00E7791C">
      <w:pPr>
        <w:pStyle w:val="a3"/>
        <w:spacing w:before="11"/>
        <w:rPr>
          <w:sz w:val="20"/>
        </w:rPr>
      </w:pPr>
    </w:p>
    <w:sectPr w:rsidR="00E7791C" w:rsidSect="002677A6">
      <w:pgSz w:w="12240" w:h="15840"/>
      <w:pgMar w:top="800" w:right="7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3F5E" w14:textId="77777777" w:rsidR="00991427" w:rsidRDefault="00991427" w:rsidP="00921F39">
      <w:r>
        <w:separator/>
      </w:r>
    </w:p>
  </w:endnote>
  <w:endnote w:type="continuationSeparator" w:id="0">
    <w:p w14:paraId="65697771" w14:textId="77777777" w:rsidR="00991427" w:rsidRDefault="00991427" w:rsidP="0092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44B0" w14:textId="77777777" w:rsidR="00991427" w:rsidRDefault="00991427" w:rsidP="00921F39">
      <w:r>
        <w:separator/>
      </w:r>
    </w:p>
  </w:footnote>
  <w:footnote w:type="continuationSeparator" w:id="0">
    <w:p w14:paraId="158862CA" w14:textId="77777777" w:rsidR="00991427" w:rsidRDefault="00991427" w:rsidP="0092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55AF"/>
    <w:multiLevelType w:val="hybridMultilevel"/>
    <w:tmpl w:val="C5387684"/>
    <w:lvl w:ilvl="0" w:tplc="0B029C1C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50DC6E18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1FF0B47A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45CE73C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138ADDC6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8DC42CA6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67B62676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F9B89180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4ABA227E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" w15:restartNumberingAfterBreak="0">
    <w:nsid w:val="387356CC"/>
    <w:multiLevelType w:val="hybridMultilevel"/>
    <w:tmpl w:val="1BC6DA8E"/>
    <w:lvl w:ilvl="0" w:tplc="28EC5CB2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947A9562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7ECA6CFE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CDF020A8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227896AE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3C3058B0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C882B49A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EE26B3A2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E534AB1C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2" w15:restartNumberingAfterBreak="0">
    <w:nsid w:val="3BF574E5"/>
    <w:multiLevelType w:val="hybridMultilevel"/>
    <w:tmpl w:val="9A622928"/>
    <w:lvl w:ilvl="0" w:tplc="6C2A0C4E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6C6E267C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E56050FC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3CA01294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0052CC9C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061803B0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D5465C18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71D2FAF6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4940ADF8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3" w15:restartNumberingAfterBreak="0">
    <w:nsid w:val="3ED23817"/>
    <w:multiLevelType w:val="hybridMultilevel"/>
    <w:tmpl w:val="F3B638CC"/>
    <w:lvl w:ilvl="0" w:tplc="3D8C74BA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A4F012FC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8C0ABD28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23FCDC9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5880A9A4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946A3F24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D35AB562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FD20506C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9AECBE56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4" w15:restartNumberingAfterBreak="0">
    <w:nsid w:val="4D7A0AC6"/>
    <w:multiLevelType w:val="hybridMultilevel"/>
    <w:tmpl w:val="04BC0624"/>
    <w:lvl w:ilvl="0" w:tplc="D63C790C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4FA02316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5194EFA6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54E2F04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923A2CEE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02CC8AFE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DCEA90E4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EA86B3EA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AE685E8E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5" w15:restartNumberingAfterBreak="0">
    <w:nsid w:val="50324C41"/>
    <w:multiLevelType w:val="hybridMultilevel"/>
    <w:tmpl w:val="4146A37E"/>
    <w:lvl w:ilvl="0" w:tplc="9914151C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50761E56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32343A38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FC48FD8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F5FC6488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13CCC5A0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3FDC5E66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C8C25E3A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4970AD0C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6" w15:restartNumberingAfterBreak="0">
    <w:nsid w:val="522232A4"/>
    <w:multiLevelType w:val="hybridMultilevel"/>
    <w:tmpl w:val="0C823AF8"/>
    <w:lvl w:ilvl="0" w:tplc="A8B843C2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DD9E820A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2DDA93E0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8B385DAA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A21EC24A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11FEB7BE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7A347974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F0A0F410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BE8C8DA0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7" w15:restartNumberingAfterBreak="0">
    <w:nsid w:val="55795DEF"/>
    <w:multiLevelType w:val="hybridMultilevel"/>
    <w:tmpl w:val="CA604016"/>
    <w:lvl w:ilvl="0" w:tplc="E47643D4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A568F836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D458E044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425C1FE6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3E082B18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9E0A4D74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DFF8B82A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A3E4F8B2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561CE030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8" w15:restartNumberingAfterBreak="0">
    <w:nsid w:val="55D92278"/>
    <w:multiLevelType w:val="hybridMultilevel"/>
    <w:tmpl w:val="18FA81DE"/>
    <w:lvl w:ilvl="0" w:tplc="BCC8E656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23BAF1D2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84BA5E78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8A7EAE3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1292CEB8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232CB960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21A8A4B2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B4E06F0A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59AEF556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9" w15:restartNumberingAfterBreak="0">
    <w:nsid w:val="565008C3"/>
    <w:multiLevelType w:val="hybridMultilevel"/>
    <w:tmpl w:val="8F089270"/>
    <w:lvl w:ilvl="0" w:tplc="482E805E">
      <w:numFmt w:val="bullet"/>
      <w:lvlText w:val="•"/>
      <w:lvlJc w:val="left"/>
      <w:pPr>
        <w:ind w:left="613" w:hanging="190"/>
      </w:pPr>
      <w:rPr>
        <w:rFonts w:ascii="Arial" w:eastAsia="Arial" w:hAnsi="Arial" w:cs="Arial" w:hint="default"/>
        <w:b w:val="0"/>
        <w:bCs w:val="0"/>
        <w:i w:val="0"/>
        <w:iCs w:val="0"/>
        <w:w w:val="166"/>
        <w:sz w:val="19"/>
        <w:szCs w:val="19"/>
      </w:rPr>
    </w:lvl>
    <w:lvl w:ilvl="1" w:tplc="2C4E18E6">
      <w:numFmt w:val="bullet"/>
      <w:lvlText w:val="◦"/>
      <w:lvlJc w:val="left"/>
      <w:pPr>
        <w:ind w:left="1107" w:hanging="190"/>
      </w:pPr>
      <w:rPr>
        <w:rFonts w:ascii="Arial" w:eastAsia="Arial" w:hAnsi="Arial" w:cs="Arial" w:hint="default"/>
        <w:b w:val="0"/>
        <w:bCs w:val="0"/>
        <w:i w:val="0"/>
        <w:iCs w:val="0"/>
        <w:w w:val="164"/>
        <w:sz w:val="19"/>
        <w:szCs w:val="19"/>
      </w:rPr>
    </w:lvl>
    <w:lvl w:ilvl="2" w:tplc="A120F0C6">
      <w:numFmt w:val="bullet"/>
      <w:lvlText w:val="•"/>
      <w:lvlJc w:val="left"/>
      <w:pPr>
        <w:ind w:left="2180" w:hanging="190"/>
      </w:pPr>
      <w:rPr>
        <w:rFonts w:hint="default"/>
      </w:rPr>
    </w:lvl>
    <w:lvl w:ilvl="3" w:tplc="605AC460">
      <w:numFmt w:val="bullet"/>
      <w:lvlText w:val="•"/>
      <w:lvlJc w:val="left"/>
      <w:pPr>
        <w:ind w:left="3260" w:hanging="190"/>
      </w:pPr>
      <w:rPr>
        <w:rFonts w:hint="default"/>
      </w:rPr>
    </w:lvl>
    <w:lvl w:ilvl="4" w:tplc="37FAD14E">
      <w:numFmt w:val="bullet"/>
      <w:lvlText w:val="•"/>
      <w:lvlJc w:val="left"/>
      <w:pPr>
        <w:ind w:left="4340" w:hanging="190"/>
      </w:pPr>
      <w:rPr>
        <w:rFonts w:hint="default"/>
      </w:rPr>
    </w:lvl>
    <w:lvl w:ilvl="5" w:tplc="4C442CD0">
      <w:numFmt w:val="bullet"/>
      <w:lvlText w:val="•"/>
      <w:lvlJc w:val="left"/>
      <w:pPr>
        <w:ind w:left="5420" w:hanging="190"/>
      </w:pPr>
      <w:rPr>
        <w:rFonts w:hint="default"/>
      </w:rPr>
    </w:lvl>
    <w:lvl w:ilvl="6" w:tplc="749E7468">
      <w:numFmt w:val="bullet"/>
      <w:lvlText w:val="•"/>
      <w:lvlJc w:val="left"/>
      <w:pPr>
        <w:ind w:left="6500" w:hanging="190"/>
      </w:pPr>
      <w:rPr>
        <w:rFonts w:hint="default"/>
      </w:rPr>
    </w:lvl>
    <w:lvl w:ilvl="7" w:tplc="2E4EC93A">
      <w:numFmt w:val="bullet"/>
      <w:lvlText w:val="•"/>
      <w:lvlJc w:val="left"/>
      <w:pPr>
        <w:ind w:left="7580" w:hanging="190"/>
      </w:pPr>
      <w:rPr>
        <w:rFonts w:hint="default"/>
      </w:rPr>
    </w:lvl>
    <w:lvl w:ilvl="8" w:tplc="4E30F920">
      <w:numFmt w:val="bullet"/>
      <w:lvlText w:val="•"/>
      <w:lvlJc w:val="left"/>
      <w:pPr>
        <w:ind w:left="8660" w:hanging="190"/>
      </w:pPr>
      <w:rPr>
        <w:rFonts w:hint="default"/>
      </w:rPr>
    </w:lvl>
  </w:abstractNum>
  <w:abstractNum w:abstractNumId="10" w15:restartNumberingAfterBreak="0">
    <w:nsid w:val="56CA5847"/>
    <w:multiLevelType w:val="hybridMultilevel"/>
    <w:tmpl w:val="C0F655F4"/>
    <w:lvl w:ilvl="0" w:tplc="C7D60B10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B930017C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608C37FA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0024C592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00F2ADF4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DCDA1F7A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0A325E66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E1422D5C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729ADB16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1" w15:restartNumberingAfterBreak="0">
    <w:nsid w:val="5D804203"/>
    <w:multiLevelType w:val="hybridMultilevel"/>
    <w:tmpl w:val="4C3E7672"/>
    <w:lvl w:ilvl="0" w:tplc="72A4695A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34F2B880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A8C86C92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ACE8AB24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0FB4CC1C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EA5EA978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ED4E47D0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8118094C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12C694E4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2" w15:restartNumberingAfterBreak="0">
    <w:nsid w:val="5DE31F48"/>
    <w:multiLevelType w:val="hybridMultilevel"/>
    <w:tmpl w:val="83D4DEF8"/>
    <w:lvl w:ilvl="0" w:tplc="8B34B9E4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11D472DE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0AD86AF0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175CA17E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C7547A4C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4EB02C70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2D00AA40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D4CADCD8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F2F8A20E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3" w15:restartNumberingAfterBreak="0">
    <w:nsid w:val="657A41EB"/>
    <w:multiLevelType w:val="hybridMultilevel"/>
    <w:tmpl w:val="245C2BF8"/>
    <w:lvl w:ilvl="0" w:tplc="3190E178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7180B1B6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09008768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44FCF604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998E758C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F390A294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A0CC2EB0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724C4A8E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783E5A98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4" w15:restartNumberingAfterBreak="0">
    <w:nsid w:val="6595418E"/>
    <w:multiLevelType w:val="hybridMultilevel"/>
    <w:tmpl w:val="50C60ED6"/>
    <w:lvl w:ilvl="0" w:tplc="84B6CFA0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D7707188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F7A2C516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6750C396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FDD8CEE6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C6424B76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49526006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3BE4E898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9258E60C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5" w15:restartNumberingAfterBreak="0">
    <w:nsid w:val="74757ACD"/>
    <w:multiLevelType w:val="hybridMultilevel"/>
    <w:tmpl w:val="AB64CD30"/>
    <w:lvl w:ilvl="0" w:tplc="222066E6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F5A2E838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547220DC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F8F20B88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DA78E658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666A7AAE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EC32FEC6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8BF47E1C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5D749A6A">
      <w:numFmt w:val="bullet"/>
      <w:lvlText w:val="•"/>
      <w:lvlJc w:val="left"/>
      <w:pPr>
        <w:ind w:left="8716" w:hanging="138"/>
      </w:pPr>
      <w:rPr>
        <w:rFonts w:hint="default"/>
      </w:rPr>
    </w:lvl>
  </w:abstractNum>
  <w:abstractNum w:abstractNumId="16" w15:restartNumberingAfterBreak="0">
    <w:nsid w:val="7EF83702"/>
    <w:multiLevelType w:val="hybridMultilevel"/>
    <w:tmpl w:val="140C64D6"/>
    <w:lvl w:ilvl="0" w:tplc="F092D9D2">
      <w:start w:val="1"/>
      <w:numFmt w:val="decimal"/>
      <w:lvlText w:val="%1"/>
      <w:lvlJc w:val="left"/>
      <w:pPr>
        <w:ind w:left="293" w:hanging="138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6"/>
        <w:szCs w:val="16"/>
      </w:rPr>
    </w:lvl>
    <w:lvl w:ilvl="1" w:tplc="C7F8022A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57BA0C56">
      <w:numFmt w:val="bullet"/>
      <w:lvlText w:val="•"/>
      <w:lvlJc w:val="left"/>
      <w:pPr>
        <w:ind w:left="2404" w:hanging="138"/>
      </w:pPr>
      <w:rPr>
        <w:rFonts w:hint="default"/>
      </w:rPr>
    </w:lvl>
    <w:lvl w:ilvl="3" w:tplc="7C009AB4">
      <w:numFmt w:val="bullet"/>
      <w:lvlText w:val="•"/>
      <w:lvlJc w:val="left"/>
      <w:pPr>
        <w:ind w:left="3456" w:hanging="138"/>
      </w:pPr>
      <w:rPr>
        <w:rFonts w:hint="default"/>
      </w:rPr>
    </w:lvl>
    <w:lvl w:ilvl="4" w:tplc="5BBA8C6E">
      <w:numFmt w:val="bullet"/>
      <w:lvlText w:val="•"/>
      <w:lvlJc w:val="left"/>
      <w:pPr>
        <w:ind w:left="4508" w:hanging="138"/>
      </w:pPr>
      <w:rPr>
        <w:rFonts w:hint="default"/>
      </w:rPr>
    </w:lvl>
    <w:lvl w:ilvl="5" w:tplc="E1448754">
      <w:numFmt w:val="bullet"/>
      <w:lvlText w:val="•"/>
      <w:lvlJc w:val="left"/>
      <w:pPr>
        <w:ind w:left="5560" w:hanging="138"/>
      </w:pPr>
      <w:rPr>
        <w:rFonts w:hint="default"/>
      </w:rPr>
    </w:lvl>
    <w:lvl w:ilvl="6" w:tplc="0966DA50">
      <w:numFmt w:val="bullet"/>
      <w:lvlText w:val="•"/>
      <w:lvlJc w:val="left"/>
      <w:pPr>
        <w:ind w:left="6612" w:hanging="138"/>
      </w:pPr>
      <w:rPr>
        <w:rFonts w:hint="default"/>
      </w:rPr>
    </w:lvl>
    <w:lvl w:ilvl="7" w:tplc="F0F23D5C">
      <w:numFmt w:val="bullet"/>
      <w:lvlText w:val="•"/>
      <w:lvlJc w:val="left"/>
      <w:pPr>
        <w:ind w:left="7664" w:hanging="138"/>
      </w:pPr>
      <w:rPr>
        <w:rFonts w:hint="default"/>
      </w:rPr>
    </w:lvl>
    <w:lvl w:ilvl="8" w:tplc="3ECC8EAE">
      <w:numFmt w:val="bullet"/>
      <w:lvlText w:val="•"/>
      <w:lvlJc w:val="left"/>
      <w:pPr>
        <w:ind w:left="8716" w:hanging="138"/>
      </w:pPr>
      <w:rPr>
        <w:rFonts w:hint="default"/>
      </w:rPr>
    </w:lvl>
  </w:abstractNum>
  <w:num w:numId="1" w16cid:durableId="13968988">
    <w:abstractNumId w:val="12"/>
  </w:num>
  <w:num w:numId="2" w16cid:durableId="1948655692">
    <w:abstractNumId w:val="13"/>
  </w:num>
  <w:num w:numId="3" w16cid:durableId="21128511">
    <w:abstractNumId w:val="8"/>
  </w:num>
  <w:num w:numId="4" w16cid:durableId="1087071639">
    <w:abstractNumId w:val="11"/>
  </w:num>
  <w:num w:numId="5" w16cid:durableId="1808158634">
    <w:abstractNumId w:val="2"/>
  </w:num>
  <w:num w:numId="6" w16cid:durableId="249851652">
    <w:abstractNumId w:val="10"/>
  </w:num>
  <w:num w:numId="7" w16cid:durableId="350382353">
    <w:abstractNumId w:val="15"/>
  </w:num>
  <w:num w:numId="8" w16cid:durableId="1016929482">
    <w:abstractNumId w:val="14"/>
  </w:num>
  <w:num w:numId="9" w16cid:durableId="806896811">
    <w:abstractNumId w:val="0"/>
  </w:num>
  <w:num w:numId="10" w16cid:durableId="1399934274">
    <w:abstractNumId w:val="7"/>
  </w:num>
  <w:num w:numId="11" w16cid:durableId="1775401641">
    <w:abstractNumId w:val="4"/>
  </w:num>
  <w:num w:numId="12" w16cid:durableId="1566647477">
    <w:abstractNumId w:val="6"/>
  </w:num>
  <w:num w:numId="13" w16cid:durableId="570165712">
    <w:abstractNumId w:val="16"/>
  </w:num>
  <w:num w:numId="14" w16cid:durableId="2117671660">
    <w:abstractNumId w:val="5"/>
  </w:num>
  <w:num w:numId="15" w16cid:durableId="422535984">
    <w:abstractNumId w:val="1"/>
  </w:num>
  <w:num w:numId="16" w16cid:durableId="1009790954">
    <w:abstractNumId w:val="3"/>
  </w:num>
  <w:num w:numId="17" w16cid:durableId="87577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91C"/>
    <w:rsid w:val="002677A6"/>
    <w:rsid w:val="003D0F22"/>
    <w:rsid w:val="004210D3"/>
    <w:rsid w:val="005E0B9F"/>
    <w:rsid w:val="008575C3"/>
    <w:rsid w:val="00900D9B"/>
    <w:rsid w:val="00921F39"/>
    <w:rsid w:val="0093475F"/>
    <w:rsid w:val="00991427"/>
    <w:rsid w:val="00D1259A"/>
    <w:rsid w:val="00E02FDF"/>
    <w:rsid w:val="00E7791C"/>
    <w:rsid w:val="00E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2"/>
    </o:shapelayout>
  </w:shapeDefaults>
  <w:decimalSymbol w:val="."/>
  <w:listSeparator w:val=","/>
  <w14:docId w14:val="510A42E1"/>
  <w15:docId w15:val="{25029D35-54AA-4393-86CA-F98ED50B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23"/>
      <w:ind w:left="1107" w:hanging="19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header"/>
    <w:basedOn w:val="a"/>
    <w:link w:val="a6"/>
    <w:uiPriority w:val="99"/>
    <w:unhideWhenUsed/>
    <w:rsid w:val="0092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1F39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1F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1F3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acebook.github.io/prophet/docs/seasonality%2C_holiday_effects%2C_and_regressors.html" TargetMode="External"/><Relationship Id="rId21" Type="http://schemas.openxmlformats.org/officeDocument/2006/relationships/hyperlink" Target="http://facebook.github.io/prophet/docs/trend_changepoints.html" TargetMode="External"/><Relationship Id="rId42" Type="http://schemas.openxmlformats.org/officeDocument/2006/relationships/hyperlink" Target="http://facebook.github.io/prophet/docs/non-daily_data.html" TargetMode="External"/><Relationship Id="rId47" Type="http://schemas.openxmlformats.org/officeDocument/2006/relationships/hyperlink" Target="http://facebook.github.io/prophet/docs/diagnostics.html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8.png"/><Relationship Id="rId7" Type="http://schemas.openxmlformats.org/officeDocument/2006/relationships/hyperlink" Target="https://facebook.github.io/prophet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cebook.github.io/prophet/docs/quick_start.html" TargetMode="External"/><Relationship Id="rId29" Type="http://schemas.openxmlformats.org/officeDocument/2006/relationships/hyperlink" Target="http://facebook.github.io/prophet/docs/seasonality%2C_holiday_effects%2C_and_regressors.html" TargetMode="External"/><Relationship Id="rId11" Type="http://schemas.openxmlformats.org/officeDocument/2006/relationships/hyperlink" Target="https://facebook.github.io/docs/" TargetMode="External"/><Relationship Id="rId24" Type="http://schemas.openxmlformats.org/officeDocument/2006/relationships/hyperlink" Target="http://facebook.github.io/prophet/docs/trend_changepoints.html" TargetMode="External"/><Relationship Id="rId32" Type="http://schemas.openxmlformats.org/officeDocument/2006/relationships/hyperlink" Target="http://facebook.github.io/prophet/docs/seasonality%2C_holiday_effects%2C_and_regressors.html" TargetMode="External"/><Relationship Id="rId37" Type="http://schemas.openxmlformats.org/officeDocument/2006/relationships/hyperlink" Target="http://facebook.github.io/prophet/docs/uncertainty_intervals.html" TargetMode="External"/><Relationship Id="rId40" Type="http://schemas.openxmlformats.org/officeDocument/2006/relationships/hyperlink" Target="http://facebook.github.io/prophet/docs/non-daily_data.html" TargetMode="External"/><Relationship Id="rId45" Type="http://schemas.openxmlformats.org/officeDocument/2006/relationships/hyperlink" Target="http://facebook.github.io/prophet/docs/diagnostics.html" TargetMode="External"/><Relationship Id="rId53" Type="http://schemas.openxmlformats.org/officeDocument/2006/relationships/hyperlink" Target="http://facebook.github.io/prophet/docs/additional_topics.html" TargetMode="External"/><Relationship Id="rId58" Type="http://schemas.openxmlformats.org/officeDocument/2006/relationships/hyperlink" Target="https://en.wikipedia.org/wiki/Peyton_Manning" TargetMode="External"/><Relationship Id="rId66" Type="http://schemas.openxmlformats.org/officeDocument/2006/relationships/image" Target="media/image6.png"/><Relationship Id="rId5" Type="http://schemas.openxmlformats.org/officeDocument/2006/relationships/footnotes" Target="footnotes.xml"/><Relationship Id="rId61" Type="http://schemas.openxmlformats.org/officeDocument/2006/relationships/image" Target="media/image1.png"/><Relationship Id="rId19" Type="http://schemas.openxmlformats.org/officeDocument/2006/relationships/hyperlink" Target="http://facebook.github.io/prophet/docs/saturating_forecasts.html" TargetMode="External"/><Relationship Id="rId14" Type="http://schemas.openxmlformats.org/officeDocument/2006/relationships/hyperlink" Target="http://facebook.github.io/prophet/docs/installation.html" TargetMode="External"/><Relationship Id="rId22" Type="http://schemas.openxmlformats.org/officeDocument/2006/relationships/hyperlink" Target="http://facebook.github.io/prophet/docs/trend_changepoints.html" TargetMode="External"/><Relationship Id="rId27" Type="http://schemas.openxmlformats.org/officeDocument/2006/relationships/hyperlink" Target="http://facebook.github.io/prophet/docs/seasonality%2C_holiday_effects%2C_and_regressors.html" TargetMode="External"/><Relationship Id="rId30" Type="http://schemas.openxmlformats.org/officeDocument/2006/relationships/hyperlink" Target="http://facebook.github.io/prophet/docs/seasonality%2C_holiday_effects%2C_and_regressors.html" TargetMode="External"/><Relationship Id="rId35" Type="http://schemas.openxmlformats.org/officeDocument/2006/relationships/hyperlink" Target="http://facebook.github.io/prophet/docs/uncertainty_intervals.html" TargetMode="External"/><Relationship Id="rId43" Type="http://schemas.openxmlformats.org/officeDocument/2006/relationships/hyperlink" Target="http://facebook.github.io/prophet/docs/non-daily_data.html" TargetMode="External"/><Relationship Id="rId48" Type="http://schemas.openxmlformats.org/officeDocument/2006/relationships/hyperlink" Target="http://facebook.github.io/prophet/docs/handling_shocks.html" TargetMode="External"/><Relationship Id="rId56" Type="http://schemas.openxmlformats.org/officeDocument/2006/relationships/hyperlink" Target="http://facebook.github.io/prophet/docs/additional_topics.html" TargetMode="External"/><Relationship Id="rId64" Type="http://schemas.openxmlformats.org/officeDocument/2006/relationships/image" Target="media/image4.png"/><Relationship Id="rId69" Type="http://schemas.openxmlformats.org/officeDocument/2006/relationships/fontTable" Target="fontTable.xml"/><Relationship Id="rId8" Type="http://schemas.openxmlformats.org/officeDocument/2006/relationships/hyperlink" Target="https://github.com/facebook/prophet" TargetMode="External"/><Relationship Id="rId51" Type="http://schemas.openxmlformats.org/officeDocument/2006/relationships/hyperlink" Target="http://facebook.github.io/prophet/docs/handling_shock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acebook.github.io/prophet/docs/installation.html" TargetMode="External"/><Relationship Id="rId17" Type="http://schemas.openxmlformats.org/officeDocument/2006/relationships/hyperlink" Target="http://facebook.github.io/prophet/docs/quick_start.html" TargetMode="External"/><Relationship Id="rId25" Type="http://schemas.openxmlformats.org/officeDocument/2006/relationships/hyperlink" Target="http://facebook.github.io/prophet/docs/seasonality%2C_holiday_effects%2C_and_regressors.html" TargetMode="External"/><Relationship Id="rId33" Type="http://schemas.openxmlformats.org/officeDocument/2006/relationships/hyperlink" Target="http://facebook.github.io/prophet/docs/seasonality%2C_holiday_effects%2C_and_regressors.html" TargetMode="External"/><Relationship Id="rId38" Type="http://schemas.openxmlformats.org/officeDocument/2006/relationships/hyperlink" Target="http://facebook.github.io/prophet/docs/outliers.html" TargetMode="External"/><Relationship Id="rId46" Type="http://schemas.openxmlformats.org/officeDocument/2006/relationships/hyperlink" Target="http://facebook.github.io/prophet/docs/diagnostics.html" TargetMode="External"/><Relationship Id="rId59" Type="http://schemas.openxmlformats.org/officeDocument/2006/relationships/hyperlink" Target="https://cran.r-project.org/package%3Dwikipediatrend" TargetMode="External"/><Relationship Id="rId67" Type="http://schemas.openxmlformats.org/officeDocument/2006/relationships/image" Target="media/image7.jpeg"/><Relationship Id="rId20" Type="http://schemas.openxmlformats.org/officeDocument/2006/relationships/hyperlink" Target="http://facebook.github.io/prophet/docs/saturating_forecasts.html" TargetMode="External"/><Relationship Id="rId41" Type="http://schemas.openxmlformats.org/officeDocument/2006/relationships/hyperlink" Target="http://facebook.github.io/prophet/docs/non-daily_data.html" TargetMode="External"/><Relationship Id="rId54" Type="http://schemas.openxmlformats.org/officeDocument/2006/relationships/hyperlink" Target="http://facebook.github.io/prophet/docs/additional_topics.html" TargetMode="External"/><Relationship Id="rId62" Type="http://schemas.openxmlformats.org/officeDocument/2006/relationships/image" Target="media/image2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facebook.github.io/prophet/docs/quick_start.html" TargetMode="External"/><Relationship Id="rId23" Type="http://schemas.openxmlformats.org/officeDocument/2006/relationships/hyperlink" Target="http://facebook.github.io/prophet/docs/trend_changepoints.html" TargetMode="External"/><Relationship Id="rId28" Type="http://schemas.openxmlformats.org/officeDocument/2006/relationships/hyperlink" Target="http://facebook.github.io/prophet/docs/seasonality%2C_holiday_effects%2C_and_regressors.html" TargetMode="External"/><Relationship Id="rId36" Type="http://schemas.openxmlformats.org/officeDocument/2006/relationships/hyperlink" Target="http://facebook.github.io/prophet/docs/uncertainty_intervals.html" TargetMode="External"/><Relationship Id="rId49" Type="http://schemas.openxmlformats.org/officeDocument/2006/relationships/hyperlink" Target="http://facebook.github.io/prophet/docs/handling_shocks.html" TargetMode="External"/><Relationship Id="rId57" Type="http://schemas.openxmlformats.org/officeDocument/2006/relationships/hyperlink" Target="http://facebook.github.io/prophet/docs/contributing.html" TargetMode="External"/><Relationship Id="rId10" Type="http://schemas.openxmlformats.org/officeDocument/2006/relationships/hyperlink" Target="https://github.com/facebook/prophet" TargetMode="External"/><Relationship Id="rId31" Type="http://schemas.openxmlformats.org/officeDocument/2006/relationships/hyperlink" Target="http://facebook.github.io/prophet/docs/seasonality%2C_holiday_effects%2C_and_regressors.html" TargetMode="External"/><Relationship Id="rId44" Type="http://schemas.openxmlformats.org/officeDocument/2006/relationships/hyperlink" Target="http://facebook.github.io/prophet/docs/diagnostics.html" TargetMode="External"/><Relationship Id="rId52" Type="http://schemas.openxmlformats.org/officeDocument/2006/relationships/hyperlink" Target="http://facebook.github.io/prophet/docs/additional_topics.html" TargetMode="External"/><Relationship Id="rId60" Type="http://schemas.openxmlformats.org/officeDocument/2006/relationships/hyperlink" Target="https://github.com/facebook/prophet/blob/main/examples/example_wp_log_peyton_manning.csv" TargetMode="External"/><Relationship Id="rId65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prophet/docs/" TargetMode="External"/><Relationship Id="rId13" Type="http://schemas.openxmlformats.org/officeDocument/2006/relationships/hyperlink" Target="http://facebook.github.io/prophet/docs/installation.html" TargetMode="External"/><Relationship Id="rId18" Type="http://schemas.openxmlformats.org/officeDocument/2006/relationships/hyperlink" Target="http://facebook.github.io/prophet/docs/saturating_forecasts.html" TargetMode="External"/><Relationship Id="rId39" Type="http://schemas.openxmlformats.org/officeDocument/2006/relationships/hyperlink" Target="http://facebook.github.io/prophet/docs/non-daily_data.html" TargetMode="External"/><Relationship Id="rId34" Type="http://schemas.openxmlformats.org/officeDocument/2006/relationships/hyperlink" Target="http://facebook.github.io/prophet/docs/multiplicative_seasonality.html" TargetMode="External"/><Relationship Id="rId50" Type="http://schemas.openxmlformats.org/officeDocument/2006/relationships/hyperlink" Target="http://facebook.github.io/prophet/docs/handling_shocks.html" TargetMode="External"/><Relationship Id="rId55" Type="http://schemas.openxmlformats.org/officeDocument/2006/relationships/hyperlink" Target="http://facebook.github.io/prophet/docs/additional_top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 James</cp:lastModifiedBy>
  <cp:revision>6</cp:revision>
  <dcterms:created xsi:type="dcterms:W3CDTF">2023-02-27T03:35:00Z</dcterms:created>
  <dcterms:modified xsi:type="dcterms:W3CDTF">2023-03-09T08:31:00Z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2023-02-27T00:00:00Z</vt:filetime>
  </property>
</Properties>
</file>