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4EF7" w14:textId="77777777" w:rsidR="00C11F47" w:rsidRDefault="00A0671B">
      <w:pPr>
        <w:pStyle w:val="a4"/>
      </w:pPr>
      <w:r>
        <w:t>Non-Daily</w:t>
      </w:r>
      <w:r>
        <w:rPr>
          <w:spacing w:val="-20"/>
        </w:rPr>
        <w:t xml:space="preserve"> </w:t>
      </w:r>
      <w:r>
        <w:rPr>
          <w:spacing w:val="-4"/>
        </w:rPr>
        <w:t>Data</w:t>
      </w:r>
    </w:p>
    <w:p w14:paraId="6BD30E2E" w14:textId="77777777" w:rsidR="00C11F47" w:rsidRDefault="00A0671B">
      <w:pPr>
        <w:pStyle w:val="1"/>
        <w:spacing w:before="290"/>
      </w:pPr>
      <w:r>
        <w:t>Sub-daily</w:t>
      </w:r>
      <w:r>
        <w:rPr>
          <w:spacing w:val="13"/>
        </w:rPr>
        <w:t xml:space="preserve"> </w:t>
      </w:r>
      <w:r>
        <w:rPr>
          <w:spacing w:val="-4"/>
        </w:rPr>
        <w:t>data</w:t>
      </w:r>
    </w:p>
    <w:p w14:paraId="30B53DD0" w14:textId="77777777" w:rsidR="00963694" w:rsidRDefault="00A0671B" w:rsidP="00963694">
      <w:pPr>
        <w:pStyle w:val="a3"/>
        <w:spacing w:before="269" w:line="242" w:lineRule="auto"/>
        <w:ind w:left="104" w:right="143"/>
        <w:rPr>
          <w:rFonts w:ascii="宋体" w:eastAsia="宋体" w:hAnsi="宋体" w:cs="宋体"/>
          <w:spacing w:val="-4"/>
          <w:lang w:eastAsia="zh-CN"/>
        </w:rPr>
      </w:pPr>
      <w:r>
        <w:t>Prophet</w:t>
      </w:r>
      <w:r>
        <w:rPr>
          <w:spacing w:val="-3"/>
        </w:rPr>
        <w:t xml:space="preserve"> </w:t>
      </w:r>
      <w:r>
        <w:t>can</w:t>
      </w:r>
      <w:r>
        <w:rPr>
          <w:spacing w:val="-3"/>
        </w:rPr>
        <w:t xml:space="preserve"> </w:t>
      </w:r>
      <w:r>
        <w:t>make</w:t>
      </w:r>
      <w:r>
        <w:rPr>
          <w:spacing w:val="-3"/>
        </w:rPr>
        <w:t xml:space="preserve"> </w:t>
      </w:r>
      <w:r>
        <w:t>forecasts</w:t>
      </w:r>
      <w:r>
        <w:rPr>
          <w:spacing w:val="-3"/>
        </w:rPr>
        <w:t xml:space="preserve"> </w:t>
      </w:r>
      <w:r>
        <w:t>for</w:t>
      </w:r>
      <w:r>
        <w:rPr>
          <w:spacing w:val="-2"/>
        </w:rPr>
        <w:t xml:space="preserve"> </w:t>
      </w:r>
      <w:r>
        <w:t>time</w:t>
      </w:r>
      <w:r>
        <w:rPr>
          <w:spacing w:val="-3"/>
        </w:rPr>
        <w:t xml:space="preserve"> </w:t>
      </w:r>
      <w:r>
        <w:t>series</w:t>
      </w:r>
      <w:r>
        <w:rPr>
          <w:spacing w:val="-3"/>
        </w:rPr>
        <w:t xml:space="preserve"> </w:t>
      </w:r>
      <w:r>
        <w:t>with</w:t>
      </w:r>
      <w:r>
        <w:rPr>
          <w:spacing w:val="-3"/>
        </w:rPr>
        <w:t xml:space="preserve"> </w:t>
      </w:r>
      <w:r>
        <w:t>sub-daily</w:t>
      </w:r>
      <w:r>
        <w:rPr>
          <w:spacing w:val="-3"/>
        </w:rPr>
        <w:t xml:space="preserve"> </w:t>
      </w:r>
      <w:r>
        <w:t>observations</w:t>
      </w:r>
      <w:r>
        <w:rPr>
          <w:spacing w:val="-3"/>
        </w:rPr>
        <w:t xml:space="preserve"> </w:t>
      </w:r>
      <w:r>
        <w:t>by</w:t>
      </w:r>
      <w:r>
        <w:rPr>
          <w:spacing w:val="-3"/>
        </w:rPr>
        <w:t xml:space="preserve"> </w:t>
      </w:r>
      <w:r>
        <w:t>passing</w:t>
      </w:r>
      <w:r>
        <w:rPr>
          <w:spacing w:val="-3"/>
        </w:rPr>
        <w:t xml:space="preserve"> </w:t>
      </w:r>
      <w:r>
        <w:t>in</w:t>
      </w:r>
      <w:r>
        <w:rPr>
          <w:spacing w:val="-3"/>
        </w:rPr>
        <w:t xml:space="preserve"> </w:t>
      </w:r>
      <w:r>
        <w:t>a</w:t>
      </w:r>
      <w:r>
        <w:rPr>
          <w:spacing w:val="-3"/>
        </w:rPr>
        <w:t xml:space="preserve"> </w:t>
      </w:r>
      <w:r>
        <w:t>dataframe</w:t>
      </w:r>
      <w:r>
        <w:rPr>
          <w:spacing w:val="-3"/>
        </w:rPr>
        <w:t xml:space="preserve"> </w:t>
      </w:r>
      <w:r>
        <w:t>with</w:t>
      </w:r>
      <w:r>
        <w:rPr>
          <w:spacing w:val="-3"/>
        </w:rPr>
        <w:t xml:space="preserve"> </w:t>
      </w:r>
      <w:r>
        <w:t>timestamps</w:t>
      </w:r>
      <w:r>
        <w:rPr>
          <w:spacing w:val="-3"/>
        </w:rPr>
        <w:t xml:space="preserve"> </w:t>
      </w:r>
      <w:r>
        <w:t>in</w:t>
      </w:r>
      <w:r>
        <w:rPr>
          <w:spacing w:val="-3"/>
        </w:rPr>
        <w:t xml:space="preserve"> </w:t>
      </w:r>
      <w:r>
        <w:t>the</w:t>
      </w:r>
      <w:r>
        <w:rPr>
          <w:spacing w:val="-2"/>
        </w:rPr>
        <w:t xml:space="preserve"> </w:t>
      </w:r>
      <w:r>
        <w:rPr>
          <w:rFonts w:ascii="Consolas"/>
          <w:sz w:val="17"/>
        </w:rPr>
        <w:t xml:space="preserve">ds </w:t>
      </w:r>
      <w:r>
        <w:t>column.</w:t>
      </w:r>
      <w:r>
        <w:rPr>
          <w:spacing w:val="-4"/>
        </w:rPr>
        <w:t xml:space="preserve"> </w:t>
      </w:r>
      <w:r w:rsidR="00963694" w:rsidRPr="00963694">
        <w:rPr>
          <w:spacing w:val="-4"/>
          <w:lang w:eastAsia="zh-CN"/>
        </w:rPr>
        <w:t>Prophet</w:t>
      </w:r>
      <w:r w:rsidR="00963694" w:rsidRPr="00963694">
        <w:rPr>
          <w:rFonts w:ascii="宋体" w:eastAsia="宋体" w:hAnsi="宋体" w:cs="宋体" w:hint="eastAsia"/>
          <w:spacing w:val="-4"/>
          <w:lang w:eastAsia="zh-CN"/>
        </w:rPr>
        <w:t>可以通过在</w:t>
      </w:r>
      <w:r w:rsidR="00963694" w:rsidRPr="00963694">
        <w:rPr>
          <w:spacing w:val="-4"/>
          <w:lang w:eastAsia="zh-CN"/>
        </w:rPr>
        <w:t>ds</w:t>
      </w:r>
      <w:r w:rsidR="00963694" w:rsidRPr="00963694">
        <w:rPr>
          <w:rFonts w:ascii="宋体" w:eastAsia="宋体" w:hAnsi="宋体" w:cs="宋体" w:hint="eastAsia"/>
          <w:spacing w:val="-4"/>
          <w:lang w:eastAsia="zh-CN"/>
        </w:rPr>
        <w:t>列中传入带有时间戳的数据框架，对具有亚日观测的时间序列进行预测。</w:t>
      </w:r>
    </w:p>
    <w:p w14:paraId="10F3F436" w14:textId="23576430" w:rsidR="00963694" w:rsidRDefault="00A0671B" w:rsidP="00963694">
      <w:pPr>
        <w:pStyle w:val="a3"/>
        <w:spacing w:before="269" w:line="242" w:lineRule="auto"/>
        <w:ind w:left="104" w:right="143"/>
        <w:rPr>
          <w:rFonts w:ascii="宋体" w:eastAsia="宋体" w:hAnsi="宋体" w:cs="宋体"/>
          <w:spacing w:val="-4"/>
        </w:rPr>
      </w:pPr>
      <w:r>
        <w:t>The</w:t>
      </w:r>
      <w:r>
        <w:rPr>
          <w:spacing w:val="-4"/>
        </w:rPr>
        <w:t xml:space="preserve"> </w:t>
      </w:r>
      <w:r>
        <w:t>format</w:t>
      </w:r>
      <w:r>
        <w:rPr>
          <w:spacing w:val="-4"/>
        </w:rPr>
        <w:t xml:space="preserve"> </w:t>
      </w:r>
      <w:r>
        <w:t>of</w:t>
      </w:r>
      <w:r>
        <w:rPr>
          <w:spacing w:val="-4"/>
        </w:rPr>
        <w:t xml:space="preserve"> </w:t>
      </w:r>
      <w:r>
        <w:t>the</w:t>
      </w:r>
      <w:r>
        <w:rPr>
          <w:spacing w:val="-4"/>
        </w:rPr>
        <w:t xml:space="preserve"> </w:t>
      </w:r>
      <w:r>
        <w:t>timestamps</w:t>
      </w:r>
      <w:r>
        <w:rPr>
          <w:spacing w:val="-4"/>
        </w:rPr>
        <w:t xml:space="preserve"> </w:t>
      </w:r>
      <w:r>
        <w:t>should</w:t>
      </w:r>
      <w:r>
        <w:rPr>
          <w:spacing w:val="-4"/>
        </w:rPr>
        <w:t xml:space="preserve"> </w:t>
      </w:r>
      <w:r>
        <w:t>be</w:t>
      </w:r>
      <w:r>
        <w:rPr>
          <w:spacing w:val="-4"/>
        </w:rPr>
        <w:t xml:space="preserve"> </w:t>
      </w:r>
      <w:r>
        <w:t>YYYY-MM-DD</w:t>
      </w:r>
      <w:r>
        <w:rPr>
          <w:spacing w:val="-4"/>
        </w:rPr>
        <w:t xml:space="preserve"> </w:t>
      </w:r>
      <w:r>
        <w:t>HH:MM:SS</w:t>
      </w:r>
      <w:r>
        <w:rPr>
          <w:spacing w:val="-4"/>
        </w:rPr>
        <w:t xml:space="preserve"> </w:t>
      </w:r>
      <w:r>
        <w:t>-</w:t>
      </w:r>
      <w:r>
        <w:rPr>
          <w:spacing w:val="-4"/>
        </w:rPr>
        <w:t xml:space="preserve"> </w:t>
      </w:r>
      <w:r>
        <w:t>see</w:t>
      </w:r>
      <w:r>
        <w:rPr>
          <w:spacing w:val="-4"/>
        </w:rPr>
        <w:t xml:space="preserve"> </w:t>
      </w:r>
      <w:r>
        <w:t>the</w:t>
      </w:r>
      <w:r>
        <w:rPr>
          <w:spacing w:val="-4"/>
        </w:rPr>
        <w:t xml:space="preserve"> </w:t>
      </w:r>
      <w:r>
        <w:t>example</w:t>
      </w:r>
      <w:r>
        <w:rPr>
          <w:spacing w:val="-4"/>
        </w:rPr>
        <w:t xml:space="preserve"> </w:t>
      </w:r>
      <w:r>
        <w:t>csv</w:t>
      </w:r>
      <w:r>
        <w:rPr>
          <w:spacing w:val="-4"/>
        </w:rPr>
        <w:t xml:space="preserve"> </w:t>
      </w:r>
      <w:bookmarkStart w:id="0" w:name="_Hlk129765175"/>
      <w:r>
        <w:fldChar w:fldCharType="begin"/>
      </w:r>
      <w:r>
        <w:instrText>HYPERLINK "https://github.com/facebook/prophet/blob/main/examples/example_yosemite_temps.csv" \h</w:instrText>
      </w:r>
      <w:r>
        <w:fldChar w:fldCharType="separate"/>
      </w:r>
      <w:r>
        <w:rPr>
          <w:color w:val="0066CC"/>
          <w:u w:val="single" w:color="0066CC"/>
        </w:rPr>
        <w:t>here</w:t>
      </w:r>
      <w:r>
        <w:rPr>
          <w:color w:val="0066CC"/>
          <w:u w:val="single" w:color="0066CC"/>
        </w:rPr>
        <w:fldChar w:fldCharType="end"/>
      </w:r>
      <w:bookmarkEnd w:id="0"/>
      <w:r>
        <w:t>.</w:t>
      </w:r>
      <w:r>
        <w:rPr>
          <w:spacing w:val="-4"/>
        </w:rPr>
        <w:t xml:space="preserve"> </w:t>
      </w:r>
      <w:r w:rsidR="00963694" w:rsidRPr="00963694">
        <w:rPr>
          <w:rFonts w:ascii="宋体" w:eastAsia="宋体" w:hAnsi="宋体" w:cs="宋体" w:hint="eastAsia"/>
          <w:spacing w:val="-4"/>
        </w:rPr>
        <w:t>时间戳的格式应该是</w:t>
      </w:r>
      <w:r w:rsidR="00963694" w:rsidRPr="00963694">
        <w:rPr>
          <w:spacing w:val="-4"/>
        </w:rPr>
        <w:t>YYY-MM-DD HH:MM:SS--</w:t>
      </w:r>
      <w:r w:rsidR="00963694" w:rsidRPr="00963694">
        <w:rPr>
          <w:rFonts w:ascii="宋体" w:eastAsia="宋体" w:hAnsi="宋体" w:cs="宋体" w:hint="eastAsia"/>
          <w:spacing w:val="-4"/>
        </w:rPr>
        <w:t>见这里的</w:t>
      </w:r>
      <w:hyperlink r:id="rId5" w:history="1">
        <w:r w:rsidR="00963694" w:rsidRPr="00963694">
          <w:rPr>
            <w:rStyle w:val="a6"/>
            <w:spacing w:val="-4"/>
          </w:rPr>
          <w:t>c</w:t>
        </w:r>
        <w:r w:rsidR="00963694" w:rsidRPr="00963694">
          <w:rPr>
            <w:rStyle w:val="a6"/>
            <w:spacing w:val="-4"/>
          </w:rPr>
          <w:t>s</w:t>
        </w:r>
        <w:r w:rsidR="00963694" w:rsidRPr="00963694">
          <w:rPr>
            <w:rStyle w:val="a6"/>
            <w:spacing w:val="-4"/>
          </w:rPr>
          <w:t>v</w:t>
        </w:r>
      </w:hyperlink>
      <w:r w:rsidR="00963694" w:rsidRPr="00963694">
        <w:rPr>
          <w:rFonts w:ascii="宋体" w:eastAsia="宋体" w:hAnsi="宋体" w:cs="宋体" w:hint="eastAsia"/>
          <w:spacing w:val="-4"/>
        </w:rPr>
        <w:t>例子。</w:t>
      </w:r>
    </w:p>
    <w:p w14:paraId="0031EB9C" w14:textId="77777777" w:rsidR="00963694" w:rsidRPr="00147C7F" w:rsidRDefault="00A0671B" w:rsidP="00963694">
      <w:pPr>
        <w:pStyle w:val="a3"/>
        <w:spacing w:before="269" w:line="242" w:lineRule="auto"/>
        <w:ind w:left="104" w:right="143"/>
        <w:rPr>
          <w:rFonts w:ascii="宋体" w:eastAsia="宋体" w:hAnsi="宋体" w:cs="宋体"/>
          <w:color w:val="FF0000"/>
          <w:lang w:eastAsia="zh-CN"/>
        </w:rPr>
      </w:pPr>
      <w:r w:rsidRPr="00147C7F">
        <w:rPr>
          <w:color w:val="FF0000"/>
        </w:rPr>
        <w:t>When</w:t>
      </w:r>
      <w:r w:rsidRPr="00147C7F">
        <w:rPr>
          <w:color w:val="FF0000"/>
          <w:spacing w:val="-4"/>
        </w:rPr>
        <w:t xml:space="preserve"> </w:t>
      </w:r>
      <w:r w:rsidRPr="00147C7F">
        <w:rPr>
          <w:color w:val="FF0000"/>
        </w:rPr>
        <w:t xml:space="preserve">sub-daily data are used, daily seasonality will automatically be fit. </w:t>
      </w:r>
      <w:r w:rsidR="00963694" w:rsidRPr="00147C7F">
        <w:rPr>
          <w:rFonts w:ascii="宋体" w:eastAsia="宋体" w:hAnsi="宋体" w:cs="宋体" w:hint="eastAsia"/>
          <w:color w:val="FF0000"/>
          <w:lang w:eastAsia="zh-CN"/>
        </w:rPr>
        <w:t>不用担心，当对这些数据进行拟合时，Prophet依旧会对每日季节性进行拟合。相同的，你也可以自己指定季节性让Prophet拟合</w:t>
      </w:r>
    </w:p>
    <w:p w14:paraId="2AD033B8" w14:textId="47C864E9" w:rsidR="00963694" w:rsidRDefault="00A0671B" w:rsidP="00963694">
      <w:pPr>
        <w:pStyle w:val="a3"/>
        <w:spacing w:before="269" w:line="242" w:lineRule="auto"/>
        <w:ind w:left="104" w:right="143"/>
        <w:rPr>
          <w:lang w:eastAsia="zh-CN"/>
        </w:rPr>
      </w:pPr>
      <w:r>
        <w:rPr>
          <w:lang w:eastAsia="zh-CN"/>
        </w:rPr>
        <w:t>Here we fit Prophet to data with 5-minute resolution (daily temperatures at Yosemite):</w:t>
      </w:r>
      <w:r w:rsidR="00963694">
        <w:rPr>
          <w:rFonts w:ascii="宋体" w:eastAsia="宋体" w:hAnsi="宋体" w:cs="宋体" w:hint="eastAsia"/>
          <w:lang w:eastAsia="zh-CN"/>
        </w:rPr>
        <w:t xml:space="preserve">使用 </w:t>
      </w:r>
      <w:r w:rsidR="00963694">
        <w:rPr>
          <w:lang w:eastAsia="zh-CN"/>
        </w:rPr>
        <w:t xml:space="preserve">daily temperatures at Yosemite </w:t>
      </w:r>
      <w:r w:rsidR="00963694">
        <w:rPr>
          <w:rFonts w:ascii="宋体" w:eastAsia="宋体" w:hAnsi="宋体" w:cs="宋体" w:hint="eastAsia"/>
          <w:lang w:eastAsia="zh-CN"/>
        </w:rPr>
        <w:t>数据，其数据时每五分钟一更新。</w:t>
      </w:r>
    </w:p>
    <w:p w14:paraId="081A78C2" w14:textId="16288056" w:rsidR="00963694" w:rsidRPr="00963694" w:rsidRDefault="00963694" w:rsidP="00963694">
      <w:pPr>
        <w:pStyle w:val="a3"/>
        <w:spacing w:before="269" w:line="242" w:lineRule="auto"/>
        <w:ind w:left="104" w:right="143"/>
        <w:rPr>
          <w:rFonts w:eastAsiaTheme="minorEastAsia" w:hint="eastAsia"/>
          <w:lang w:eastAsia="zh-CN"/>
        </w:rPr>
      </w:pPr>
      <w:r>
        <w:rPr>
          <w:rFonts w:eastAsiaTheme="minorEastAsia" w:hint="eastAsia"/>
          <w:lang w:eastAsia="zh-CN"/>
        </w:rPr>
        <w:t>在实际预测中进场会出现一些存在数据记录的单位时间小于一天的数据，例如，记录某地的温度变化时总是会以小时为单位。</w:t>
      </w:r>
    </w:p>
    <w:p w14:paraId="0B243649" w14:textId="77777777" w:rsidR="00C11F47" w:rsidRDefault="00C11F47">
      <w:pPr>
        <w:pStyle w:val="a3"/>
        <w:rPr>
          <w:rFonts w:ascii="Consolas"/>
          <w:sz w:val="16"/>
          <w:lang w:eastAsia="zh-CN"/>
        </w:rPr>
      </w:pPr>
    </w:p>
    <w:p w14:paraId="07434EAA" w14:textId="77777777" w:rsidR="00C11F47" w:rsidRDefault="00C11F47">
      <w:pPr>
        <w:pStyle w:val="a3"/>
        <w:spacing w:before="6"/>
        <w:rPr>
          <w:rFonts w:ascii="Consolas"/>
          <w:sz w:val="18"/>
          <w:lang w:eastAsia="zh-CN"/>
        </w:rPr>
      </w:pPr>
    </w:p>
    <w:p w14:paraId="3C2D8672" w14:textId="77777777" w:rsidR="00C11F47" w:rsidRDefault="00A0671B">
      <w:pPr>
        <w:pStyle w:val="a5"/>
        <w:numPr>
          <w:ilvl w:val="0"/>
          <w:numId w:val="14"/>
        </w:numPr>
        <w:tabs>
          <w:tab w:val="left" w:pos="291"/>
        </w:tabs>
        <w:spacing w:before="0"/>
        <w:rPr>
          <w:sz w:val="17"/>
        </w:rPr>
      </w:pPr>
      <w:r>
        <w:rPr>
          <w:sz w:val="17"/>
        </w:rPr>
        <w:t xml:space="preserve"># </w:t>
      </w:r>
      <w:r>
        <w:rPr>
          <w:spacing w:val="-2"/>
          <w:sz w:val="17"/>
        </w:rPr>
        <w:t>Python</w:t>
      </w:r>
    </w:p>
    <w:p w14:paraId="398BA4ED" w14:textId="77777777" w:rsidR="00C11F47" w:rsidRDefault="00A0671B">
      <w:pPr>
        <w:pStyle w:val="a5"/>
        <w:numPr>
          <w:ilvl w:val="0"/>
          <w:numId w:val="14"/>
        </w:numPr>
        <w:tabs>
          <w:tab w:val="left" w:pos="291"/>
        </w:tabs>
        <w:spacing w:before="3" w:line="242" w:lineRule="auto"/>
        <w:ind w:left="144" w:right="98" w:firstLine="0"/>
        <w:rPr>
          <w:sz w:val="17"/>
        </w:rPr>
      </w:pPr>
      <w:r>
        <w:rPr>
          <w:sz w:val="17"/>
        </w:rPr>
        <w:t>df</w:t>
      </w:r>
      <w:r>
        <w:rPr>
          <w:spacing w:val="-2"/>
          <w:sz w:val="17"/>
        </w:rPr>
        <w:t xml:space="preserve"> </w:t>
      </w:r>
      <w:r>
        <w:rPr>
          <w:sz w:val="17"/>
        </w:rPr>
        <w:t>=</w:t>
      </w:r>
      <w:r>
        <w:rPr>
          <w:spacing w:val="-3"/>
          <w:sz w:val="17"/>
        </w:rPr>
        <w:t xml:space="preserve"> </w:t>
      </w:r>
      <w:r>
        <w:rPr>
          <w:sz w:val="17"/>
        </w:rPr>
        <w:t>pd.read_csv('https://raw.githubusercontent.com/facebook/prophet/main/examples/example_yosemite_temps.csv') 3</w:t>
      </w:r>
      <w:r>
        <w:rPr>
          <w:spacing w:val="-4"/>
          <w:sz w:val="17"/>
        </w:rPr>
        <w:t xml:space="preserve"> </w:t>
      </w:r>
      <w:r>
        <w:rPr>
          <w:sz w:val="17"/>
        </w:rPr>
        <w:t>m = Prophet(changepoint_prior_scale=0.01).fit(df)</w:t>
      </w:r>
    </w:p>
    <w:p w14:paraId="3D42DF0E" w14:textId="77777777" w:rsidR="00C11F47" w:rsidRDefault="00A0671B">
      <w:pPr>
        <w:spacing w:line="242" w:lineRule="auto"/>
        <w:ind w:left="144" w:right="5317"/>
        <w:rPr>
          <w:rFonts w:ascii="Consolas"/>
          <w:sz w:val="17"/>
        </w:rPr>
      </w:pPr>
      <w:r>
        <w:rPr>
          <w:rFonts w:ascii="Consolas"/>
          <w:sz w:val="17"/>
        </w:rPr>
        <w:t>4</w:t>
      </w:r>
      <w:r>
        <w:rPr>
          <w:rFonts w:ascii="Consolas"/>
          <w:spacing w:val="-41"/>
          <w:sz w:val="17"/>
        </w:rPr>
        <w:t xml:space="preserve"> </w:t>
      </w:r>
      <w:r>
        <w:rPr>
          <w:rFonts w:ascii="Consolas"/>
          <w:sz w:val="17"/>
        </w:rPr>
        <w:t>future</w:t>
      </w:r>
      <w:r>
        <w:rPr>
          <w:rFonts w:ascii="Consolas"/>
          <w:spacing w:val="-10"/>
          <w:sz w:val="17"/>
        </w:rPr>
        <w:t xml:space="preserve"> </w:t>
      </w:r>
      <w:r>
        <w:rPr>
          <w:rFonts w:ascii="Consolas"/>
          <w:sz w:val="17"/>
        </w:rPr>
        <w:t>=</w:t>
      </w:r>
      <w:r>
        <w:rPr>
          <w:rFonts w:ascii="Consolas"/>
          <w:spacing w:val="-6"/>
          <w:sz w:val="17"/>
        </w:rPr>
        <w:t xml:space="preserve"> </w:t>
      </w:r>
      <w:r>
        <w:rPr>
          <w:rFonts w:ascii="Consolas"/>
          <w:sz w:val="17"/>
        </w:rPr>
        <w:t>m.make_future_dataframe(periods=300,</w:t>
      </w:r>
      <w:r>
        <w:rPr>
          <w:rFonts w:ascii="Consolas"/>
          <w:spacing w:val="-6"/>
          <w:sz w:val="17"/>
        </w:rPr>
        <w:t xml:space="preserve"> </w:t>
      </w:r>
      <w:r>
        <w:rPr>
          <w:rFonts w:ascii="Consolas"/>
          <w:sz w:val="17"/>
        </w:rPr>
        <w:t>freq='H') 5</w:t>
      </w:r>
      <w:r>
        <w:rPr>
          <w:rFonts w:ascii="Consolas"/>
          <w:spacing w:val="-5"/>
          <w:sz w:val="17"/>
        </w:rPr>
        <w:t xml:space="preserve"> </w:t>
      </w:r>
      <w:r>
        <w:rPr>
          <w:rFonts w:ascii="Consolas"/>
          <w:sz w:val="17"/>
        </w:rPr>
        <w:t>fcst = m.predict(future)</w:t>
      </w:r>
    </w:p>
    <w:p w14:paraId="4973F673" w14:textId="77777777" w:rsidR="00C11F47" w:rsidRDefault="00A0671B">
      <w:pPr>
        <w:ind w:left="144"/>
        <w:rPr>
          <w:rFonts w:ascii="Consolas"/>
          <w:sz w:val="17"/>
        </w:rPr>
      </w:pPr>
      <w:r>
        <w:rPr>
          <w:rFonts w:ascii="Consolas"/>
          <w:sz w:val="17"/>
        </w:rPr>
        <w:t>6</w:t>
      </w:r>
      <w:r>
        <w:rPr>
          <w:rFonts w:ascii="Consolas"/>
          <w:spacing w:val="-41"/>
          <w:sz w:val="17"/>
        </w:rPr>
        <w:t xml:space="preserve"> </w:t>
      </w:r>
      <w:r>
        <w:rPr>
          <w:rFonts w:ascii="Consolas"/>
          <w:sz w:val="17"/>
        </w:rPr>
        <w:t xml:space="preserve">fig = </w:t>
      </w:r>
      <w:r>
        <w:rPr>
          <w:rFonts w:ascii="Consolas"/>
          <w:spacing w:val="-2"/>
          <w:sz w:val="17"/>
        </w:rPr>
        <w:t>m.plot(fcst)</w:t>
      </w:r>
    </w:p>
    <w:p w14:paraId="00C275DE" w14:textId="77777777" w:rsidR="00C11F47" w:rsidRDefault="00C11F47">
      <w:pPr>
        <w:rPr>
          <w:rFonts w:ascii="Consolas"/>
          <w:sz w:val="17"/>
        </w:rPr>
        <w:sectPr w:rsidR="00C11F47">
          <w:type w:val="continuous"/>
          <w:pgSz w:w="12240" w:h="12420"/>
          <w:pgMar w:top="60" w:right="720" w:bottom="280" w:left="720" w:header="720" w:footer="720" w:gutter="0"/>
          <w:cols w:space="720"/>
        </w:sectPr>
      </w:pPr>
    </w:p>
    <w:p w14:paraId="3F308231" w14:textId="77777777" w:rsidR="00C11F47" w:rsidRDefault="00A0671B">
      <w:pPr>
        <w:pStyle w:val="a3"/>
        <w:ind w:left="222"/>
        <w:rPr>
          <w:rFonts w:ascii="Consolas"/>
          <w:sz w:val="20"/>
        </w:rPr>
      </w:pPr>
      <w:r>
        <w:rPr>
          <w:rFonts w:ascii="Consolas"/>
          <w:noProof/>
          <w:sz w:val="20"/>
        </w:rPr>
        <w:lastRenderedPageBreak/>
        <w:drawing>
          <wp:inline distT="0" distB="0" distL="0" distR="0" wp14:anchorId="086332E2" wp14:editId="60A3AAF1">
            <wp:extent cx="5760856" cy="33975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60856" cy="3397567"/>
                    </a:xfrm>
                    <a:prstGeom prst="rect">
                      <a:avLst/>
                    </a:prstGeom>
                  </pic:spPr>
                </pic:pic>
              </a:graphicData>
            </a:graphic>
          </wp:inline>
        </w:drawing>
      </w:r>
    </w:p>
    <w:p w14:paraId="42FF62A6" w14:textId="77777777" w:rsidR="00C11F47" w:rsidRDefault="00C11F47">
      <w:pPr>
        <w:pStyle w:val="a3"/>
        <w:spacing w:before="4"/>
        <w:rPr>
          <w:rFonts w:ascii="Consolas"/>
          <w:sz w:val="25"/>
        </w:rPr>
      </w:pPr>
    </w:p>
    <w:p w14:paraId="5A785F3B" w14:textId="77777777" w:rsidR="00C11F47" w:rsidRDefault="00A0671B">
      <w:pPr>
        <w:pStyle w:val="a3"/>
        <w:spacing w:before="91"/>
        <w:ind w:left="104"/>
      </w:pPr>
      <w:r>
        <w:t>The</w:t>
      </w:r>
      <w:r>
        <w:rPr>
          <w:spacing w:val="-1"/>
        </w:rPr>
        <w:t xml:space="preserve"> </w:t>
      </w:r>
      <w:r>
        <w:t>daily</w:t>
      </w:r>
      <w:r>
        <w:rPr>
          <w:spacing w:val="-1"/>
        </w:rPr>
        <w:t xml:space="preserve"> </w:t>
      </w:r>
      <w:r>
        <w:t>seasonality</w:t>
      </w:r>
      <w:r>
        <w:rPr>
          <w:spacing w:val="-1"/>
        </w:rPr>
        <w:t xml:space="preserve"> </w:t>
      </w:r>
      <w:r>
        <w:t>will</w:t>
      </w:r>
      <w:r>
        <w:rPr>
          <w:spacing w:val="-1"/>
        </w:rPr>
        <w:t xml:space="preserve"> </w:t>
      </w:r>
      <w:r>
        <w:t>show</w:t>
      </w:r>
      <w:r>
        <w:rPr>
          <w:spacing w:val="-1"/>
        </w:rPr>
        <w:t xml:space="preserve"> </w:t>
      </w:r>
      <w:r>
        <w:t>up</w:t>
      </w:r>
      <w:r>
        <w:rPr>
          <w:spacing w:val="-1"/>
        </w:rPr>
        <w:t xml:space="preserve"> </w:t>
      </w:r>
      <w:r>
        <w:t>in</w:t>
      </w:r>
      <w:r>
        <w:rPr>
          <w:spacing w:val="-1"/>
        </w:rPr>
        <w:t xml:space="preserve"> </w:t>
      </w:r>
      <w:r>
        <w:t>the</w:t>
      </w:r>
      <w:r>
        <w:rPr>
          <w:spacing w:val="-1"/>
        </w:rPr>
        <w:t xml:space="preserve"> </w:t>
      </w:r>
      <w:r>
        <w:t>components</w:t>
      </w:r>
      <w:r>
        <w:rPr>
          <w:spacing w:val="-1"/>
        </w:rPr>
        <w:t xml:space="preserve"> </w:t>
      </w:r>
      <w:r>
        <w:rPr>
          <w:spacing w:val="-4"/>
        </w:rPr>
        <w:t>plot:</w:t>
      </w:r>
    </w:p>
    <w:p w14:paraId="6DD1B569" w14:textId="77777777" w:rsidR="00C11F47" w:rsidRDefault="00C11F47">
      <w:pPr>
        <w:pStyle w:val="a3"/>
        <w:rPr>
          <w:rFonts w:ascii="Consolas"/>
          <w:sz w:val="16"/>
        </w:rPr>
      </w:pPr>
    </w:p>
    <w:p w14:paraId="212966B9" w14:textId="77777777" w:rsidR="00C11F47" w:rsidRDefault="00C11F47">
      <w:pPr>
        <w:pStyle w:val="a3"/>
        <w:spacing w:before="7"/>
        <w:rPr>
          <w:rFonts w:ascii="Consolas"/>
          <w:sz w:val="18"/>
        </w:rPr>
      </w:pPr>
    </w:p>
    <w:p w14:paraId="4C567823" w14:textId="77777777" w:rsidR="00C11F47" w:rsidRDefault="00A0671B">
      <w:pPr>
        <w:pStyle w:val="a5"/>
        <w:numPr>
          <w:ilvl w:val="0"/>
          <w:numId w:val="12"/>
        </w:numPr>
        <w:tabs>
          <w:tab w:val="left" w:pos="291"/>
        </w:tabs>
        <w:spacing w:before="0"/>
        <w:rPr>
          <w:sz w:val="17"/>
        </w:rPr>
      </w:pPr>
      <w:r>
        <w:rPr>
          <w:sz w:val="17"/>
        </w:rPr>
        <w:t xml:space="preserve"># </w:t>
      </w:r>
      <w:r>
        <w:rPr>
          <w:spacing w:val="-2"/>
          <w:sz w:val="17"/>
        </w:rPr>
        <w:t>Python</w:t>
      </w:r>
    </w:p>
    <w:p w14:paraId="2C4BA1A5" w14:textId="77777777" w:rsidR="00C11F47" w:rsidRDefault="00A0671B">
      <w:pPr>
        <w:pStyle w:val="a5"/>
        <w:numPr>
          <w:ilvl w:val="0"/>
          <w:numId w:val="12"/>
        </w:numPr>
        <w:tabs>
          <w:tab w:val="left" w:pos="291"/>
        </w:tabs>
        <w:rPr>
          <w:sz w:val="17"/>
        </w:rPr>
      </w:pPr>
      <w:r>
        <w:rPr>
          <w:sz w:val="17"/>
        </w:rPr>
        <w:t xml:space="preserve">fig = </w:t>
      </w:r>
      <w:r>
        <w:rPr>
          <w:spacing w:val="-2"/>
          <w:sz w:val="17"/>
        </w:rPr>
        <w:t>m.plot_components(fcst)</w:t>
      </w:r>
    </w:p>
    <w:p w14:paraId="6C8502FE" w14:textId="77777777" w:rsidR="00C11F47" w:rsidRDefault="00C11F47">
      <w:pPr>
        <w:rPr>
          <w:sz w:val="17"/>
        </w:rPr>
        <w:sectPr w:rsidR="00C11F47">
          <w:pgSz w:w="12240" w:h="15840"/>
          <w:pgMar w:top="800" w:right="720" w:bottom="280" w:left="720" w:header="720" w:footer="720" w:gutter="0"/>
          <w:cols w:space="720"/>
        </w:sectPr>
      </w:pPr>
    </w:p>
    <w:p w14:paraId="45D0B220" w14:textId="77777777" w:rsidR="00C11F47" w:rsidRDefault="00A0671B">
      <w:pPr>
        <w:pStyle w:val="a3"/>
        <w:ind w:left="209"/>
        <w:rPr>
          <w:rFonts w:ascii="Consolas"/>
          <w:sz w:val="20"/>
        </w:rPr>
      </w:pPr>
      <w:r>
        <w:rPr>
          <w:rFonts w:ascii="Consolas"/>
          <w:noProof/>
          <w:sz w:val="20"/>
        </w:rPr>
        <w:lastRenderedPageBreak/>
        <w:drawing>
          <wp:inline distT="0" distB="0" distL="0" distR="0" wp14:anchorId="01E1CB27" wp14:editId="4E3B4459">
            <wp:extent cx="5180208" cy="52040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180208" cy="5204079"/>
                    </a:xfrm>
                    <a:prstGeom prst="rect">
                      <a:avLst/>
                    </a:prstGeom>
                  </pic:spPr>
                </pic:pic>
              </a:graphicData>
            </a:graphic>
          </wp:inline>
        </w:drawing>
      </w:r>
    </w:p>
    <w:p w14:paraId="724E462C" w14:textId="77777777" w:rsidR="00C11F47" w:rsidRDefault="00C11F47">
      <w:pPr>
        <w:pStyle w:val="a3"/>
        <w:spacing w:before="11"/>
        <w:rPr>
          <w:rFonts w:ascii="Consolas"/>
          <w:sz w:val="28"/>
        </w:rPr>
      </w:pPr>
    </w:p>
    <w:p w14:paraId="3FE6E9F0" w14:textId="77777777" w:rsidR="00C11F47" w:rsidRDefault="00A0671B">
      <w:pPr>
        <w:pStyle w:val="1"/>
        <w:spacing w:before="91"/>
      </w:pPr>
      <w:r>
        <w:t>Data</w:t>
      </w:r>
      <w:r>
        <w:rPr>
          <w:spacing w:val="6"/>
        </w:rPr>
        <w:t xml:space="preserve"> </w:t>
      </w:r>
      <w:r>
        <w:t>with</w:t>
      </w:r>
      <w:r>
        <w:rPr>
          <w:spacing w:val="6"/>
        </w:rPr>
        <w:t xml:space="preserve"> </w:t>
      </w:r>
      <w:r>
        <w:t>regular</w:t>
      </w:r>
      <w:r>
        <w:rPr>
          <w:spacing w:val="7"/>
        </w:rPr>
        <w:t xml:space="preserve"> </w:t>
      </w:r>
      <w:r>
        <w:rPr>
          <w:spacing w:val="-4"/>
        </w:rPr>
        <w:t>gaps</w:t>
      </w:r>
    </w:p>
    <w:p w14:paraId="18A98205" w14:textId="447AA69E" w:rsidR="00C11F47" w:rsidRDefault="00A0671B">
      <w:pPr>
        <w:pStyle w:val="a3"/>
        <w:spacing w:before="269"/>
        <w:ind w:left="104"/>
        <w:rPr>
          <w:lang w:eastAsia="zh-CN"/>
        </w:rPr>
      </w:pPr>
      <w:r>
        <w:t>Suppose</w:t>
      </w:r>
      <w:r>
        <w:rPr>
          <w:spacing w:val="-1"/>
        </w:rPr>
        <w:t xml:space="preserve"> </w:t>
      </w:r>
      <w:r>
        <w:t>the</w:t>
      </w:r>
      <w:r>
        <w:rPr>
          <w:spacing w:val="-1"/>
        </w:rPr>
        <w:t xml:space="preserve"> </w:t>
      </w:r>
      <w:r>
        <w:t>dataset</w:t>
      </w:r>
      <w:r>
        <w:rPr>
          <w:spacing w:val="-1"/>
        </w:rPr>
        <w:t xml:space="preserve"> </w:t>
      </w:r>
      <w:r>
        <w:t>above</w:t>
      </w:r>
      <w:r>
        <w:rPr>
          <w:spacing w:val="-1"/>
        </w:rPr>
        <w:t xml:space="preserve"> </w:t>
      </w:r>
      <w:r>
        <w:t>only</w:t>
      </w:r>
      <w:r>
        <w:rPr>
          <w:spacing w:val="-1"/>
        </w:rPr>
        <w:t xml:space="preserve"> </w:t>
      </w:r>
      <w:r>
        <w:t>had</w:t>
      </w:r>
      <w:r>
        <w:rPr>
          <w:spacing w:val="-1"/>
        </w:rPr>
        <w:t xml:space="preserve"> </w:t>
      </w:r>
      <w:r>
        <w:t>observations from</w:t>
      </w:r>
      <w:r>
        <w:rPr>
          <w:spacing w:val="-1"/>
        </w:rPr>
        <w:t xml:space="preserve"> </w:t>
      </w:r>
      <w:r>
        <w:t>12a</w:t>
      </w:r>
      <w:r>
        <w:rPr>
          <w:spacing w:val="-1"/>
        </w:rPr>
        <w:t xml:space="preserve"> </w:t>
      </w:r>
      <w:r>
        <w:t>to</w:t>
      </w:r>
      <w:r>
        <w:rPr>
          <w:spacing w:val="-1"/>
        </w:rPr>
        <w:t xml:space="preserve"> </w:t>
      </w:r>
      <w:r>
        <w:rPr>
          <w:spacing w:val="-5"/>
        </w:rPr>
        <w:t>6a:</w:t>
      </w:r>
      <w:r w:rsidR="00062F54">
        <w:rPr>
          <w:rFonts w:ascii="宋体" w:eastAsia="宋体" w:hAnsi="宋体" w:cs="宋体" w:hint="eastAsia"/>
          <w:spacing w:val="-5"/>
          <w:lang w:eastAsia="zh-CN"/>
        </w:rPr>
        <w:t>假设只对1</w:t>
      </w:r>
      <w:r w:rsidR="00062F54">
        <w:rPr>
          <w:rFonts w:ascii="宋体" w:eastAsia="宋体" w:hAnsi="宋体" w:cs="宋体"/>
          <w:spacing w:val="-5"/>
          <w:lang w:eastAsia="zh-CN"/>
        </w:rPr>
        <w:t>2AM-6AM</w:t>
      </w:r>
      <w:r w:rsidR="00062F54">
        <w:rPr>
          <w:rFonts w:ascii="宋体" w:eastAsia="宋体" w:hAnsi="宋体" w:cs="宋体" w:hint="eastAsia"/>
          <w:spacing w:val="-5"/>
          <w:lang w:eastAsia="zh-CN"/>
        </w:rPr>
        <w:t>的数据进行预测</w:t>
      </w:r>
    </w:p>
    <w:p w14:paraId="5EF127F0" w14:textId="77777777" w:rsidR="00C11F47" w:rsidRDefault="00C11F47">
      <w:pPr>
        <w:pStyle w:val="a3"/>
        <w:rPr>
          <w:rFonts w:ascii="Consolas"/>
          <w:sz w:val="16"/>
        </w:rPr>
      </w:pPr>
    </w:p>
    <w:p w14:paraId="64961068" w14:textId="77777777" w:rsidR="00C11F47" w:rsidRDefault="00C11F47">
      <w:pPr>
        <w:pStyle w:val="a3"/>
        <w:spacing w:before="7"/>
        <w:rPr>
          <w:rFonts w:ascii="Consolas"/>
          <w:sz w:val="18"/>
        </w:rPr>
      </w:pPr>
    </w:p>
    <w:p w14:paraId="6C004709" w14:textId="77777777" w:rsidR="00C11F47" w:rsidRDefault="00A0671B">
      <w:pPr>
        <w:pStyle w:val="a5"/>
        <w:numPr>
          <w:ilvl w:val="0"/>
          <w:numId w:val="10"/>
        </w:numPr>
        <w:tabs>
          <w:tab w:val="left" w:pos="291"/>
        </w:tabs>
        <w:spacing w:before="0"/>
        <w:rPr>
          <w:sz w:val="17"/>
        </w:rPr>
      </w:pPr>
      <w:r>
        <w:rPr>
          <w:sz w:val="17"/>
        </w:rPr>
        <w:t xml:space="preserve"># </w:t>
      </w:r>
      <w:r>
        <w:rPr>
          <w:spacing w:val="-2"/>
          <w:sz w:val="17"/>
        </w:rPr>
        <w:t>Python</w:t>
      </w:r>
    </w:p>
    <w:p w14:paraId="61B21BA1" w14:textId="77777777" w:rsidR="00C11F47" w:rsidRDefault="00A0671B">
      <w:pPr>
        <w:pStyle w:val="a5"/>
        <w:numPr>
          <w:ilvl w:val="0"/>
          <w:numId w:val="10"/>
        </w:numPr>
        <w:tabs>
          <w:tab w:val="left" w:pos="291"/>
        </w:tabs>
        <w:rPr>
          <w:sz w:val="17"/>
        </w:rPr>
      </w:pPr>
      <w:r>
        <w:rPr>
          <w:sz w:val="17"/>
        </w:rPr>
        <w:t xml:space="preserve">df2 = </w:t>
      </w:r>
      <w:r>
        <w:rPr>
          <w:spacing w:val="-2"/>
          <w:sz w:val="17"/>
        </w:rPr>
        <w:t>df.copy()</w:t>
      </w:r>
    </w:p>
    <w:p w14:paraId="08DAD6F8" w14:textId="77777777" w:rsidR="00C11F47" w:rsidRDefault="00A0671B">
      <w:pPr>
        <w:pStyle w:val="a5"/>
        <w:numPr>
          <w:ilvl w:val="0"/>
          <w:numId w:val="10"/>
        </w:numPr>
        <w:tabs>
          <w:tab w:val="left" w:pos="291"/>
        </w:tabs>
        <w:spacing w:line="242" w:lineRule="auto"/>
        <w:ind w:left="144" w:right="7038" w:firstLine="0"/>
        <w:rPr>
          <w:sz w:val="17"/>
        </w:rPr>
      </w:pPr>
      <w:r>
        <w:rPr>
          <w:sz w:val="17"/>
        </w:rPr>
        <w:t>df2['ds']</w:t>
      </w:r>
      <w:r>
        <w:rPr>
          <w:spacing w:val="-14"/>
          <w:sz w:val="17"/>
        </w:rPr>
        <w:t xml:space="preserve"> </w:t>
      </w:r>
      <w:r>
        <w:rPr>
          <w:sz w:val="17"/>
        </w:rPr>
        <w:t>=</w:t>
      </w:r>
      <w:r>
        <w:rPr>
          <w:spacing w:val="-14"/>
          <w:sz w:val="17"/>
        </w:rPr>
        <w:t xml:space="preserve"> </w:t>
      </w:r>
      <w:r>
        <w:rPr>
          <w:sz w:val="17"/>
        </w:rPr>
        <w:t>pd.to_datetime(df2['ds']) 4</w:t>
      </w:r>
      <w:r>
        <w:rPr>
          <w:spacing w:val="-21"/>
          <w:sz w:val="17"/>
        </w:rPr>
        <w:t xml:space="preserve"> </w:t>
      </w:r>
      <w:r>
        <w:rPr>
          <w:sz w:val="17"/>
        </w:rPr>
        <w:t>df2 = df2[df2['ds'].dt.hour &lt; 6]</w:t>
      </w:r>
    </w:p>
    <w:p w14:paraId="4E7595A6" w14:textId="77777777" w:rsidR="00C11F47" w:rsidRDefault="00A0671B">
      <w:pPr>
        <w:pStyle w:val="a5"/>
        <w:numPr>
          <w:ilvl w:val="0"/>
          <w:numId w:val="9"/>
        </w:numPr>
        <w:tabs>
          <w:tab w:val="left" w:pos="291"/>
        </w:tabs>
        <w:spacing w:before="0"/>
        <w:rPr>
          <w:sz w:val="17"/>
        </w:rPr>
      </w:pPr>
      <w:r>
        <w:rPr>
          <w:sz w:val="17"/>
        </w:rPr>
        <w:t xml:space="preserve">m = </w:t>
      </w:r>
      <w:r>
        <w:rPr>
          <w:spacing w:val="-2"/>
          <w:sz w:val="17"/>
        </w:rPr>
        <w:t>Prophet().fit(df2)</w:t>
      </w:r>
    </w:p>
    <w:p w14:paraId="0FFAEBEE" w14:textId="77777777" w:rsidR="00C11F47" w:rsidRDefault="00A0671B">
      <w:pPr>
        <w:pStyle w:val="a5"/>
        <w:numPr>
          <w:ilvl w:val="0"/>
          <w:numId w:val="9"/>
        </w:numPr>
        <w:tabs>
          <w:tab w:val="left" w:pos="291"/>
        </w:tabs>
        <w:spacing w:line="242" w:lineRule="auto"/>
        <w:ind w:left="144" w:right="5350" w:firstLine="0"/>
        <w:rPr>
          <w:sz w:val="17"/>
        </w:rPr>
      </w:pPr>
      <w:r>
        <w:rPr>
          <w:sz w:val="17"/>
        </w:rPr>
        <w:t>future</w:t>
      </w:r>
      <w:r>
        <w:rPr>
          <w:spacing w:val="-8"/>
          <w:sz w:val="17"/>
        </w:rPr>
        <w:t xml:space="preserve"> </w:t>
      </w:r>
      <w:r>
        <w:rPr>
          <w:sz w:val="17"/>
        </w:rPr>
        <w:t>=</w:t>
      </w:r>
      <w:r>
        <w:rPr>
          <w:spacing w:val="-8"/>
          <w:sz w:val="17"/>
        </w:rPr>
        <w:t xml:space="preserve"> </w:t>
      </w:r>
      <w:r>
        <w:rPr>
          <w:sz w:val="17"/>
        </w:rPr>
        <w:t>m.make_future_dataframe(periods=300,</w:t>
      </w:r>
      <w:r>
        <w:rPr>
          <w:spacing w:val="-8"/>
          <w:sz w:val="17"/>
        </w:rPr>
        <w:t xml:space="preserve"> </w:t>
      </w:r>
      <w:r>
        <w:rPr>
          <w:sz w:val="17"/>
        </w:rPr>
        <w:t>freq='H') 7</w:t>
      </w:r>
      <w:r>
        <w:rPr>
          <w:spacing w:val="-5"/>
          <w:sz w:val="17"/>
        </w:rPr>
        <w:t xml:space="preserve"> </w:t>
      </w:r>
      <w:r>
        <w:rPr>
          <w:sz w:val="17"/>
        </w:rPr>
        <w:t>fcst = m.predict(future)</w:t>
      </w:r>
    </w:p>
    <w:p w14:paraId="2839CF25" w14:textId="77777777" w:rsidR="00C11F47" w:rsidRDefault="00A0671B">
      <w:pPr>
        <w:spacing w:before="1"/>
        <w:ind w:left="144"/>
        <w:rPr>
          <w:rFonts w:ascii="Consolas"/>
          <w:sz w:val="17"/>
        </w:rPr>
      </w:pPr>
      <w:r>
        <w:rPr>
          <w:rFonts w:ascii="Consolas"/>
          <w:sz w:val="17"/>
        </w:rPr>
        <w:t>8</w:t>
      </w:r>
      <w:r>
        <w:rPr>
          <w:rFonts w:ascii="Consolas"/>
          <w:spacing w:val="-41"/>
          <w:sz w:val="17"/>
        </w:rPr>
        <w:t xml:space="preserve"> </w:t>
      </w:r>
      <w:r>
        <w:rPr>
          <w:rFonts w:ascii="Consolas"/>
          <w:sz w:val="17"/>
        </w:rPr>
        <w:t xml:space="preserve">fig = </w:t>
      </w:r>
      <w:r>
        <w:rPr>
          <w:rFonts w:ascii="Consolas"/>
          <w:spacing w:val="-2"/>
          <w:sz w:val="17"/>
        </w:rPr>
        <w:t>m.plot(fcst)</w:t>
      </w:r>
    </w:p>
    <w:p w14:paraId="4CCC956F" w14:textId="77777777" w:rsidR="00C11F47" w:rsidRDefault="00C11F47">
      <w:pPr>
        <w:rPr>
          <w:rFonts w:ascii="Consolas"/>
          <w:sz w:val="17"/>
        </w:rPr>
        <w:sectPr w:rsidR="00C11F47">
          <w:pgSz w:w="12240" w:h="15840"/>
          <w:pgMar w:top="800" w:right="720" w:bottom="280" w:left="720" w:header="720" w:footer="720" w:gutter="0"/>
          <w:cols w:space="720"/>
        </w:sectPr>
      </w:pPr>
    </w:p>
    <w:p w14:paraId="5F8D98BE" w14:textId="77777777" w:rsidR="00C11F47" w:rsidRDefault="00A0671B">
      <w:pPr>
        <w:pStyle w:val="a3"/>
        <w:ind w:left="222"/>
        <w:rPr>
          <w:rFonts w:ascii="Consolas"/>
          <w:sz w:val="20"/>
        </w:rPr>
      </w:pPr>
      <w:r>
        <w:rPr>
          <w:rFonts w:ascii="Consolas"/>
          <w:noProof/>
          <w:sz w:val="20"/>
        </w:rPr>
        <w:lastRenderedPageBreak/>
        <w:drawing>
          <wp:inline distT="0" distB="0" distL="0" distR="0" wp14:anchorId="52B9F87A" wp14:editId="437E519D">
            <wp:extent cx="5760856" cy="339756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60856" cy="3397567"/>
                    </a:xfrm>
                    <a:prstGeom prst="rect">
                      <a:avLst/>
                    </a:prstGeom>
                  </pic:spPr>
                </pic:pic>
              </a:graphicData>
            </a:graphic>
          </wp:inline>
        </w:drawing>
      </w:r>
    </w:p>
    <w:p w14:paraId="56298D8F" w14:textId="77777777" w:rsidR="00C11F47" w:rsidRDefault="00C11F47">
      <w:pPr>
        <w:pStyle w:val="a3"/>
        <w:spacing w:before="4"/>
        <w:rPr>
          <w:rFonts w:ascii="Consolas"/>
          <w:sz w:val="25"/>
        </w:rPr>
      </w:pPr>
    </w:p>
    <w:p w14:paraId="13288D4E" w14:textId="122BEF31" w:rsidR="00C11F47" w:rsidRPr="00147C7F" w:rsidRDefault="00A0671B">
      <w:pPr>
        <w:pStyle w:val="a3"/>
        <w:spacing w:before="91" w:line="242" w:lineRule="auto"/>
        <w:ind w:left="104" w:right="143"/>
        <w:rPr>
          <w:rFonts w:hint="eastAsia"/>
          <w:color w:val="FF0000"/>
          <w:lang w:eastAsia="zh-CN"/>
        </w:rPr>
      </w:pPr>
      <w:r>
        <w:t>The</w:t>
      </w:r>
      <w:r>
        <w:rPr>
          <w:spacing w:val="-4"/>
        </w:rPr>
        <w:t xml:space="preserve"> </w:t>
      </w:r>
      <w:r>
        <w:t>forecast</w:t>
      </w:r>
      <w:r>
        <w:rPr>
          <w:spacing w:val="-4"/>
        </w:rPr>
        <w:t xml:space="preserve"> </w:t>
      </w:r>
      <w:r>
        <w:t>seems</w:t>
      </w:r>
      <w:r>
        <w:rPr>
          <w:spacing w:val="-4"/>
        </w:rPr>
        <w:t xml:space="preserve"> </w:t>
      </w:r>
      <w:r>
        <w:t>quite</w:t>
      </w:r>
      <w:r>
        <w:rPr>
          <w:spacing w:val="-4"/>
        </w:rPr>
        <w:t xml:space="preserve"> </w:t>
      </w:r>
      <w:r>
        <w:t>poor,</w:t>
      </w:r>
      <w:r>
        <w:rPr>
          <w:spacing w:val="-4"/>
        </w:rPr>
        <w:t xml:space="preserve"> </w:t>
      </w:r>
      <w:r>
        <w:t>with</w:t>
      </w:r>
      <w:r>
        <w:rPr>
          <w:spacing w:val="-4"/>
        </w:rPr>
        <w:t xml:space="preserve"> </w:t>
      </w:r>
      <w:r>
        <w:t>much</w:t>
      </w:r>
      <w:r>
        <w:rPr>
          <w:spacing w:val="-4"/>
        </w:rPr>
        <w:t xml:space="preserve"> </w:t>
      </w:r>
      <w:r>
        <w:t>larger</w:t>
      </w:r>
      <w:r>
        <w:rPr>
          <w:spacing w:val="-4"/>
        </w:rPr>
        <w:t xml:space="preserve"> </w:t>
      </w:r>
      <w:r>
        <w:t>fluctuations</w:t>
      </w:r>
      <w:r>
        <w:rPr>
          <w:spacing w:val="-4"/>
        </w:rPr>
        <w:t xml:space="preserve"> </w:t>
      </w:r>
      <w:r>
        <w:t>in</w:t>
      </w:r>
      <w:r>
        <w:rPr>
          <w:spacing w:val="-4"/>
        </w:rPr>
        <w:t xml:space="preserve"> </w:t>
      </w:r>
      <w:r>
        <w:t>the</w:t>
      </w:r>
      <w:r>
        <w:rPr>
          <w:spacing w:val="-4"/>
        </w:rPr>
        <w:t xml:space="preserve"> </w:t>
      </w:r>
      <w:r>
        <w:t>future</w:t>
      </w:r>
      <w:r>
        <w:rPr>
          <w:spacing w:val="-4"/>
        </w:rPr>
        <w:t xml:space="preserve"> </w:t>
      </w:r>
      <w:r>
        <w:t>than</w:t>
      </w:r>
      <w:r>
        <w:rPr>
          <w:spacing w:val="-4"/>
        </w:rPr>
        <w:t xml:space="preserve"> </w:t>
      </w:r>
      <w:r>
        <w:t>were</w:t>
      </w:r>
      <w:r>
        <w:rPr>
          <w:spacing w:val="-4"/>
        </w:rPr>
        <w:t xml:space="preserve"> </w:t>
      </w:r>
      <w:r>
        <w:t>seen</w:t>
      </w:r>
      <w:r>
        <w:rPr>
          <w:spacing w:val="-4"/>
        </w:rPr>
        <w:t xml:space="preserve"> </w:t>
      </w:r>
      <w:r>
        <w:t>in</w:t>
      </w:r>
      <w:r>
        <w:rPr>
          <w:spacing w:val="-4"/>
        </w:rPr>
        <w:t xml:space="preserve"> </w:t>
      </w:r>
      <w:r>
        <w:t>the</w:t>
      </w:r>
      <w:r>
        <w:rPr>
          <w:spacing w:val="-4"/>
        </w:rPr>
        <w:t xml:space="preserve"> </w:t>
      </w:r>
      <w:r>
        <w:t>history.</w:t>
      </w:r>
      <w:r>
        <w:rPr>
          <w:spacing w:val="-4"/>
        </w:rPr>
        <w:t xml:space="preserve"> </w:t>
      </w:r>
      <w:r>
        <w:t>The</w:t>
      </w:r>
      <w:r>
        <w:rPr>
          <w:spacing w:val="-4"/>
        </w:rPr>
        <w:t xml:space="preserve"> </w:t>
      </w:r>
      <w:r>
        <w:t>issue</w:t>
      </w:r>
      <w:r>
        <w:rPr>
          <w:spacing w:val="-4"/>
        </w:rPr>
        <w:t xml:space="preserve"> </w:t>
      </w:r>
      <w:r>
        <w:t>here</w:t>
      </w:r>
      <w:r>
        <w:rPr>
          <w:spacing w:val="-4"/>
        </w:rPr>
        <w:t xml:space="preserve"> </w:t>
      </w:r>
      <w:r>
        <w:t>is</w:t>
      </w:r>
      <w:r>
        <w:rPr>
          <w:spacing w:val="-4"/>
        </w:rPr>
        <w:t xml:space="preserve"> </w:t>
      </w:r>
      <w:r>
        <w:t xml:space="preserve">that we have fit a daily cycle to a time series that only has data for part of the day (12a to 6a). The daily seasonality is thus unconstrained for the remainder of the day and is not estimated well. The solution is to only make predictions for the time windows for which there are historical data. Here, that means to limit the </w:t>
      </w:r>
      <w:r w:rsidRPr="00062F54">
        <w:rPr>
          <w:rFonts w:ascii="Consolas"/>
          <w:b/>
          <w:bCs/>
          <w:color w:val="4F81BD" w:themeColor="accent1"/>
          <w:sz w:val="17"/>
        </w:rPr>
        <w:t>future</w:t>
      </w:r>
      <w:r>
        <w:rPr>
          <w:rFonts w:ascii="Consolas"/>
          <w:spacing w:val="-34"/>
          <w:sz w:val="17"/>
        </w:rPr>
        <w:t xml:space="preserve"> </w:t>
      </w:r>
      <w:r>
        <w:t>dataframe to have times from 12a to 6a:</w:t>
      </w:r>
      <w:r w:rsidR="00062F54" w:rsidRPr="00062F54">
        <w:rPr>
          <w:rFonts w:hint="eastAsia"/>
        </w:rPr>
        <w:t xml:space="preserve"> </w:t>
      </w:r>
      <w:r w:rsidR="00062F54" w:rsidRPr="00062F54">
        <w:rPr>
          <w:rFonts w:ascii="宋体" w:eastAsia="宋体" w:hAnsi="宋体" w:cs="宋体" w:hint="eastAsia"/>
        </w:rPr>
        <w:t>预测结果似乎相当差，未来的波动比历史上看到的要大得多。这里的问题是，我们对一个只有一天部分时间（</w:t>
      </w:r>
      <w:r w:rsidR="00062F54" w:rsidRPr="00062F54">
        <w:t>12a</w:t>
      </w:r>
      <w:r w:rsidR="00062F54" w:rsidRPr="00062F54">
        <w:rPr>
          <w:rFonts w:ascii="宋体" w:eastAsia="宋体" w:hAnsi="宋体" w:cs="宋体" w:hint="eastAsia"/>
        </w:rPr>
        <w:t>到</w:t>
      </w:r>
      <w:r w:rsidR="00062F54" w:rsidRPr="00062F54">
        <w:t>6a</w:t>
      </w:r>
      <w:r w:rsidR="00062F54" w:rsidRPr="00062F54">
        <w:rPr>
          <w:rFonts w:ascii="宋体" w:eastAsia="宋体" w:hAnsi="宋体" w:cs="宋体" w:hint="eastAsia"/>
        </w:rPr>
        <w:t>）数据的时间序列拟合了一个日周期。</w:t>
      </w:r>
      <w:r w:rsidR="00062F54" w:rsidRPr="00062F54">
        <w:rPr>
          <w:rFonts w:ascii="宋体" w:eastAsia="宋体" w:hAnsi="宋体" w:cs="宋体" w:hint="eastAsia"/>
          <w:lang w:eastAsia="zh-CN"/>
        </w:rPr>
        <w:t>因此，每天的季节性在一天的剩余时间里是不受约束的，也没有被很好地估计。解决办法是只对有历史数据的时间窗口进行预测。</w:t>
      </w:r>
      <w:r w:rsidR="00062F54" w:rsidRPr="00147C7F">
        <w:rPr>
          <w:rFonts w:ascii="宋体" w:eastAsia="宋体" w:hAnsi="宋体" w:cs="宋体" w:hint="eastAsia"/>
          <w:color w:val="FF0000"/>
          <w:lang w:eastAsia="zh-CN"/>
        </w:rPr>
        <w:t xml:space="preserve">在这里，我们需要先使用 </w:t>
      </w:r>
      <w:r w:rsidR="00062F54" w:rsidRPr="00147C7F">
        <w:rPr>
          <w:rFonts w:ascii="宋体" w:eastAsia="宋体" w:hAnsi="宋体" w:cs="宋体"/>
          <w:color w:val="FF0000"/>
          <w:lang w:eastAsia="zh-CN"/>
        </w:rPr>
        <w:t xml:space="preserve">m.make_future_dataframe() </w:t>
      </w:r>
      <w:r w:rsidR="00062F54" w:rsidRPr="00147C7F">
        <w:rPr>
          <w:rFonts w:ascii="宋体" w:eastAsia="宋体" w:hAnsi="宋体" w:cs="宋体" w:hint="eastAsia"/>
          <w:color w:val="FF0000"/>
          <w:lang w:eastAsia="zh-CN"/>
        </w:rPr>
        <w:t xml:space="preserve">方法将 </w:t>
      </w:r>
      <w:r w:rsidR="00062F54" w:rsidRPr="00147C7F">
        <w:rPr>
          <w:rFonts w:ascii="宋体" w:eastAsia="宋体" w:hAnsi="宋体" w:cs="宋体" w:hint="eastAsia"/>
          <w:b/>
          <w:bCs/>
          <w:color w:val="FF0000"/>
          <w:lang w:eastAsia="zh-CN"/>
        </w:rPr>
        <w:t>future</w:t>
      </w:r>
      <w:r w:rsidR="00062F54" w:rsidRPr="00147C7F">
        <w:rPr>
          <w:rFonts w:ascii="宋体" w:eastAsia="宋体" w:hAnsi="宋体" w:cs="宋体"/>
          <w:b/>
          <w:bCs/>
          <w:color w:val="FF0000"/>
          <w:lang w:eastAsia="zh-CN"/>
        </w:rPr>
        <w:t xml:space="preserve"> </w:t>
      </w:r>
      <w:r w:rsidR="00062F54" w:rsidRPr="00147C7F">
        <w:rPr>
          <w:rFonts w:ascii="宋体" w:eastAsia="宋体" w:hAnsi="宋体" w:cs="宋体" w:hint="eastAsia"/>
          <w:color w:val="FF0000"/>
          <w:lang w:eastAsia="zh-CN"/>
        </w:rPr>
        <w:t>限制在1</w:t>
      </w:r>
      <w:r w:rsidR="00062F54" w:rsidRPr="00147C7F">
        <w:rPr>
          <w:rFonts w:ascii="宋体" w:eastAsia="宋体" w:hAnsi="宋体" w:cs="宋体"/>
          <w:color w:val="FF0000"/>
          <w:lang w:eastAsia="zh-CN"/>
        </w:rPr>
        <w:t>2AM-6AM</w:t>
      </w:r>
    </w:p>
    <w:p w14:paraId="223AE223" w14:textId="77777777" w:rsidR="00C11F47" w:rsidRDefault="00C11F47">
      <w:pPr>
        <w:pStyle w:val="a3"/>
        <w:rPr>
          <w:rFonts w:ascii="Consolas"/>
          <w:sz w:val="16"/>
          <w:lang w:eastAsia="zh-CN"/>
        </w:rPr>
      </w:pPr>
    </w:p>
    <w:p w14:paraId="48021BB3" w14:textId="77777777" w:rsidR="00C11F47" w:rsidRDefault="00C11F47">
      <w:pPr>
        <w:pStyle w:val="a3"/>
        <w:spacing w:before="4"/>
        <w:rPr>
          <w:rFonts w:ascii="Consolas"/>
          <w:sz w:val="18"/>
          <w:lang w:eastAsia="zh-CN"/>
        </w:rPr>
      </w:pPr>
    </w:p>
    <w:p w14:paraId="13ED8AB5" w14:textId="77777777" w:rsidR="00C11F47" w:rsidRDefault="00A0671B">
      <w:pPr>
        <w:pStyle w:val="a5"/>
        <w:numPr>
          <w:ilvl w:val="0"/>
          <w:numId w:val="7"/>
        </w:numPr>
        <w:tabs>
          <w:tab w:val="left" w:pos="291"/>
        </w:tabs>
        <w:spacing w:before="0"/>
        <w:rPr>
          <w:sz w:val="17"/>
        </w:rPr>
      </w:pPr>
      <w:r>
        <w:rPr>
          <w:sz w:val="17"/>
        </w:rPr>
        <w:t xml:space="preserve"># </w:t>
      </w:r>
      <w:r>
        <w:rPr>
          <w:spacing w:val="-2"/>
          <w:sz w:val="17"/>
        </w:rPr>
        <w:t>Python</w:t>
      </w:r>
    </w:p>
    <w:p w14:paraId="1AEEEBB7" w14:textId="77777777" w:rsidR="00C11F47" w:rsidRDefault="00A0671B">
      <w:pPr>
        <w:pStyle w:val="a5"/>
        <w:numPr>
          <w:ilvl w:val="0"/>
          <w:numId w:val="7"/>
        </w:numPr>
        <w:tabs>
          <w:tab w:val="left" w:pos="291"/>
        </w:tabs>
        <w:rPr>
          <w:sz w:val="17"/>
        </w:rPr>
      </w:pPr>
      <w:r>
        <w:rPr>
          <w:sz w:val="17"/>
        </w:rPr>
        <w:t xml:space="preserve">future2 = </w:t>
      </w:r>
      <w:r>
        <w:rPr>
          <w:spacing w:val="-2"/>
          <w:sz w:val="17"/>
        </w:rPr>
        <w:t>future.copy()</w:t>
      </w:r>
    </w:p>
    <w:p w14:paraId="5AD59A87" w14:textId="77777777" w:rsidR="00C11F47" w:rsidRDefault="00A0671B">
      <w:pPr>
        <w:pStyle w:val="a5"/>
        <w:numPr>
          <w:ilvl w:val="0"/>
          <w:numId w:val="7"/>
        </w:numPr>
        <w:tabs>
          <w:tab w:val="left" w:pos="291"/>
        </w:tabs>
        <w:spacing w:line="242" w:lineRule="auto"/>
        <w:ind w:left="144" w:right="6381" w:firstLine="0"/>
        <w:rPr>
          <w:sz w:val="17"/>
        </w:rPr>
      </w:pPr>
      <w:r>
        <w:rPr>
          <w:sz w:val="17"/>
        </w:rPr>
        <w:t>future2</w:t>
      </w:r>
      <w:r>
        <w:rPr>
          <w:spacing w:val="-7"/>
          <w:sz w:val="17"/>
        </w:rPr>
        <w:t xml:space="preserve"> </w:t>
      </w:r>
      <w:r>
        <w:rPr>
          <w:sz w:val="17"/>
        </w:rPr>
        <w:t>=</w:t>
      </w:r>
      <w:r>
        <w:rPr>
          <w:spacing w:val="-7"/>
          <w:sz w:val="17"/>
        </w:rPr>
        <w:t xml:space="preserve"> </w:t>
      </w:r>
      <w:r>
        <w:rPr>
          <w:sz w:val="17"/>
        </w:rPr>
        <w:t>future2[future2['ds'].dt.hour</w:t>
      </w:r>
      <w:r>
        <w:rPr>
          <w:spacing w:val="-7"/>
          <w:sz w:val="17"/>
        </w:rPr>
        <w:t xml:space="preserve"> </w:t>
      </w:r>
      <w:r>
        <w:rPr>
          <w:sz w:val="17"/>
        </w:rPr>
        <w:t>&lt;</w:t>
      </w:r>
      <w:r>
        <w:rPr>
          <w:spacing w:val="-7"/>
          <w:sz w:val="17"/>
        </w:rPr>
        <w:t xml:space="preserve"> </w:t>
      </w:r>
      <w:r>
        <w:rPr>
          <w:sz w:val="17"/>
        </w:rPr>
        <w:t>6] 4</w:t>
      </w:r>
      <w:r>
        <w:rPr>
          <w:spacing w:val="-5"/>
          <w:sz w:val="17"/>
        </w:rPr>
        <w:t xml:space="preserve"> </w:t>
      </w:r>
      <w:r>
        <w:rPr>
          <w:sz w:val="17"/>
        </w:rPr>
        <w:t>fcst = m.predict(future2)</w:t>
      </w:r>
    </w:p>
    <w:p w14:paraId="4F961F15" w14:textId="77777777" w:rsidR="00C11F47" w:rsidRDefault="00A0671B">
      <w:pPr>
        <w:spacing w:before="1"/>
        <w:ind w:left="144"/>
        <w:rPr>
          <w:rFonts w:ascii="Consolas"/>
          <w:sz w:val="17"/>
        </w:rPr>
      </w:pPr>
      <w:r>
        <w:rPr>
          <w:rFonts w:ascii="Consolas"/>
          <w:sz w:val="17"/>
        </w:rPr>
        <w:t>5</w:t>
      </w:r>
      <w:r>
        <w:rPr>
          <w:rFonts w:ascii="Consolas"/>
          <w:spacing w:val="-41"/>
          <w:sz w:val="17"/>
        </w:rPr>
        <w:t xml:space="preserve"> </w:t>
      </w:r>
      <w:r>
        <w:rPr>
          <w:rFonts w:ascii="Consolas"/>
          <w:sz w:val="17"/>
        </w:rPr>
        <w:t xml:space="preserve">fig = </w:t>
      </w:r>
      <w:r>
        <w:rPr>
          <w:rFonts w:ascii="Consolas"/>
          <w:spacing w:val="-2"/>
          <w:sz w:val="17"/>
        </w:rPr>
        <w:t>m.plot(fcst)</w:t>
      </w:r>
    </w:p>
    <w:p w14:paraId="4D335400" w14:textId="77777777" w:rsidR="00C11F47" w:rsidRDefault="00C11F47">
      <w:pPr>
        <w:rPr>
          <w:rFonts w:ascii="Consolas"/>
          <w:sz w:val="17"/>
        </w:rPr>
        <w:sectPr w:rsidR="00C11F47">
          <w:pgSz w:w="12240" w:h="15840"/>
          <w:pgMar w:top="800" w:right="720" w:bottom="280" w:left="720" w:header="720" w:footer="720" w:gutter="0"/>
          <w:cols w:space="720"/>
        </w:sectPr>
      </w:pPr>
    </w:p>
    <w:p w14:paraId="452A6901" w14:textId="77777777" w:rsidR="00C11F47" w:rsidRDefault="00A0671B">
      <w:pPr>
        <w:pStyle w:val="a3"/>
        <w:ind w:left="222"/>
        <w:rPr>
          <w:rFonts w:ascii="Consolas"/>
          <w:sz w:val="20"/>
        </w:rPr>
      </w:pPr>
      <w:r>
        <w:rPr>
          <w:rFonts w:ascii="Consolas"/>
          <w:noProof/>
          <w:sz w:val="20"/>
        </w:rPr>
        <w:lastRenderedPageBreak/>
        <w:drawing>
          <wp:inline distT="0" distB="0" distL="0" distR="0" wp14:anchorId="600DC016" wp14:editId="0A8EF3D9">
            <wp:extent cx="5769160" cy="339756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69160" cy="3397567"/>
                    </a:xfrm>
                    <a:prstGeom prst="rect">
                      <a:avLst/>
                    </a:prstGeom>
                  </pic:spPr>
                </pic:pic>
              </a:graphicData>
            </a:graphic>
          </wp:inline>
        </w:drawing>
      </w:r>
    </w:p>
    <w:p w14:paraId="070B1F83" w14:textId="77777777" w:rsidR="00C11F47" w:rsidRDefault="00C11F47">
      <w:pPr>
        <w:pStyle w:val="a3"/>
        <w:spacing w:before="4"/>
        <w:rPr>
          <w:rFonts w:ascii="Consolas"/>
          <w:sz w:val="25"/>
        </w:rPr>
      </w:pPr>
    </w:p>
    <w:p w14:paraId="50C49764" w14:textId="0C5DA05F" w:rsidR="00C11F47" w:rsidRPr="00147C7F" w:rsidRDefault="00A0671B">
      <w:pPr>
        <w:pStyle w:val="a3"/>
        <w:spacing w:before="91" w:line="242" w:lineRule="auto"/>
        <w:ind w:left="104"/>
        <w:rPr>
          <w:color w:val="FF0000"/>
          <w:spacing w:val="-2"/>
        </w:rPr>
      </w:pPr>
      <w:r w:rsidRPr="00147C7F">
        <w:rPr>
          <w:color w:val="FF0000"/>
        </w:rPr>
        <w:t>The</w:t>
      </w:r>
      <w:r w:rsidRPr="00147C7F">
        <w:rPr>
          <w:color w:val="FF0000"/>
          <w:spacing w:val="-3"/>
        </w:rPr>
        <w:t xml:space="preserve"> </w:t>
      </w:r>
      <w:r w:rsidRPr="00147C7F">
        <w:rPr>
          <w:color w:val="FF0000"/>
        </w:rPr>
        <w:t>same</w:t>
      </w:r>
      <w:r w:rsidRPr="00147C7F">
        <w:rPr>
          <w:color w:val="FF0000"/>
          <w:spacing w:val="-3"/>
        </w:rPr>
        <w:t xml:space="preserve"> </w:t>
      </w:r>
      <w:r w:rsidRPr="00147C7F">
        <w:rPr>
          <w:color w:val="FF0000"/>
        </w:rPr>
        <w:t>principle</w:t>
      </w:r>
      <w:r w:rsidRPr="00147C7F">
        <w:rPr>
          <w:color w:val="FF0000"/>
          <w:spacing w:val="-3"/>
        </w:rPr>
        <w:t xml:space="preserve"> </w:t>
      </w:r>
      <w:r w:rsidRPr="00147C7F">
        <w:rPr>
          <w:color w:val="FF0000"/>
        </w:rPr>
        <w:t>applies</w:t>
      </w:r>
      <w:r w:rsidRPr="00147C7F">
        <w:rPr>
          <w:color w:val="FF0000"/>
          <w:spacing w:val="-3"/>
        </w:rPr>
        <w:t xml:space="preserve"> </w:t>
      </w:r>
      <w:r w:rsidRPr="00147C7F">
        <w:rPr>
          <w:color w:val="FF0000"/>
        </w:rPr>
        <w:t>to</w:t>
      </w:r>
      <w:r w:rsidRPr="00147C7F">
        <w:rPr>
          <w:color w:val="FF0000"/>
          <w:spacing w:val="-3"/>
        </w:rPr>
        <w:t xml:space="preserve"> </w:t>
      </w:r>
      <w:r w:rsidRPr="00147C7F">
        <w:rPr>
          <w:color w:val="FF0000"/>
        </w:rPr>
        <w:t>other</w:t>
      </w:r>
      <w:r w:rsidRPr="00147C7F">
        <w:rPr>
          <w:color w:val="FF0000"/>
          <w:spacing w:val="-2"/>
        </w:rPr>
        <w:t xml:space="preserve"> </w:t>
      </w:r>
      <w:r w:rsidRPr="00147C7F">
        <w:rPr>
          <w:color w:val="FF0000"/>
        </w:rPr>
        <w:t>datasets</w:t>
      </w:r>
      <w:r w:rsidRPr="00147C7F">
        <w:rPr>
          <w:color w:val="FF0000"/>
          <w:spacing w:val="-3"/>
        </w:rPr>
        <w:t xml:space="preserve"> </w:t>
      </w:r>
      <w:r w:rsidRPr="00147C7F">
        <w:rPr>
          <w:color w:val="FF0000"/>
        </w:rPr>
        <w:t>with</w:t>
      </w:r>
      <w:r w:rsidRPr="00147C7F">
        <w:rPr>
          <w:color w:val="FF0000"/>
          <w:spacing w:val="-3"/>
        </w:rPr>
        <w:t xml:space="preserve"> </w:t>
      </w:r>
      <w:r w:rsidRPr="00147C7F">
        <w:rPr>
          <w:color w:val="FF0000"/>
        </w:rPr>
        <w:t>regular</w:t>
      </w:r>
      <w:r w:rsidRPr="00147C7F">
        <w:rPr>
          <w:color w:val="FF0000"/>
          <w:spacing w:val="-3"/>
        </w:rPr>
        <w:t xml:space="preserve"> </w:t>
      </w:r>
      <w:r w:rsidRPr="00147C7F">
        <w:rPr>
          <w:color w:val="FF0000"/>
        </w:rPr>
        <w:t>gaps</w:t>
      </w:r>
      <w:r w:rsidRPr="00147C7F">
        <w:rPr>
          <w:color w:val="FF0000"/>
          <w:spacing w:val="-3"/>
        </w:rPr>
        <w:t xml:space="preserve"> </w:t>
      </w:r>
      <w:r w:rsidRPr="00147C7F">
        <w:rPr>
          <w:color w:val="FF0000"/>
        </w:rPr>
        <w:t>in</w:t>
      </w:r>
      <w:r w:rsidRPr="00147C7F">
        <w:rPr>
          <w:color w:val="FF0000"/>
          <w:spacing w:val="-3"/>
        </w:rPr>
        <w:t xml:space="preserve"> </w:t>
      </w:r>
      <w:r w:rsidRPr="00147C7F">
        <w:rPr>
          <w:color w:val="FF0000"/>
        </w:rPr>
        <w:t>the</w:t>
      </w:r>
      <w:r w:rsidRPr="00147C7F">
        <w:rPr>
          <w:color w:val="FF0000"/>
          <w:spacing w:val="-3"/>
        </w:rPr>
        <w:t xml:space="preserve"> </w:t>
      </w:r>
      <w:r w:rsidRPr="00147C7F">
        <w:rPr>
          <w:color w:val="FF0000"/>
        </w:rPr>
        <w:t>data.</w:t>
      </w:r>
      <w:r w:rsidRPr="00147C7F">
        <w:rPr>
          <w:color w:val="FF0000"/>
          <w:spacing w:val="-3"/>
        </w:rPr>
        <w:t xml:space="preserve"> </w:t>
      </w:r>
      <w:r w:rsidRPr="00147C7F">
        <w:rPr>
          <w:color w:val="FF0000"/>
        </w:rPr>
        <w:t>For</w:t>
      </w:r>
      <w:r w:rsidRPr="00147C7F">
        <w:rPr>
          <w:color w:val="FF0000"/>
          <w:spacing w:val="-3"/>
        </w:rPr>
        <w:t xml:space="preserve"> </w:t>
      </w:r>
      <w:r w:rsidRPr="00147C7F">
        <w:rPr>
          <w:color w:val="FF0000"/>
        </w:rPr>
        <w:t>example,</w:t>
      </w:r>
      <w:r w:rsidRPr="00147C7F">
        <w:rPr>
          <w:color w:val="FF0000"/>
          <w:spacing w:val="-3"/>
        </w:rPr>
        <w:t xml:space="preserve"> </w:t>
      </w:r>
      <w:r w:rsidRPr="00147C7F">
        <w:rPr>
          <w:color w:val="FF0000"/>
        </w:rPr>
        <w:t>if</w:t>
      </w:r>
      <w:r w:rsidRPr="00147C7F">
        <w:rPr>
          <w:color w:val="FF0000"/>
          <w:spacing w:val="-3"/>
        </w:rPr>
        <w:t xml:space="preserve"> </w:t>
      </w:r>
      <w:r w:rsidRPr="00147C7F">
        <w:rPr>
          <w:color w:val="FF0000"/>
        </w:rPr>
        <w:t>the</w:t>
      </w:r>
      <w:r w:rsidRPr="00147C7F">
        <w:rPr>
          <w:color w:val="FF0000"/>
          <w:spacing w:val="-3"/>
        </w:rPr>
        <w:t xml:space="preserve"> </w:t>
      </w:r>
      <w:r w:rsidRPr="00147C7F">
        <w:rPr>
          <w:color w:val="FF0000"/>
        </w:rPr>
        <w:t>history</w:t>
      </w:r>
      <w:r w:rsidRPr="00147C7F">
        <w:rPr>
          <w:color w:val="FF0000"/>
          <w:spacing w:val="-3"/>
        </w:rPr>
        <w:t xml:space="preserve"> </w:t>
      </w:r>
      <w:r w:rsidRPr="00147C7F">
        <w:rPr>
          <w:color w:val="FF0000"/>
        </w:rPr>
        <w:t>contains</w:t>
      </w:r>
      <w:r w:rsidRPr="00147C7F">
        <w:rPr>
          <w:color w:val="FF0000"/>
          <w:spacing w:val="-3"/>
        </w:rPr>
        <w:t xml:space="preserve"> </w:t>
      </w:r>
      <w:r w:rsidRPr="00147C7F">
        <w:rPr>
          <w:color w:val="FF0000"/>
        </w:rPr>
        <w:t>only</w:t>
      </w:r>
      <w:r w:rsidRPr="00147C7F">
        <w:rPr>
          <w:color w:val="FF0000"/>
          <w:spacing w:val="-3"/>
        </w:rPr>
        <w:t xml:space="preserve"> </w:t>
      </w:r>
      <w:r w:rsidRPr="00147C7F">
        <w:rPr>
          <w:color w:val="FF0000"/>
        </w:rPr>
        <w:t>weekdays, then</w:t>
      </w:r>
      <w:r w:rsidRPr="00147C7F">
        <w:rPr>
          <w:color w:val="FF0000"/>
          <w:spacing w:val="-1"/>
        </w:rPr>
        <w:t xml:space="preserve"> </w:t>
      </w:r>
      <w:r w:rsidRPr="00147C7F">
        <w:rPr>
          <w:color w:val="FF0000"/>
        </w:rPr>
        <w:t>predictions</w:t>
      </w:r>
      <w:r w:rsidRPr="00147C7F">
        <w:rPr>
          <w:color w:val="FF0000"/>
          <w:spacing w:val="-1"/>
        </w:rPr>
        <w:t xml:space="preserve"> </w:t>
      </w:r>
      <w:r w:rsidRPr="00147C7F">
        <w:rPr>
          <w:color w:val="FF0000"/>
        </w:rPr>
        <w:t>should</w:t>
      </w:r>
      <w:r w:rsidRPr="00147C7F">
        <w:rPr>
          <w:color w:val="FF0000"/>
          <w:spacing w:val="-1"/>
        </w:rPr>
        <w:t xml:space="preserve"> </w:t>
      </w:r>
      <w:r w:rsidRPr="00147C7F">
        <w:rPr>
          <w:color w:val="FF0000"/>
        </w:rPr>
        <w:t>only</w:t>
      </w:r>
      <w:r w:rsidRPr="00147C7F">
        <w:rPr>
          <w:color w:val="FF0000"/>
          <w:spacing w:val="-1"/>
        </w:rPr>
        <w:t xml:space="preserve"> </w:t>
      </w:r>
      <w:r w:rsidRPr="00147C7F">
        <w:rPr>
          <w:color w:val="FF0000"/>
        </w:rPr>
        <w:t>be</w:t>
      </w:r>
      <w:r w:rsidRPr="00147C7F">
        <w:rPr>
          <w:color w:val="FF0000"/>
          <w:spacing w:val="-1"/>
        </w:rPr>
        <w:t xml:space="preserve"> </w:t>
      </w:r>
      <w:r w:rsidRPr="00147C7F">
        <w:rPr>
          <w:color w:val="FF0000"/>
        </w:rPr>
        <w:t>made</w:t>
      </w:r>
      <w:r w:rsidRPr="00147C7F">
        <w:rPr>
          <w:color w:val="FF0000"/>
          <w:spacing w:val="-1"/>
        </w:rPr>
        <w:t xml:space="preserve"> </w:t>
      </w:r>
      <w:r w:rsidRPr="00147C7F">
        <w:rPr>
          <w:color w:val="FF0000"/>
        </w:rPr>
        <w:t>for</w:t>
      </w:r>
      <w:r w:rsidRPr="00147C7F">
        <w:rPr>
          <w:color w:val="FF0000"/>
          <w:spacing w:val="-1"/>
        </w:rPr>
        <w:t xml:space="preserve"> </w:t>
      </w:r>
      <w:r w:rsidRPr="00147C7F">
        <w:rPr>
          <w:color w:val="FF0000"/>
        </w:rPr>
        <w:t>weekdays</w:t>
      </w:r>
      <w:r w:rsidRPr="00147C7F">
        <w:rPr>
          <w:color w:val="FF0000"/>
          <w:spacing w:val="-1"/>
        </w:rPr>
        <w:t xml:space="preserve"> </w:t>
      </w:r>
      <w:r w:rsidRPr="00147C7F">
        <w:rPr>
          <w:color w:val="FF0000"/>
        </w:rPr>
        <w:t>since</w:t>
      </w:r>
      <w:r w:rsidRPr="00147C7F">
        <w:rPr>
          <w:color w:val="FF0000"/>
          <w:spacing w:val="-1"/>
        </w:rPr>
        <w:t xml:space="preserve"> </w:t>
      </w:r>
      <w:r w:rsidRPr="00147C7F">
        <w:rPr>
          <w:color w:val="FF0000"/>
        </w:rPr>
        <w:t>the</w:t>
      </w:r>
      <w:r w:rsidRPr="00147C7F">
        <w:rPr>
          <w:color w:val="FF0000"/>
          <w:spacing w:val="-1"/>
        </w:rPr>
        <w:t xml:space="preserve"> </w:t>
      </w:r>
      <w:r w:rsidRPr="00147C7F">
        <w:rPr>
          <w:color w:val="FF0000"/>
        </w:rPr>
        <w:t>weekly</w:t>
      </w:r>
      <w:r w:rsidRPr="00147C7F">
        <w:rPr>
          <w:color w:val="FF0000"/>
          <w:spacing w:val="-1"/>
        </w:rPr>
        <w:t xml:space="preserve"> </w:t>
      </w:r>
      <w:r w:rsidRPr="00147C7F">
        <w:rPr>
          <w:color w:val="FF0000"/>
        </w:rPr>
        <w:t>seasonality</w:t>
      </w:r>
      <w:r w:rsidRPr="00147C7F">
        <w:rPr>
          <w:color w:val="FF0000"/>
          <w:spacing w:val="-1"/>
        </w:rPr>
        <w:t xml:space="preserve"> </w:t>
      </w:r>
      <w:r w:rsidRPr="00147C7F">
        <w:rPr>
          <w:color w:val="FF0000"/>
        </w:rPr>
        <w:t>will not</w:t>
      </w:r>
      <w:r w:rsidRPr="00147C7F">
        <w:rPr>
          <w:color w:val="FF0000"/>
          <w:spacing w:val="-1"/>
        </w:rPr>
        <w:t xml:space="preserve"> </w:t>
      </w:r>
      <w:r w:rsidRPr="00147C7F">
        <w:rPr>
          <w:color w:val="FF0000"/>
        </w:rPr>
        <w:t>be</w:t>
      </w:r>
      <w:r w:rsidRPr="00147C7F">
        <w:rPr>
          <w:color w:val="FF0000"/>
          <w:spacing w:val="-1"/>
        </w:rPr>
        <w:t xml:space="preserve"> </w:t>
      </w:r>
      <w:r w:rsidRPr="00147C7F">
        <w:rPr>
          <w:color w:val="FF0000"/>
        </w:rPr>
        <w:t>well</w:t>
      </w:r>
      <w:r w:rsidRPr="00147C7F">
        <w:rPr>
          <w:color w:val="FF0000"/>
          <w:spacing w:val="-1"/>
        </w:rPr>
        <w:t xml:space="preserve"> </w:t>
      </w:r>
      <w:r w:rsidRPr="00147C7F">
        <w:rPr>
          <w:color w:val="FF0000"/>
        </w:rPr>
        <w:t>estimated</w:t>
      </w:r>
      <w:r w:rsidRPr="00147C7F">
        <w:rPr>
          <w:color w:val="FF0000"/>
          <w:spacing w:val="-1"/>
        </w:rPr>
        <w:t xml:space="preserve"> </w:t>
      </w:r>
      <w:r w:rsidRPr="00147C7F">
        <w:rPr>
          <w:color w:val="FF0000"/>
        </w:rPr>
        <w:t>for</w:t>
      </w:r>
      <w:r w:rsidRPr="00147C7F">
        <w:rPr>
          <w:color w:val="FF0000"/>
          <w:spacing w:val="-1"/>
        </w:rPr>
        <w:t xml:space="preserve"> </w:t>
      </w:r>
      <w:r w:rsidRPr="00147C7F">
        <w:rPr>
          <w:color w:val="FF0000"/>
        </w:rPr>
        <w:t>the</w:t>
      </w:r>
      <w:r w:rsidRPr="00147C7F">
        <w:rPr>
          <w:color w:val="FF0000"/>
          <w:spacing w:val="-1"/>
        </w:rPr>
        <w:t xml:space="preserve"> </w:t>
      </w:r>
      <w:r w:rsidRPr="00147C7F">
        <w:rPr>
          <w:color w:val="FF0000"/>
          <w:spacing w:val="-2"/>
        </w:rPr>
        <w:t>weekends.</w:t>
      </w:r>
    </w:p>
    <w:p w14:paraId="7EDE1681" w14:textId="3CADE015" w:rsidR="00147C7F" w:rsidRPr="00147C7F" w:rsidRDefault="00147C7F">
      <w:pPr>
        <w:pStyle w:val="a3"/>
        <w:spacing w:before="91" w:line="242" w:lineRule="auto"/>
        <w:ind w:left="104"/>
        <w:rPr>
          <w:color w:val="FF0000"/>
          <w:lang w:eastAsia="zh-CN"/>
        </w:rPr>
      </w:pPr>
      <w:r w:rsidRPr="00147C7F">
        <w:rPr>
          <w:rFonts w:ascii="宋体" w:eastAsia="宋体" w:hAnsi="宋体" w:cs="宋体" w:hint="eastAsia"/>
          <w:color w:val="FF0000"/>
          <w:lang w:eastAsia="zh-CN"/>
        </w:rPr>
        <w:t>同样的原则也适用于其他在数据中存在定期空白的数据集。例如，如果历史上只包含工作日，那么就应该只对工作日进行预测，因为每周的季节性将不能很好地估计周末的情况。</w:t>
      </w:r>
    </w:p>
    <w:p w14:paraId="20F0B704" w14:textId="77777777" w:rsidR="00C11F47" w:rsidRDefault="00C11F47">
      <w:pPr>
        <w:pStyle w:val="a3"/>
        <w:spacing w:before="2"/>
        <w:rPr>
          <w:sz w:val="23"/>
          <w:lang w:eastAsia="zh-CN"/>
        </w:rPr>
      </w:pPr>
    </w:p>
    <w:p w14:paraId="4DA9C634" w14:textId="440A881F" w:rsidR="00C11F47" w:rsidRDefault="00A0671B">
      <w:pPr>
        <w:pStyle w:val="1"/>
      </w:pPr>
      <w:r>
        <w:t>Monthly</w:t>
      </w:r>
      <w:r>
        <w:rPr>
          <w:spacing w:val="12"/>
        </w:rPr>
        <w:t xml:space="preserve"> </w:t>
      </w:r>
      <w:r>
        <w:rPr>
          <w:spacing w:val="-4"/>
        </w:rPr>
        <w:t>data</w:t>
      </w:r>
      <w:r w:rsidR="00147C7F">
        <w:rPr>
          <w:spacing w:val="-4"/>
        </w:rPr>
        <w:t xml:space="preserve"> / </w:t>
      </w:r>
      <w:r w:rsidR="00147C7F">
        <w:rPr>
          <w:rFonts w:ascii="宋体" w:eastAsia="宋体" w:hAnsi="宋体" w:cs="宋体" w:hint="eastAsia"/>
          <w:spacing w:val="-4"/>
          <w:lang w:eastAsia="zh-CN"/>
        </w:rPr>
        <w:t>月度数据</w:t>
      </w:r>
    </w:p>
    <w:p w14:paraId="15E8AE15" w14:textId="77777777" w:rsidR="00147C7F" w:rsidRDefault="00A0671B">
      <w:pPr>
        <w:pStyle w:val="a3"/>
        <w:spacing w:before="269" w:line="242" w:lineRule="auto"/>
        <w:ind w:left="104" w:right="143"/>
        <w:rPr>
          <w:rFonts w:ascii="宋体" w:eastAsia="宋体" w:hAnsi="宋体" w:cs="宋体"/>
        </w:rPr>
      </w:pPr>
      <w:r>
        <w:t xml:space="preserve">You can use Prophet to fit monthly data. </w:t>
      </w:r>
      <w:r w:rsidR="00147C7F" w:rsidRPr="00147C7F">
        <w:rPr>
          <w:rFonts w:ascii="宋体" w:eastAsia="宋体" w:hAnsi="宋体" w:cs="宋体" w:hint="eastAsia"/>
        </w:rPr>
        <w:t>你可以使用</w:t>
      </w:r>
      <w:r w:rsidR="00147C7F" w:rsidRPr="00147C7F">
        <w:t>Prophet</w:t>
      </w:r>
      <w:r w:rsidR="00147C7F" w:rsidRPr="00147C7F">
        <w:rPr>
          <w:rFonts w:ascii="宋体" w:eastAsia="宋体" w:hAnsi="宋体" w:cs="宋体" w:hint="eastAsia"/>
        </w:rPr>
        <w:t>来拟合月度数据</w:t>
      </w:r>
    </w:p>
    <w:p w14:paraId="71F899FB" w14:textId="77777777" w:rsidR="00147C7F" w:rsidRDefault="00A0671B">
      <w:pPr>
        <w:pStyle w:val="a3"/>
        <w:spacing w:before="269" w:line="242" w:lineRule="auto"/>
        <w:ind w:left="104" w:right="143"/>
        <w:rPr>
          <w:rFonts w:ascii="宋体" w:eastAsia="宋体" w:hAnsi="宋体" w:cs="宋体"/>
          <w:spacing w:val="-2"/>
        </w:rPr>
      </w:pPr>
      <w:r>
        <w:t>However, the underlying model is continuous-time, which means that you can get strange</w:t>
      </w:r>
      <w:r>
        <w:rPr>
          <w:spacing w:val="-2"/>
        </w:rPr>
        <w:t xml:space="preserve"> </w:t>
      </w:r>
      <w:r>
        <w:t>results</w:t>
      </w:r>
      <w:r>
        <w:rPr>
          <w:spacing w:val="-1"/>
        </w:rPr>
        <w:t xml:space="preserve"> </w:t>
      </w:r>
      <w:r>
        <w:t>if</w:t>
      </w:r>
      <w:r>
        <w:rPr>
          <w:spacing w:val="-2"/>
        </w:rPr>
        <w:t xml:space="preserve"> </w:t>
      </w:r>
      <w:r>
        <w:t>you</w:t>
      </w:r>
      <w:r>
        <w:rPr>
          <w:spacing w:val="-2"/>
        </w:rPr>
        <w:t xml:space="preserve"> </w:t>
      </w:r>
      <w:r>
        <w:t>fit</w:t>
      </w:r>
      <w:r>
        <w:rPr>
          <w:spacing w:val="-2"/>
        </w:rPr>
        <w:t xml:space="preserve"> </w:t>
      </w:r>
      <w:r>
        <w:t>the</w:t>
      </w:r>
      <w:r>
        <w:rPr>
          <w:spacing w:val="-2"/>
        </w:rPr>
        <w:t xml:space="preserve"> </w:t>
      </w:r>
      <w:r>
        <w:t>model</w:t>
      </w:r>
      <w:r>
        <w:rPr>
          <w:spacing w:val="-2"/>
        </w:rPr>
        <w:t xml:space="preserve"> </w:t>
      </w:r>
      <w:r>
        <w:t>to</w:t>
      </w:r>
      <w:r>
        <w:rPr>
          <w:spacing w:val="-2"/>
        </w:rPr>
        <w:t xml:space="preserve"> </w:t>
      </w:r>
      <w:r>
        <w:t>monthly</w:t>
      </w:r>
      <w:r>
        <w:rPr>
          <w:spacing w:val="-2"/>
        </w:rPr>
        <w:t xml:space="preserve"> </w:t>
      </w:r>
      <w:r>
        <w:t>data</w:t>
      </w:r>
      <w:r>
        <w:rPr>
          <w:spacing w:val="-2"/>
        </w:rPr>
        <w:t xml:space="preserve"> </w:t>
      </w:r>
      <w:r>
        <w:t>and</w:t>
      </w:r>
      <w:r>
        <w:rPr>
          <w:spacing w:val="-2"/>
        </w:rPr>
        <w:t xml:space="preserve"> </w:t>
      </w:r>
      <w:r>
        <w:t>then</w:t>
      </w:r>
      <w:r>
        <w:rPr>
          <w:spacing w:val="-2"/>
        </w:rPr>
        <w:t xml:space="preserve"> </w:t>
      </w:r>
      <w:r>
        <w:t>ask</w:t>
      </w:r>
      <w:r>
        <w:rPr>
          <w:spacing w:val="-2"/>
        </w:rPr>
        <w:t xml:space="preserve"> </w:t>
      </w:r>
      <w:r>
        <w:t>for</w:t>
      </w:r>
      <w:r>
        <w:rPr>
          <w:spacing w:val="-2"/>
        </w:rPr>
        <w:t xml:space="preserve"> </w:t>
      </w:r>
      <w:r>
        <w:t>daily</w:t>
      </w:r>
      <w:r>
        <w:rPr>
          <w:spacing w:val="-2"/>
        </w:rPr>
        <w:t xml:space="preserve"> </w:t>
      </w:r>
      <w:r>
        <w:t>forecasts.</w:t>
      </w:r>
      <w:r>
        <w:rPr>
          <w:spacing w:val="-2"/>
        </w:rPr>
        <w:t xml:space="preserve"> </w:t>
      </w:r>
      <w:r w:rsidR="00147C7F" w:rsidRPr="00147C7F">
        <w:rPr>
          <w:rFonts w:ascii="宋体" w:eastAsia="宋体" w:hAnsi="宋体" w:cs="宋体" w:hint="eastAsia"/>
          <w:spacing w:val="-2"/>
        </w:rPr>
        <w:t>然而，底层模型是连续时间的，这意味着如果你对月度数据进行拟合，然后要求进行每日预测，你会得到奇怪的结果。</w:t>
      </w:r>
    </w:p>
    <w:p w14:paraId="0525AA1C" w14:textId="5950C04C" w:rsidR="00C11F47" w:rsidRDefault="00A0671B">
      <w:pPr>
        <w:pStyle w:val="a3"/>
        <w:spacing w:before="269" w:line="242" w:lineRule="auto"/>
        <w:ind w:left="104" w:right="143"/>
      </w:pPr>
      <w:r>
        <w:t>Here</w:t>
      </w:r>
      <w:r>
        <w:rPr>
          <w:spacing w:val="-2"/>
        </w:rPr>
        <w:t xml:space="preserve"> </w:t>
      </w:r>
      <w:r>
        <w:t>we</w:t>
      </w:r>
      <w:r>
        <w:rPr>
          <w:spacing w:val="-2"/>
        </w:rPr>
        <w:t xml:space="preserve"> </w:t>
      </w:r>
      <w:r>
        <w:t>forecast</w:t>
      </w:r>
      <w:r>
        <w:rPr>
          <w:spacing w:val="-2"/>
        </w:rPr>
        <w:t xml:space="preserve"> </w:t>
      </w:r>
      <w:r>
        <w:t>US</w:t>
      </w:r>
      <w:r>
        <w:rPr>
          <w:spacing w:val="-2"/>
        </w:rPr>
        <w:t xml:space="preserve"> </w:t>
      </w:r>
      <w:r>
        <w:t>retail</w:t>
      </w:r>
      <w:r>
        <w:rPr>
          <w:spacing w:val="-2"/>
        </w:rPr>
        <w:t xml:space="preserve"> </w:t>
      </w:r>
      <w:r>
        <w:t>sales</w:t>
      </w:r>
      <w:r>
        <w:rPr>
          <w:spacing w:val="-2"/>
        </w:rPr>
        <w:t xml:space="preserve"> </w:t>
      </w:r>
      <w:r>
        <w:t>volume for the next 10 years:</w:t>
      </w:r>
      <w:r w:rsidR="00147C7F" w:rsidRPr="00147C7F">
        <w:rPr>
          <w:rFonts w:hint="eastAsia"/>
        </w:rPr>
        <w:t xml:space="preserve"> </w:t>
      </w:r>
      <w:r w:rsidR="00147C7F" w:rsidRPr="00147C7F">
        <w:rPr>
          <w:rFonts w:ascii="宋体" w:eastAsia="宋体" w:hAnsi="宋体" w:cs="宋体" w:hint="eastAsia"/>
        </w:rPr>
        <w:t>这里我们预测美国未来</w:t>
      </w:r>
      <w:r w:rsidR="00147C7F" w:rsidRPr="00147C7F">
        <w:t>10</w:t>
      </w:r>
      <w:r w:rsidR="00147C7F" w:rsidRPr="00147C7F">
        <w:rPr>
          <w:rFonts w:ascii="宋体" w:eastAsia="宋体" w:hAnsi="宋体" w:cs="宋体" w:hint="eastAsia"/>
        </w:rPr>
        <w:t>年的零售量。</w:t>
      </w:r>
    </w:p>
    <w:p w14:paraId="10FBB942" w14:textId="77777777" w:rsidR="00C11F47" w:rsidRDefault="00C11F47">
      <w:pPr>
        <w:pStyle w:val="a3"/>
        <w:rPr>
          <w:sz w:val="22"/>
        </w:rPr>
      </w:pPr>
    </w:p>
    <w:p w14:paraId="37B4E4F4" w14:textId="77777777" w:rsidR="00C11F47" w:rsidRDefault="00C11F47">
      <w:pPr>
        <w:pStyle w:val="a3"/>
        <w:spacing w:before="7"/>
        <w:rPr>
          <w:rFonts w:ascii="Consolas"/>
          <w:sz w:val="18"/>
        </w:rPr>
      </w:pPr>
    </w:p>
    <w:p w14:paraId="31C03650" w14:textId="77777777" w:rsidR="00C11F47" w:rsidRDefault="00A0671B">
      <w:pPr>
        <w:pStyle w:val="a5"/>
        <w:numPr>
          <w:ilvl w:val="0"/>
          <w:numId w:val="5"/>
        </w:numPr>
        <w:tabs>
          <w:tab w:val="left" w:pos="291"/>
        </w:tabs>
        <w:spacing w:before="0"/>
        <w:rPr>
          <w:sz w:val="17"/>
        </w:rPr>
      </w:pPr>
      <w:r>
        <w:rPr>
          <w:sz w:val="17"/>
        </w:rPr>
        <w:t xml:space="preserve"># </w:t>
      </w:r>
      <w:r>
        <w:rPr>
          <w:spacing w:val="-2"/>
          <w:sz w:val="17"/>
        </w:rPr>
        <w:t>Python</w:t>
      </w:r>
    </w:p>
    <w:p w14:paraId="35F07474" w14:textId="77777777" w:rsidR="00C11F47" w:rsidRDefault="00A0671B">
      <w:pPr>
        <w:pStyle w:val="a5"/>
        <w:numPr>
          <w:ilvl w:val="0"/>
          <w:numId w:val="5"/>
        </w:numPr>
        <w:tabs>
          <w:tab w:val="left" w:pos="291"/>
        </w:tabs>
        <w:spacing w:line="242" w:lineRule="auto"/>
        <w:ind w:left="144" w:right="286" w:firstLine="0"/>
        <w:rPr>
          <w:sz w:val="17"/>
        </w:rPr>
      </w:pPr>
      <w:r>
        <w:rPr>
          <w:sz w:val="17"/>
        </w:rPr>
        <w:t>df</w:t>
      </w:r>
      <w:r>
        <w:rPr>
          <w:spacing w:val="-3"/>
          <w:sz w:val="17"/>
        </w:rPr>
        <w:t xml:space="preserve"> </w:t>
      </w:r>
      <w:r>
        <w:rPr>
          <w:sz w:val="17"/>
        </w:rPr>
        <w:t>=</w:t>
      </w:r>
      <w:r>
        <w:rPr>
          <w:spacing w:val="-3"/>
          <w:sz w:val="17"/>
        </w:rPr>
        <w:t xml:space="preserve"> </w:t>
      </w:r>
      <w:r>
        <w:rPr>
          <w:sz w:val="17"/>
        </w:rPr>
        <w:t>pd.read_csv('https://raw.githubusercontent.com/facebook/prophet/main/examples/example_retail_sales.csv') 3</w:t>
      </w:r>
      <w:r>
        <w:rPr>
          <w:spacing w:val="-4"/>
          <w:sz w:val="17"/>
        </w:rPr>
        <w:t xml:space="preserve"> </w:t>
      </w:r>
      <w:r>
        <w:rPr>
          <w:sz w:val="17"/>
        </w:rPr>
        <w:t>m = Prophet(seasonality_mode='multiplicative').fit(df)</w:t>
      </w:r>
    </w:p>
    <w:p w14:paraId="64B0545D" w14:textId="77777777" w:rsidR="00C11F47" w:rsidRDefault="00A0671B">
      <w:pPr>
        <w:spacing w:line="242" w:lineRule="auto"/>
        <w:ind w:left="144" w:right="6162"/>
        <w:rPr>
          <w:rFonts w:ascii="Consolas"/>
          <w:sz w:val="17"/>
        </w:rPr>
      </w:pPr>
      <w:r>
        <w:rPr>
          <w:rFonts w:ascii="Consolas"/>
          <w:sz w:val="17"/>
        </w:rPr>
        <w:t>4</w:t>
      </w:r>
      <w:r>
        <w:rPr>
          <w:rFonts w:ascii="Consolas"/>
          <w:spacing w:val="-41"/>
          <w:sz w:val="17"/>
        </w:rPr>
        <w:t xml:space="preserve"> </w:t>
      </w:r>
      <w:r>
        <w:rPr>
          <w:rFonts w:ascii="Consolas"/>
          <w:sz w:val="17"/>
        </w:rPr>
        <w:t>future</w:t>
      </w:r>
      <w:r>
        <w:rPr>
          <w:rFonts w:ascii="Consolas"/>
          <w:spacing w:val="-15"/>
          <w:sz w:val="17"/>
        </w:rPr>
        <w:t xml:space="preserve"> </w:t>
      </w:r>
      <w:r>
        <w:rPr>
          <w:rFonts w:ascii="Consolas"/>
          <w:sz w:val="17"/>
        </w:rPr>
        <w:t>=</w:t>
      </w:r>
      <w:r>
        <w:rPr>
          <w:rFonts w:ascii="Consolas"/>
          <w:spacing w:val="-10"/>
          <w:sz w:val="17"/>
        </w:rPr>
        <w:t xml:space="preserve"> </w:t>
      </w:r>
      <w:r>
        <w:rPr>
          <w:rFonts w:ascii="Consolas"/>
          <w:sz w:val="17"/>
        </w:rPr>
        <w:t>m.make_future_dataframe(periods=3652) 5</w:t>
      </w:r>
      <w:r>
        <w:rPr>
          <w:rFonts w:ascii="Consolas"/>
          <w:spacing w:val="-5"/>
          <w:sz w:val="17"/>
        </w:rPr>
        <w:t xml:space="preserve"> </w:t>
      </w:r>
      <w:r>
        <w:rPr>
          <w:rFonts w:ascii="Consolas"/>
          <w:sz w:val="17"/>
        </w:rPr>
        <w:t>fcst = m.predict(future)</w:t>
      </w:r>
    </w:p>
    <w:p w14:paraId="5BA165E6" w14:textId="77777777" w:rsidR="00C11F47" w:rsidRDefault="00A0671B">
      <w:pPr>
        <w:ind w:left="144"/>
        <w:rPr>
          <w:rFonts w:ascii="Consolas"/>
          <w:sz w:val="17"/>
        </w:rPr>
      </w:pPr>
      <w:r>
        <w:rPr>
          <w:rFonts w:ascii="Consolas"/>
          <w:sz w:val="17"/>
        </w:rPr>
        <w:t>6</w:t>
      </w:r>
      <w:r>
        <w:rPr>
          <w:rFonts w:ascii="Consolas"/>
          <w:spacing w:val="-41"/>
          <w:sz w:val="17"/>
        </w:rPr>
        <w:t xml:space="preserve"> </w:t>
      </w:r>
      <w:r>
        <w:rPr>
          <w:rFonts w:ascii="Consolas"/>
          <w:sz w:val="17"/>
        </w:rPr>
        <w:t xml:space="preserve">fig = </w:t>
      </w:r>
      <w:r>
        <w:rPr>
          <w:rFonts w:ascii="Consolas"/>
          <w:spacing w:val="-2"/>
          <w:sz w:val="17"/>
        </w:rPr>
        <w:t>m.plot(fcst)</w:t>
      </w:r>
    </w:p>
    <w:p w14:paraId="59CF1AE5" w14:textId="77777777" w:rsidR="00C11F47" w:rsidRDefault="00C11F47">
      <w:pPr>
        <w:rPr>
          <w:rFonts w:ascii="Consolas"/>
          <w:sz w:val="17"/>
        </w:rPr>
        <w:sectPr w:rsidR="00C11F47">
          <w:pgSz w:w="12240" w:h="15840"/>
          <w:pgMar w:top="800" w:right="720" w:bottom="280" w:left="720" w:header="720" w:footer="720" w:gutter="0"/>
          <w:cols w:space="720"/>
        </w:sectPr>
      </w:pPr>
    </w:p>
    <w:p w14:paraId="7947A412" w14:textId="77777777" w:rsidR="00C11F47" w:rsidRDefault="00A0671B">
      <w:pPr>
        <w:pStyle w:val="a3"/>
        <w:ind w:left="222"/>
        <w:rPr>
          <w:rFonts w:ascii="Consolas"/>
          <w:sz w:val="20"/>
        </w:rPr>
      </w:pPr>
      <w:r>
        <w:rPr>
          <w:rFonts w:ascii="Consolas"/>
          <w:noProof/>
          <w:sz w:val="20"/>
        </w:rPr>
        <w:lastRenderedPageBreak/>
        <w:drawing>
          <wp:inline distT="0" distB="0" distL="0" distR="0" wp14:anchorId="292D75DE" wp14:editId="500F9BAA">
            <wp:extent cx="5769160" cy="339756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769160" cy="3397567"/>
                    </a:xfrm>
                    <a:prstGeom prst="rect">
                      <a:avLst/>
                    </a:prstGeom>
                  </pic:spPr>
                </pic:pic>
              </a:graphicData>
            </a:graphic>
          </wp:inline>
        </w:drawing>
      </w:r>
    </w:p>
    <w:p w14:paraId="4C6E416C" w14:textId="77777777" w:rsidR="00C11F47" w:rsidRDefault="00C11F47">
      <w:pPr>
        <w:pStyle w:val="a3"/>
        <w:spacing w:before="4"/>
        <w:rPr>
          <w:rFonts w:ascii="Consolas"/>
          <w:sz w:val="25"/>
        </w:rPr>
      </w:pPr>
    </w:p>
    <w:p w14:paraId="3CD0A1E1" w14:textId="430C88E7" w:rsidR="00C11F47" w:rsidRDefault="00A0671B">
      <w:pPr>
        <w:pStyle w:val="a3"/>
        <w:spacing w:before="91" w:line="242" w:lineRule="auto"/>
        <w:ind w:left="104" w:right="143"/>
        <w:rPr>
          <w:lang w:eastAsia="zh-CN"/>
        </w:rPr>
      </w:pPr>
      <w:r>
        <w:t>This</w:t>
      </w:r>
      <w:r>
        <w:rPr>
          <w:spacing w:val="-3"/>
        </w:rPr>
        <w:t xml:space="preserve"> </w:t>
      </w:r>
      <w:r>
        <w:t>is</w:t>
      </w:r>
      <w:r>
        <w:rPr>
          <w:spacing w:val="-3"/>
        </w:rPr>
        <w:t xml:space="preserve"> </w:t>
      </w:r>
      <w:r>
        <w:t>the</w:t>
      </w:r>
      <w:r>
        <w:rPr>
          <w:spacing w:val="-3"/>
        </w:rPr>
        <w:t xml:space="preserve"> </w:t>
      </w:r>
      <w:r>
        <w:t>same</w:t>
      </w:r>
      <w:r>
        <w:rPr>
          <w:spacing w:val="-3"/>
        </w:rPr>
        <w:t xml:space="preserve"> </w:t>
      </w:r>
      <w:r>
        <w:t>issue</w:t>
      </w:r>
      <w:r>
        <w:rPr>
          <w:spacing w:val="-3"/>
        </w:rPr>
        <w:t xml:space="preserve"> </w:t>
      </w:r>
      <w:r>
        <w:t>from</w:t>
      </w:r>
      <w:r>
        <w:rPr>
          <w:spacing w:val="-3"/>
        </w:rPr>
        <w:t xml:space="preserve"> </w:t>
      </w:r>
      <w:r>
        <w:t>above</w:t>
      </w:r>
      <w:r>
        <w:rPr>
          <w:spacing w:val="-3"/>
        </w:rPr>
        <w:t xml:space="preserve"> </w:t>
      </w:r>
      <w:r>
        <w:t>where</w:t>
      </w:r>
      <w:r>
        <w:rPr>
          <w:spacing w:val="-3"/>
        </w:rPr>
        <w:t xml:space="preserve"> </w:t>
      </w:r>
      <w:r>
        <w:t>the</w:t>
      </w:r>
      <w:r>
        <w:rPr>
          <w:spacing w:val="-3"/>
        </w:rPr>
        <w:t xml:space="preserve"> </w:t>
      </w:r>
      <w:r>
        <w:t>dataset</w:t>
      </w:r>
      <w:r>
        <w:rPr>
          <w:spacing w:val="-3"/>
        </w:rPr>
        <w:t xml:space="preserve"> </w:t>
      </w:r>
      <w:r>
        <w:t>has</w:t>
      </w:r>
      <w:r>
        <w:rPr>
          <w:spacing w:val="-3"/>
        </w:rPr>
        <w:t xml:space="preserve"> </w:t>
      </w:r>
      <w:r>
        <w:t>regular</w:t>
      </w:r>
      <w:r>
        <w:rPr>
          <w:spacing w:val="-3"/>
        </w:rPr>
        <w:t xml:space="preserve"> </w:t>
      </w:r>
      <w:r>
        <w:t>gaps.</w:t>
      </w:r>
      <w:r>
        <w:rPr>
          <w:spacing w:val="-3"/>
        </w:rPr>
        <w:t xml:space="preserve"> </w:t>
      </w:r>
      <w:r>
        <w:t>When</w:t>
      </w:r>
      <w:r>
        <w:rPr>
          <w:spacing w:val="-3"/>
        </w:rPr>
        <w:t xml:space="preserve"> </w:t>
      </w:r>
      <w:r>
        <w:t>we</w:t>
      </w:r>
      <w:r>
        <w:rPr>
          <w:spacing w:val="-3"/>
        </w:rPr>
        <w:t xml:space="preserve"> </w:t>
      </w:r>
      <w:r>
        <w:t>fit</w:t>
      </w:r>
      <w:r>
        <w:rPr>
          <w:spacing w:val="-3"/>
        </w:rPr>
        <w:t xml:space="preserve"> </w:t>
      </w:r>
      <w:r>
        <w:t>the</w:t>
      </w:r>
      <w:r>
        <w:rPr>
          <w:spacing w:val="-3"/>
        </w:rPr>
        <w:t xml:space="preserve"> </w:t>
      </w:r>
      <w:r>
        <w:t>yearly</w:t>
      </w:r>
      <w:r>
        <w:rPr>
          <w:spacing w:val="-3"/>
        </w:rPr>
        <w:t xml:space="preserve"> </w:t>
      </w:r>
      <w:r>
        <w:t>seasonality,</w:t>
      </w:r>
      <w:r>
        <w:rPr>
          <w:spacing w:val="-3"/>
        </w:rPr>
        <w:t xml:space="preserve"> </w:t>
      </w:r>
      <w:r>
        <w:t>it</w:t>
      </w:r>
      <w:r>
        <w:rPr>
          <w:spacing w:val="-3"/>
        </w:rPr>
        <w:t xml:space="preserve"> </w:t>
      </w:r>
      <w:r>
        <w:t>only</w:t>
      </w:r>
      <w:r>
        <w:rPr>
          <w:spacing w:val="-3"/>
        </w:rPr>
        <w:t xml:space="preserve"> </w:t>
      </w:r>
      <w:r>
        <w:t>has</w:t>
      </w:r>
      <w:r>
        <w:rPr>
          <w:spacing w:val="-3"/>
        </w:rPr>
        <w:t xml:space="preserve"> </w:t>
      </w:r>
      <w:r>
        <w:t>data</w:t>
      </w:r>
      <w:r>
        <w:rPr>
          <w:spacing w:val="-3"/>
        </w:rPr>
        <w:t xml:space="preserve"> </w:t>
      </w:r>
      <w:r>
        <w:t>for the first of each month and the seasonality components for the remaining days are unidentifiable and overfit. This can be clearly seen by doing MCMC to see uncertainty in the seasonality:</w:t>
      </w:r>
      <w:r w:rsidR="0061701E" w:rsidRPr="0061701E">
        <w:rPr>
          <w:rFonts w:hint="eastAsia"/>
        </w:rPr>
        <w:t xml:space="preserve"> </w:t>
      </w:r>
      <w:r w:rsidR="0061701E" w:rsidRPr="0061701E">
        <w:rPr>
          <w:rFonts w:ascii="宋体" w:eastAsia="宋体" w:hAnsi="宋体" w:cs="宋体" w:hint="eastAsia"/>
        </w:rPr>
        <w:t>这和上面的问题是一样的，数据集有规律的空隙。</w:t>
      </w:r>
      <w:r w:rsidR="0061701E" w:rsidRPr="0061701E">
        <w:rPr>
          <w:rFonts w:ascii="宋体" w:eastAsia="宋体" w:hAnsi="宋体" w:cs="宋体" w:hint="eastAsia"/>
          <w:lang w:eastAsia="zh-CN"/>
        </w:rPr>
        <w:t>当我们拟合年季节性时，它只有每个月的第一个月的数据，其余日子的季节性成分是无法识别的，而且是过度拟合。这可以通过做</w:t>
      </w:r>
      <w:r w:rsidR="0061701E" w:rsidRPr="0061701E">
        <w:rPr>
          <w:lang w:eastAsia="zh-CN"/>
        </w:rPr>
        <w:t>MCMC</w:t>
      </w:r>
      <w:r w:rsidR="0061701E" w:rsidRPr="0061701E">
        <w:rPr>
          <w:rFonts w:ascii="宋体" w:eastAsia="宋体" w:hAnsi="宋体" w:cs="宋体" w:hint="eastAsia"/>
          <w:lang w:eastAsia="zh-CN"/>
        </w:rPr>
        <w:t>来清楚地看到季节性的不确定性。</w:t>
      </w:r>
    </w:p>
    <w:p w14:paraId="2277A774" w14:textId="77777777" w:rsidR="00C11F47" w:rsidRDefault="00C11F47">
      <w:pPr>
        <w:pStyle w:val="a3"/>
        <w:rPr>
          <w:rFonts w:ascii="Consolas"/>
          <w:sz w:val="16"/>
        </w:rPr>
      </w:pPr>
    </w:p>
    <w:p w14:paraId="635FD645" w14:textId="77777777" w:rsidR="00C11F47" w:rsidRDefault="00C11F47">
      <w:pPr>
        <w:pStyle w:val="a3"/>
        <w:spacing w:before="6"/>
        <w:rPr>
          <w:rFonts w:ascii="Consolas"/>
          <w:sz w:val="18"/>
        </w:rPr>
      </w:pPr>
    </w:p>
    <w:p w14:paraId="6EABF9B1" w14:textId="77777777" w:rsidR="00C11F47" w:rsidRDefault="00A0671B">
      <w:pPr>
        <w:pStyle w:val="a5"/>
        <w:numPr>
          <w:ilvl w:val="0"/>
          <w:numId w:val="3"/>
        </w:numPr>
        <w:tabs>
          <w:tab w:val="left" w:pos="291"/>
        </w:tabs>
        <w:spacing w:before="0"/>
        <w:rPr>
          <w:sz w:val="17"/>
        </w:rPr>
      </w:pPr>
      <w:r>
        <w:rPr>
          <w:sz w:val="17"/>
        </w:rPr>
        <w:t xml:space="preserve"># </w:t>
      </w:r>
      <w:r>
        <w:rPr>
          <w:spacing w:val="-2"/>
          <w:sz w:val="17"/>
        </w:rPr>
        <w:t>Python</w:t>
      </w:r>
    </w:p>
    <w:p w14:paraId="5696F954" w14:textId="77777777" w:rsidR="00C11F47" w:rsidRDefault="00A0671B">
      <w:pPr>
        <w:pStyle w:val="a5"/>
        <w:numPr>
          <w:ilvl w:val="0"/>
          <w:numId w:val="3"/>
        </w:numPr>
        <w:tabs>
          <w:tab w:val="left" w:pos="291"/>
        </w:tabs>
        <w:spacing w:line="242" w:lineRule="auto"/>
        <w:ind w:left="144" w:right="1786" w:firstLine="0"/>
        <w:rPr>
          <w:sz w:val="17"/>
        </w:rPr>
      </w:pPr>
      <w:r>
        <w:rPr>
          <w:sz w:val="17"/>
        </w:rPr>
        <w:t>m</w:t>
      </w:r>
      <w:r>
        <w:rPr>
          <w:spacing w:val="-3"/>
          <w:sz w:val="17"/>
        </w:rPr>
        <w:t xml:space="preserve"> </w:t>
      </w:r>
      <w:r>
        <w:rPr>
          <w:sz w:val="17"/>
        </w:rPr>
        <w:t>=</w:t>
      </w:r>
      <w:r>
        <w:rPr>
          <w:spacing w:val="-3"/>
          <w:sz w:val="17"/>
        </w:rPr>
        <w:t xml:space="preserve"> </w:t>
      </w:r>
      <w:r>
        <w:rPr>
          <w:sz w:val="17"/>
        </w:rPr>
        <w:t>Prophet(seasonality_mode='multiplicative',</w:t>
      </w:r>
      <w:r>
        <w:rPr>
          <w:spacing w:val="-3"/>
          <w:sz w:val="17"/>
        </w:rPr>
        <w:t xml:space="preserve"> </w:t>
      </w:r>
      <w:r>
        <w:rPr>
          <w:sz w:val="17"/>
        </w:rPr>
        <w:t>mcmc_samples=300).fit(df,</w:t>
      </w:r>
      <w:r>
        <w:rPr>
          <w:spacing w:val="-3"/>
          <w:sz w:val="17"/>
        </w:rPr>
        <w:t xml:space="preserve"> </w:t>
      </w:r>
      <w:r>
        <w:rPr>
          <w:sz w:val="17"/>
        </w:rPr>
        <w:t>show_progress=False) 3</w:t>
      </w:r>
      <w:r>
        <w:rPr>
          <w:spacing w:val="-5"/>
          <w:sz w:val="17"/>
        </w:rPr>
        <w:t xml:space="preserve"> </w:t>
      </w:r>
      <w:r>
        <w:rPr>
          <w:sz w:val="17"/>
        </w:rPr>
        <w:t>fcst = m.predict(future)</w:t>
      </w:r>
    </w:p>
    <w:p w14:paraId="78E7F96F" w14:textId="77777777" w:rsidR="00C11F47" w:rsidRDefault="00A0671B">
      <w:pPr>
        <w:spacing w:before="1"/>
        <w:ind w:left="144"/>
        <w:rPr>
          <w:rFonts w:ascii="Consolas"/>
          <w:sz w:val="17"/>
        </w:rPr>
      </w:pPr>
      <w:r>
        <w:rPr>
          <w:rFonts w:ascii="Consolas"/>
          <w:sz w:val="17"/>
        </w:rPr>
        <w:t>4</w:t>
      </w:r>
      <w:r>
        <w:rPr>
          <w:rFonts w:ascii="Consolas"/>
          <w:spacing w:val="-41"/>
          <w:sz w:val="17"/>
        </w:rPr>
        <w:t xml:space="preserve"> </w:t>
      </w:r>
      <w:r>
        <w:rPr>
          <w:rFonts w:ascii="Consolas"/>
          <w:sz w:val="17"/>
        </w:rPr>
        <w:t xml:space="preserve">fig = </w:t>
      </w:r>
      <w:r>
        <w:rPr>
          <w:rFonts w:ascii="Consolas"/>
          <w:spacing w:val="-2"/>
          <w:sz w:val="17"/>
        </w:rPr>
        <w:t>m.plot_components(fcst)</w:t>
      </w:r>
    </w:p>
    <w:p w14:paraId="76590311" w14:textId="77777777" w:rsidR="00C11F47" w:rsidRDefault="00C11F47">
      <w:pPr>
        <w:pStyle w:val="a3"/>
        <w:rPr>
          <w:rFonts w:ascii="Consolas"/>
          <w:sz w:val="16"/>
        </w:rPr>
      </w:pPr>
    </w:p>
    <w:p w14:paraId="4FD7AB2C" w14:textId="77777777" w:rsidR="00C11F47" w:rsidRDefault="00C11F47">
      <w:pPr>
        <w:pStyle w:val="a3"/>
        <w:rPr>
          <w:rFonts w:ascii="Consolas"/>
          <w:sz w:val="16"/>
        </w:rPr>
      </w:pPr>
    </w:p>
    <w:p w14:paraId="1FCE848A" w14:textId="77777777" w:rsidR="00C11F47" w:rsidRDefault="00C11F47">
      <w:pPr>
        <w:pStyle w:val="a3"/>
        <w:spacing w:before="6"/>
        <w:rPr>
          <w:rFonts w:ascii="Consolas"/>
          <w:sz w:val="18"/>
        </w:rPr>
      </w:pPr>
    </w:p>
    <w:p w14:paraId="50BF5588" w14:textId="77777777" w:rsidR="00C11F47" w:rsidRDefault="00A0671B">
      <w:pPr>
        <w:spacing w:line="242" w:lineRule="auto"/>
        <w:ind w:left="144" w:right="2598"/>
        <w:rPr>
          <w:rFonts w:ascii="Consolas"/>
          <w:sz w:val="17"/>
        </w:rPr>
      </w:pPr>
      <w:r>
        <w:rPr>
          <w:rFonts w:ascii="Consolas"/>
          <w:sz w:val="17"/>
        </w:rPr>
        <w:t>1</w:t>
      </w:r>
      <w:r>
        <w:rPr>
          <w:rFonts w:ascii="Consolas"/>
          <w:spacing w:val="-41"/>
          <w:sz w:val="17"/>
        </w:rPr>
        <w:t xml:space="preserve"> </w:t>
      </w:r>
      <w:r>
        <w:rPr>
          <w:rFonts w:ascii="Consolas"/>
          <w:sz w:val="17"/>
        </w:rPr>
        <w:t>WARNING:pystan:481</w:t>
      </w:r>
      <w:r>
        <w:rPr>
          <w:rFonts w:ascii="Consolas"/>
          <w:spacing w:val="-2"/>
          <w:sz w:val="17"/>
        </w:rPr>
        <w:t xml:space="preserve"> </w:t>
      </w:r>
      <w:r>
        <w:rPr>
          <w:rFonts w:ascii="Consolas"/>
          <w:sz w:val="17"/>
        </w:rPr>
        <w:t>of</w:t>
      </w:r>
      <w:r>
        <w:rPr>
          <w:rFonts w:ascii="Consolas"/>
          <w:spacing w:val="-1"/>
          <w:sz w:val="17"/>
        </w:rPr>
        <w:t xml:space="preserve"> </w:t>
      </w:r>
      <w:r>
        <w:rPr>
          <w:rFonts w:ascii="Consolas"/>
          <w:sz w:val="17"/>
        </w:rPr>
        <w:t>600</w:t>
      </w:r>
      <w:r>
        <w:rPr>
          <w:rFonts w:ascii="Consolas"/>
          <w:spacing w:val="-1"/>
          <w:sz w:val="17"/>
        </w:rPr>
        <w:t xml:space="preserve"> </w:t>
      </w:r>
      <w:r>
        <w:rPr>
          <w:rFonts w:ascii="Consolas"/>
          <w:sz w:val="17"/>
        </w:rPr>
        <w:t>iterations</w:t>
      </w:r>
      <w:r>
        <w:rPr>
          <w:rFonts w:ascii="Consolas"/>
          <w:spacing w:val="-1"/>
          <w:sz w:val="17"/>
        </w:rPr>
        <w:t xml:space="preserve"> </w:t>
      </w:r>
      <w:r>
        <w:rPr>
          <w:rFonts w:ascii="Consolas"/>
          <w:sz w:val="17"/>
        </w:rPr>
        <w:t>saturated</w:t>
      </w:r>
      <w:r>
        <w:rPr>
          <w:rFonts w:ascii="Consolas"/>
          <w:spacing w:val="-1"/>
          <w:sz w:val="17"/>
        </w:rPr>
        <w:t xml:space="preserve"> </w:t>
      </w:r>
      <w:r>
        <w:rPr>
          <w:rFonts w:ascii="Consolas"/>
          <w:sz w:val="17"/>
        </w:rPr>
        <w:t>the</w:t>
      </w:r>
      <w:r>
        <w:rPr>
          <w:rFonts w:ascii="Consolas"/>
          <w:spacing w:val="-1"/>
          <w:sz w:val="17"/>
        </w:rPr>
        <w:t xml:space="preserve"> </w:t>
      </w:r>
      <w:r>
        <w:rPr>
          <w:rFonts w:ascii="Consolas"/>
          <w:sz w:val="17"/>
        </w:rPr>
        <w:t>maximum</w:t>
      </w:r>
      <w:r>
        <w:rPr>
          <w:rFonts w:ascii="Consolas"/>
          <w:spacing w:val="-1"/>
          <w:sz w:val="17"/>
        </w:rPr>
        <w:t xml:space="preserve"> </w:t>
      </w:r>
      <w:r>
        <w:rPr>
          <w:rFonts w:ascii="Consolas"/>
          <w:sz w:val="17"/>
        </w:rPr>
        <w:t>tree</w:t>
      </w:r>
      <w:r>
        <w:rPr>
          <w:rFonts w:ascii="Consolas"/>
          <w:spacing w:val="-1"/>
          <w:sz w:val="17"/>
        </w:rPr>
        <w:t xml:space="preserve"> </w:t>
      </w:r>
      <w:r>
        <w:rPr>
          <w:rFonts w:ascii="Consolas"/>
          <w:sz w:val="17"/>
        </w:rPr>
        <w:t>depth</w:t>
      </w:r>
      <w:r>
        <w:rPr>
          <w:rFonts w:ascii="Consolas"/>
          <w:spacing w:val="-1"/>
          <w:sz w:val="17"/>
        </w:rPr>
        <w:t xml:space="preserve"> </w:t>
      </w:r>
      <w:r>
        <w:rPr>
          <w:rFonts w:ascii="Consolas"/>
          <w:sz w:val="17"/>
        </w:rPr>
        <w:t>of</w:t>
      </w:r>
      <w:r>
        <w:rPr>
          <w:rFonts w:ascii="Consolas"/>
          <w:spacing w:val="-1"/>
          <w:sz w:val="17"/>
        </w:rPr>
        <w:t xml:space="preserve"> </w:t>
      </w:r>
      <w:r>
        <w:rPr>
          <w:rFonts w:ascii="Consolas"/>
          <w:sz w:val="17"/>
        </w:rPr>
        <w:t>10</w:t>
      </w:r>
      <w:r>
        <w:rPr>
          <w:rFonts w:ascii="Consolas"/>
          <w:spacing w:val="-1"/>
          <w:sz w:val="17"/>
        </w:rPr>
        <w:t xml:space="preserve"> </w:t>
      </w:r>
      <w:r>
        <w:rPr>
          <w:rFonts w:ascii="Consolas"/>
          <w:sz w:val="17"/>
        </w:rPr>
        <w:t>(80.2</w:t>
      </w:r>
      <w:r>
        <w:rPr>
          <w:rFonts w:ascii="Consolas"/>
          <w:spacing w:val="-1"/>
          <w:sz w:val="17"/>
        </w:rPr>
        <w:t xml:space="preserve"> </w:t>
      </w:r>
      <w:r>
        <w:rPr>
          <w:rFonts w:ascii="Consolas"/>
          <w:sz w:val="17"/>
        </w:rPr>
        <w:t>%) 2</w:t>
      </w:r>
      <w:r>
        <w:rPr>
          <w:rFonts w:ascii="Consolas"/>
          <w:spacing w:val="-31"/>
          <w:sz w:val="17"/>
        </w:rPr>
        <w:t xml:space="preserve"> </w:t>
      </w:r>
      <w:r>
        <w:rPr>
          <w:rFonts w:ascii="Consolas"/>
          <w:sz w:val="17"/>
        </w:rPr>
        <w:t>WARNING:pystan:Run again with max_treedepth larger than 10 to avoid saturation</w:t>
      </w:r>
    </w:p>
    <w:p w14:paraId="57413379" w14:textId="77777777" w:rsidR="00C11F47" w:rsidRDefault="00C11F47">
      <w:pPr>
        <w:spacing w:line="242" w:lineRule="auto"/>
        <w:rPr>
          <w:rFonts w:ascii="Consolas"/>
          <w:sz w:val="17"/>
        </w:rPr>
        <w:sectPr w:rsidR="00C11F47">
          <w:pgSz w:w="12240" w:h="15840"/>
          <w:pgMar w:top="800" w:right="720" w:bottom="280" w:left="720" w:header="720" w:footer="720" w:gutter="0"/>
          <w:cols w:space="720"/>
        </w:sectPr>
      </w:pPr>
    </w:p>
    <w:p w14:paraId="7B608677" w14:textId="77777777" w:rsidR="00C11F47" w:rsidRDefault="00A0671B">
      <w:pPr>
        <w:pStyle w:val="a3"/>
        <w:ind w:left="196"/>
        <w:rPr>
          <w:rFonts w:ascii="Consolas"/>
          <w:sz w:val="20"/>
        </w:rPr>
      </w:pPr>
      <w:r>
        <w:rPr>
          <w:rFonts w:ascii="Consolas"/>
          <w:noProof/>
          <w:sz w:val="20"/>
        </w:rPr>
        <w:lastRenderedPageBreak/>
        <w:drawing>
          <wp:inline distT="0" distB="0" distL="0" distR="0" wp14:anchorId="01D3B6AF" wp14:editId="3213F699">
            <wp:extent cx="5188925" cy="341414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188925" cy="3414141"/>
                    </a:xfrm>
                    <a:prstGeom prst="rect">
                      <a:avLst/>
                    </a:prstGeom>
                  </pic:spPr>
                </pic:pic>
              </a:graphicData>
            </a:graphic>
          </wp:inline>
        </w:drawing>
      </w:r>
    </w:p>
    <w:p w14:paraId="41137772" w14:textId="77777777" w:rsidR="00C11F47" w:rsidRDefault="00C11F47">
      <w:pPr>
        <w:pStyle w:val="a3"/>
        <w:spacing w:before="2"/>
        <w:rPr>
          <w:rFonts w:ascii="Consolas"/>
          <w:sz w:val="23"/>
        </w:rPr>
      </w:pPr>
    </w:p>
    <w:p w14:paraId="22DA1FC4" w14:textId="4E853510" w:rsidR="00C11F47" w:rsidRDefault="00A0671B">
      <w:pPr>
        <w:pStyle w:val="a3"/>
        <w:spacing w:before="91" w:line="242" w:lineRule="auto"/>
        <w:ind w:left="104" w:right="143"/>
      </w:pPr>
      <w:r>
        <w:t>The seasonality has low uncertainty at the start of each month where there are data points, but has very high posterior variance</w:t>
      </w:r>
      <w:r>
        <w:rPr>
          <w:spacing w:val="-3"/>
        </w:rPr>
        <w:t xml:space="preserve"> </w:t>
      </w:r>
      <w:r>
        <w:t>in</w:t>
      </w:r>
      <w:r>
        <w:rPr>
          <w:spacing w:val="-3"/>
        </w:rPr>
        <w:t xml:space="preserve"> </w:t>
      </w:r>
      <w:r>
        <w:t>between.</w:t>
      </w:r>
      <w:r>
        <w:rPr>
          <w:spacing w:val="-3"/>
        </w:rPr>
        <w:t xml:space="preserve"> </w:t>
      </w:r>
      <w:r>
        <w:t>When</w:t>
      </w:r>
      <w:r>
        <w:rPr>
          <w:spacing w:val="-3"/>
        </w:rPr>
        <w:t xml:space="preserve"> </w:t>
      </w:r>
      <w:r>
        <w:t>fitting</w:t>
      </w:r>
      <w:r>
        <w:rPr>
          <w:spacing w:val="-3"/>
        </w:rPr>
        <w:t xml:space="preserve"> </w:t>
      </w:r>
      <w:r>
        <w:t>Prophet</w:t>
      </w:r>
      <w:r>
        <w:rPr>
          <w:spacing w:val="-3"/>
        </w:rPr>
        <w:t xml:space="preserve"> </w:t>
      </w:r>
      <w:r>
        <w:t>to</w:t>
      </w:r>
      <w:r>
        <w:rPr>
          <w:spacing w:val="-3"/>
        </w:rPr>
        <w:t xml:space="preserve"> </w:t>
      </w:r>
      <w:r>
        <w:t>monthly</w:t>
      </w:r>
      <w:r>
        <w:rPr>
          <w:spacing w:val="-3"/>
        </w:rPr>
        <w:t xml:space="preserve"> </w:t>
      </w:r>
      <w:r>
        <w:t>data,</w:t>
      </w:r>
      <w:r>
        <w:rPr>
          <w:spacing w:val="-3"/>
        </w:rPr>
        <w:t xml:space="preserve"> </w:t>
      </w:r>
      <w:r>
        <w:t>only</w:t>
      </w:r>
      <w:r>
        <w:rPr>
          <w:spacing w:val="-3"/>
        </w:rPr>
        <w:t xml:space="preserve"> </w:t>
      </w:r>
      <w:r>
        <w:t>make</w:t>
      </w:r>
      <w:r>
        <w:rPr>
          <w:spacing w:val="-3"/>
        </w:rPr>
        <w:t xml:space="preserve"> </w:t>
      </w:r>
      <w:r>
        <w:t>monthly</w:t>
      </w:r>
      <w:r>
        <w:rPr>
          <w:spacing w:val="-3"/>
        </w:rPr>
        <w:t xml:space="preserve"> </w:t>
      </w:r>
      <w:r>
        <w:t>forecasts,</w:t>
      </w:r>
      <w:r>
        <w:rPr>
          <w:spacing w:val="-3"/>
        </w:rPr>
        <w:t xml:space="preserve"> </w:t>
      </w:r>
      <w:r>
        <w:t>which</w:t>
      </w:r>
      <w:r>
        <w:rPr>
          <w:spacing w:val="-3"/>
        </w:rPr>
        <w:t xml:space="preserve"> </w:t>
      </w:r>
      <w:r>
        <w:t>can</w:t>
      </w:r>
      <w:r>
        <w:rPr>
          <w:spacing w:val="-3"/>
        </w:rPr>
        <w:t xml:space="preserve"> </w:t>
      </w:r>
      <w:r>
        <w:t>be</w:t>
      </w:r>
      <w:r>
        <w:rPr>
          <w:spacing w:val="-3"/>
        </w:rPr>
        <w:t xml:space="preserve"> </w:t>
      </w:r>
      <w:r>
        <w:t>done</w:t>
      </w:r>
      <w:r>
        <w:rPr>
          <w:spacing w:val="-3"/>
        </w:rPr>
        <w:t xml:space="preserve"> </w:t>
      </w:r>
      <w:r>
        <w:t>by</w:t>
      </w:r>
      <w:r>
        <w:rPr>
          <w:spacing w:val="-3"/>
        </w:rPr>
        <w:t xml:space="preserve"> </w:t>
      </w:r>
      <w:r>
        <w:t>passing</w:t>
      </w:r>
      <w:r>
        <w:rPr>
          <w:spacing w:val="-3"/>
        </w:rPr>
        <w:t xml:space="preserve"> </w:t>
      </w:r>
      <w:r>
        <w:t xml:space="preserve">the frequency into </w:t>
      </w:r>
      <w:proofErr w:type="spellStart"/>
      <w:r w:rsidRPr="00101C68">
        <w:rPr>
          <w:rFonts w:ascii="Consolas"/>
          <w:b/>
          <w:bCs/>
          <w:color w:val="00B0F0"/>
          <w:sz w:val="17"/>
        </w:rPr>
        <w:t>make_future_dataframe</w:t>
      </w:r>
      <w:proofErr w:type="spellEnd"/>
      <w:r>
        <w:t>:</w:t>
      </w:r>
      <w:r w:rsidR="00101C68" w:rsidRPr="00101C68">
        <w:rPr>
          <w:rFonts w:hint="eastAsia"/>
        </w:rPr>
        <w:t xml:space="preserve"> </w:t>
      </w:r>
      <w:proofErr w:type="spellStart"/>
      <w:r w:rsidR="00101C68" w:rsidRPr="00101C68">
        <w:rPr>
          <w:rFonts w:ascii="宋体" w:eastAsia="宋体" w:hAnsi="宋体" w:cs="宋体" w:hint="eastAsia"/>
        </w:rPr>
        <w:t>在有数据点的每个月的开始，季节性的不确定性很低，但在两者之间有非常高的后验方差。当只做月度预测，对月度数据拟合</w:t>
      </w:r>
      <w:proofErr w:type="spellEnd"/>
      <w:r w:rsidR="00101C68">
        <w:rPr>
          <w:rFonts w:ascii="宋体" w:eastAsia="宋体" w:hAnsi="宋体" w:cs="宋体" w:hint="eastAsia"/>
          <w:lang w:eastAsia="zh-CN"/>
        </w:rPr>
        <w:t xml:space="preserve"> Prophet</w:t>
      </w:r>
      <w:r w:rsidR="00101C68">
        <w:rPr>
          <w:rFonts w:ascii="宋体" w:eastAsia="宋体" w:hAnsi="宋体" w:cs="宋体"/>
          <w:lang w:eastAsia="zh-CN"/>
        </w:rPr>
        <w:t xml:space="preserve"> </w:t>
      </w:r>
      <w:proofErr w:type="spellStart"/>
      <w:r w:rsidR="00101C68" w:rsidRPr="00101C68">
        <w:rPr>
          <w:rFonts w:ascii="宋体" w:eastAsia="宋体" w:hAnsi="宋体" w:cs="宋体" w:hint="eastAsia"/>
        </w:rPr>
        <w:t>时，这可以通过将频率传入</w:t>
      </w:r>
      <w:proofErr w:type="spellEnd"/>
      <w:r w:rsidR="00101C68">
        <w:rPr>
          <w:rFonts w:ascii="宋体" w:eastAsia="宋体" w:hAnsi="宋体" w:cs="宋体" w:hint="eastAsia"/>
          <w:lang w:eastAsia="zh-CN"/>
        </w:rPr>
        <w:t xml:space="preserve"> </w:t>
      </w:r>
      <w:proofErr w:type="spellStart"/>
      <w:r w:rsidR="00101C68" w:rsidRPr="00101C68">
        <w:t>make_future_dataframe</w:t>
      </w:r>
      <w:proofErr w:type="spellEnd"/>
      <w:r w:rsidR="00101C68">
        <w:t xml:space="preserve"> </w:t>
      </w:r>
      <w:proofErr w:type="spellStart"/>
      <w:r w:rsidR="00101C68" w:rsidRPr="00101C68">
        <w:rPr>
          <w:rFonts w:ascii="宋体" w:eastAsia="宋体" w:hAnsi="宋体" w:cs="宋体" w:hint="eastAsia"/>
        </w:rPr>
        <w:t>来完成</w:t>
      </w:r>
      <w:proofErr w:type="spellEnd"/>
    </w:p>
    <w:p w14:paraId="45E1E2F8" w14:textId="77777777" w:rsidR="00C11F47" w:rsidRDefault="00C11F47">
      <w:pPr>
        <w:pStyle w:val="a3"/>
        <w:rPr>
          <w:rFonts w:ascii="Consolas"/>
          <w:sz w:val="16"/>
        </w:rPr>
      </w:pPr>
    </w:p>
    <w:p w14:paraId="05CD2295" w14:textId="77777777" w:rsidR="00C11F47" w:rsidRDefault="00C11F47">
      <w:pPr>
        <w:pStyle w:val="a3"/>
        <w:spacing w:before="7"/>
        <w:rPr>
          <w:rFonts w:ascii="Consolas"/>
          <w:sz w:val="18"/>
        </w:rPr>
      </w:pPr>
    </w:p>
    <w:p w14:paraId="29B4637B" w14:textId="77777777" w:rsidR="00C11F47" w:rsidRDefault="00A0671B">
      <w:pPr>
        <w:pStyle w:val="a5"/>
        <w:numPr>
          <w:ilvl w:val="0"/>
          <w:numId w:val="1"/>
        </w:numPr>
        <w:tabs>
          <w:tab w:val="left" w:pos="291"/>
        </w:tabs>
        <w:spacing w:before="0"/>
        <w:rPr>
          <w:sz w:val="17"/>
        </w:rPr>
      </w:pPr>
      <w:r>
        <w:rPr>
          <w:sz w:val="17"/>
        </w:rPr>
        <w:t xml:space="preserve"># </w:t>
      </w:r>
      <w:r>
        <w:rPr>
          <w:spacing w:val="-2"/>
          <w:sz w:val="17"/>
        </w:rPr>
        <w:t>Python</w:t>
      </w:r>
    </w:p>
    <w:p w14:paraId="085925C0" w14:textId="77777777" w:rsidR="00C11F47" w:rsidRDefault="00A0671B">
      <w:pPr>
        <w:pStyle w:val="a5"/>
        <w:numPr>
          <w:ilvl w:val="0"/>
          <w:numId w:val="1"/>
        </w:numPr>
        <w:tabs>
          <w:tab w:val="left" w:pos="291"/>
        </w:tabs>
        <w:spacing w:line="242" w:lineRule="auto"/>
        <w:ind w:left="144" w:right="5256" w:firstLine="0"/>
        <w:rPr>
          <w:sz w:val="17"/>
        </w:rPr>
      </w:pPr>
      <w:r>
        <w:rPr>
          <w:sz w:val="17"/>
        </w:rPr>
        <w:t>future</w:t>
      </w:r>
      <w:r>
        <w:rPr>
          <w:spacing w:val="-8"/>
          <w:sz w:val="17"/>
        </w:rPr>
        <w:t xml:space="preserve"> </w:t>
      </w:r>
      <w:r>
        <w:rPr>
          <w:sz w:val="17"/>
        </w:rPr>
        <w:t>=</w:t>
      </w:r>
      <w:r>
        <w:rPr>
          <w:spacing w:val="-8"/>
          <w:sz w:val="17"/>
        </w:rPr>
        <w:t xml:space="preserve"> </w:t>
      </w:r>
      <w:r>
        <w:rPr>
          <w:sz w:val="17"/>
        </w:rPr>
        <w:t>m.make_future_dataframe(periods=120,</w:t>
      </w:r>
      <w:r>
        <w:rPr>
          <w:spacing w:val="-8"/>
          <w:sz w:val="17"/>
        </w:rPr>
        <w:t xml:space="preserve"> </w:t>
      </w:r>
      <w:r>
        <w:rPr>
          <w:sz w:val="17"/>
        </w:rPr>
        <w:t>freq='MS') 3</w:t>
      </w:r>
      <w:r>
        <w:rPr>
          <w:spacing w:val="-5"/>
          <w:sz w:val="17"/>
        </w:rPr>
        <w:t xml:space="preserve"> </w:t>
      </w:r>
      <w:r>
        <w:rPr>
          <w:sz w:val="17"/>
        </w:rPr>
        <w:t>fcst = m.predict(future)</w:t>
      </w:r>
    </w:p>
    <w:p w14:paraId="5F09F5D7" w14:textId="77777777" w:rsidR="00C11F47" w:rsidRDefault="00A0671B">
      <w:pPr>
        <w:ind w:left="144"/>
        <w:rPr>
          <w:rFonts w:ascii="Consolas"/>
          <w:sz w:val="17"/>
        </w:rPr>
      </w:pPr>
      <w:r>
        <w:rPr>
          <w:rFonts w:ascii="Consolas"/>
          <w:sz w:val="17"/>
        </w:rPr>
        <w:t>4</w:t>
      </w:r>
      <w:r>
        <w:rPr>
          <w:rFonts w:ascii="Consolas"/>
          <w:spacing w:val="-41"/>
          <w:sz w:val="17"/>
        </w:rPr>
        <w:t xml:space="preserve"> </w:t>
      </w:r>
      <w:r>
        <w:rPr>
          <w:rFonts w:ascii="Consolas"/>
          <w:sz w:val="17"/>
        </w:rPr>
        <w:t xml:space="preserve">fig = </w:t>
      </w:r>
      <w:r>
        <w:rPr>
          <w:rFonts w:ascii="Consolas"/>
          <w:spacing w:val="-2"/>
          <w:sz w:val="17"/>
        </w:rPr>
        <w:t>m.plot(fcst)</w:t>
      </w:r>
    </w:p>
    <w:p w14:paraId="1C2910B3" w14:textId="77777777" w:rsidR="00C11F47" w:rsidRDefault="00C11F47">
      <w:pPr>
        <w:rPr>
          <w:rFonts w:ascii="Consolas"/>
          <w:sz w:val="17"/>
        </w:rPr>
        <w:sectPr w:rsidR="00C11F47">
          <w:pgSz w:w="12240" w:h="15840"/>
          <w:pgMar w:top="800" w:right="720" w:bottom="280" w:left="720" w:header="720" w:footer="720" w:gutter="0"/>
          <w:cols w:space="720"/>
        </w:sectPr>
      </w:pPr>
    </w:p>
    <w:p w14:paraId="6E726377" w14:textId="77777777" w:rsidR="00C11F47" w:rsidRDefault="00A0671B">
      <w:pPr>
        <w:pStyle w:val="a3"/>
        <w:ind w:left="222"/>
        <w:rPr>
          <w:rFonts w:ascii="Consolas"/>
          <w:sz w:val="20"/>
        </w:rPr>
      </w:pPr>
      <w:r>
        <w:rPr>
          <w:rFonts w:ascii="Consolas"/>
          <w:noProof/>
          <w:sz w:val="20"/>
        </w:rPr>
        <w:lastRenderedPageBreak/>
        <w:drawing>
          <wp:inline distT="0" distB="0" distL="0" distR="0" wp14:anchorId="42E806B4" wp14:editId="5A55FDEE">
            <wp:extent cx="5769160" cy="339756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5769160" cy="3397567"/>
                    </a:xfrm>
                    <a:prstGeom prst="rect">
                      <a:avLst/>
                    </a:prstGeom>
                  </pic:spPr>
                </pic:pic>
              </a:graphicData>
            </a:graphic>
          </wp:inline>
        </w:drawing>
      </w:r>
    </w:p>
    <w:p w14:paraId="355EAE2A" w14:textId="77777777" w:rsidR="00C11F47" w:rsidRDefault="00C11F47">
      <w:pPr>
        <w:pStyle w:val="a3"/>
        <w:spacing w:before="4"/>
        <w:rPr>
          <w:rFonts w:ascii="Consolas"/>
          <w:sz w:val="25"/>
        </w:rPr>
      </w:pPr>
    </w:p>
    <w:p w14:paraId="671E49CE" w14:textId="77777777" w:rsidR="00101C68" w:rsidRDefault="00A0671B">
      <w:pPr>
        <w:pStyle w:val="a3"/>
        <w:spacing w:before="91" w:line="242" w:lineRule="auto"/>
        <w:ind w:left="104" w:right="450"/>
      </w:pPr>
      <w:r>
        <w:t>In</w:t>
      </w:r>
      <w:r>
        <w:rPr>
          <w:spacing w:val="-4"/>
        </w:rPr>
        <w:t xml:space="preserve"> </w:t>
      </w:r>
      <w:r>
        <w:t>Python,</w:t>
      </w:r>
      <w:r>
        <w:rPr>
          <w:spacing w:val="-4"/>
        </w:rPr>
        <w:t xml:space="preserve"> </w:t>
      </w:r>
      <w:r>
        <w:t>the</w:t>
      </w:r>
      <w:r>
        <w:rPr>
          <w:spacing w:val="-4"/>
        </w:rPr>
        <w:t xml:space="preserve"> </w:t>
      </w:r>
      <w:r>
        <w:t>frequency</w:t>
      </w:r>
      <w:r>
        <w:rPr>
          <w:spacing w:val="-4"/>
        </w:rPr>
        <w:t xml:space="preserve"> </w:t>
      </w:r>
      <w:r>
        <w:t>can</w:t>
      </w:r>
      <w:r>
        <w:rPr>
          <w:spacing w:val="-4"/>
        </w:rPr>
        <w:t xml:space="preserve"> </w:t>
      </w:r>
      <w:r>
        <w:t>be</w:t>
      </w:r>
      <w:r>
        <w:rPr>
          <w:spacing w:val="-4"/>
        </w:rPr>
        <w:t xml:space="preserve"> </w:t>
      </w:r>
      <w:r>
        <w:t>anything</w:t>
      </w:r>
      <w:r>
        <w:rPr>
          <w:spacing w:val="-4"/>
        </w:rPr>
        <w:t xml:space="preserve"> </w:t>
      </w:r>
      <w:r>
        <w:t>from</w:t>
      </w:r>
      <w:r>
        <w:rPr>
          <w:spacing w:val="-4"/>
        </w:rPr>
        <w:t xml:space="preserve"> </w:t>
      </w:r>
      <w:r>
        <w:t>the</w:t>
      </w:r>
      <w:r>
        <w:rPr>
          <w:spacing w:val="-4"/>
        </w:rPr>
        <w:t xml:space="preserve"> </w:t>
      </w:r>
      <w:r>
        <w:t>pandas</w:t>
      </w:r>
      <w:r>
        <w:rPr>
          <w:spacing w:val="-4"/>
        </w:rPr>
        <w:t xml:space="preserve"> </w:t>
      </w:r>
      <w:r>
        <w:t>list</w:t>
      </w:r>
      <w:r>
        <w:rPr>
          <w:spacing w:val="-4"/>
        </w:rPr>
        <w:t xml:space="preserve"> </w:t>
      </w:r>
      <w:r>
        <w:t>of</w:t>
      </w:r>
      <w:r>
        <w:rPr>
          <w:spacing w:val="-4"/>
        </w:rPr>
        <w:t xml:space="preserve"> </w:t>
      </w:r>
      <w:r>
        <w:t>frequency</w:t>
      </w:r>
      <w:r>
        <w:rPr>
          <w:spacing w:val="-4"/>
        </w:rPr>
        <w:t xml:space="preserve"> </w:t>
      </w:r>
      <w:r>
        <w:t>strings</w:t>
      </w:r>
      <w:r>
        <w:rPr>
          <w:spacing w:val="-4"/>
        </w:rPr>
        <w:t xml:space="preserve"> </w:t>
      </w:r>
      <w:r>
        <w:t>here:</w:t>
      </w:r>
      <w:r w:rsidR="00101C68">
        <w:rPr>
          <w:rFonts w:ascii="宋体" w:eastAsia="宋体" w:hAnsi="宋体" w:cs="宋体" w:hint="eastAsia"/>
          <w:lang w:eastAsia="zh-CN"/>
        </w:rPr>
        <w:t>在Pandas中，频率可以是任何在pandas列表中的频率String，以下是他的网站：</w:t>
      </w:r>
      <w:r w:rsidR="00101C68">
        <w:t>https://pandas.pydata.org/pandas- docs/stable/user_guide/timeseries.html#timeseries-offset-</w:t>
      </w:r>
      <w:proofErr w:type="gramStart"/>
      <w:r w:rsidR="00101C68">
        <w:t>aliases .</w:t>
      </w:r>
      <w:proofErr w:type="gramEnd"/>
      <w:r w:rsidR="00101C68">
        <w:t xml:space="preserve"> </w:t>
      </w:r>
    </w:p>
    <w:p w14:paraId="0C4C4452" w14:textId="2E15F738" w:rsidR="00C11F47" w:rsidRDefault="00A0671B">
      <w:pPr>
        <w:pStyle w:val="a3"/>
        <w:spacing w:before="91" w:line="242" w:lineRule="auto"/>
        <w:ind w:left="104" w:right="450"/>
        <w:rPr>
          <w:lang w:eastAsia="zh-CN"/>
        </w:rPr>
      </w:pPr>
      <w:r>
        <w:t xml:space="preserve">Note that </w:t>
      </w:r>
      <w:r w:rsidRPr="00101C68">
        <w:rPr>
          <w:rFonts w:ascii="Consolas"/>
          <w:b/>
          <w:bCs/>
          <w:color w:val="00B0F0"/>
          <w:sz w:val="17"/>
        </w:rPr>
        <w:t>MS</w:t>
      </w:r>
      <w:r>
        <w:rPr>
          <w:rFonts w:ascii="Consolas"/>
          <w:spacing w:val="-37"/>
          <w:sz w:val="17"/>
        </w:rPr>
        <w:t xml:space="preserve"> </w:t>
      </w:r>
      <w:r>
        <w:t>used here is month-start, meaning the data point is placed on the start of each month.</w:t>
      </w:r>
      <w:r w:rsidR="00101C68">
        <w:rPr>
          <w:rFonts w:ascii="宋体" w:eastAsia="宋体" w:hAnsi="宋体" w:cs="宋体" w:hint="eastAsia"/>
          <w:lang w:eastAsia="zh-CN"/>
        </w:rPr>
        <w:t>注意，M</w:t>
      </w:r>
      <w:r w:rsidR="00101C68">
        <w:rPr>
          <w:rFonts w:ascii="宋体" w:eastAsia="宋体" w:hAnsi="宋体" w:cs="宋体"/>
          <w:lang w:eastAsia="zh-CN"/>
        </w:rPr>
        <w:t>S</w:t>
      </w:r>
      <w:r w:rsidR="00101C68">
        <w:rPr>
          <w:rFonts w:ascii="宋体" w:eastAsia="宋体" w:hAnsi="宋体" w:cs="宋体" w:hint="eastAsia"/>
          <w:lang w:eastAsia="zh-CN"/>
        </w:rPr>
        <w:t>参数指的是month-start，意味着数据点放在每个月的开始</w:t>
      </w:r>
    </w:p>
    <w:p w14:paraId="64E5C711" w14:textId="77777777" w:rsidR="00C11F47" w:rsidRDefault="00C11F47">
      <w:pPr>
        <w:pStyle w:val="a3"/>
        <w:spacing w:before="6"/>
        <w:rPr>
          <w:sz w:val="18"/>
        </w:rPr>
      </w:pPr>
    </w:p>
    <w:p w14:paraId="5E12C9BD" w14:textId="2B112030" w:rsidR="00C11F47" w:rsidRPr="00101C68" w:rsidRDefault="00A0671B">
      <w:pPr>
        <w:pStyle w:val="a3"/>
        <w:spacing w:line="242" w:lineRule="auto"/>
        <w:ind w:left="104" w:right="123"/>
        <w:rPr>
          <w:b/>
          <w:bCs/>
          <w:i/>
          <w:iCs/>
          <w:color w:val="FF0000"/>
          <w:lang w:eastAsia="zh-CN"/>
        </w:rPr>
      </w:pPr>
      <w:r>
        <w:t>In</w:t>
      </w:r>
      <w:r>
        <w:rPr>
          <w:spacing w:val="-3"/>
        </w:rPr>
        <w:t xml:space="preserve"> </w:t>
      </w:r>
      <w:r>
        <w:t>monthly</w:t>
      </w:r>
      <w:r>
        <w:rPr>
          <w:spacing w:val="-3"/>
        </w:rPr>
        <w:t xml:space="preserve"> </w:t>
      </w:r>
      <w:r>
        <w:t>data,</w:t>
      </w:r>
      <w:r>
        <w:rPr>
          <w:spacing w:val="-3"/>
        </w:rPr>
        <w:t xml:space="preserve"> </w:t>
      </w:r>
      <w:r>
        <w:t>yearly</w:t>
      </w:r>
      <w:r>
        <w:rPr>
          <w:spacing w:val="-3"/>
        </w:rPr>
        <w:t xml:space="preserve"> </w:t>
      </w:r>
      <w:r>
        <w:t>seasonality</w:t>
      </w:r>
      <w:r>
        <w:rPr>
          <w:spacing w:val="-3"/>
        </w:rPr>
        <w:t xml:space="preserve"> </w:t>
      </w:r>
      <w:r>
        <w:t>can</w:t>
      </w:r>
      <w:r>
        <w:rPr>
          <w:spacing w:val="-3"/>
        </w:rPr>
        <w:t xml:space="preserve"> </w:t>
      </w:r>
      <w:r>
        <w:t>also</w:t>
      </w:r>
      <w:r>
        <w:rPr>
          <w:spacing w:val="-3"/>
        </w:rPr>
        <w:t xml:space="preserve"> </w:t>
      </w:r>
      <w:r>
        <w:t>be</w:t>
      </w:r>
      <w:r>
        <w:rPr>
          <w:spacing w:val="-3"/>
        </w:rPr>
        <w:t xml:space="preserve"> </w:t>
      </w:r>
      <w:r>
        <w:t>modeled</w:t>
      </w:r>
      <w:r>
        <w:rPr>
          <w:spacing w:val="-3"/>
        </w:rPr>
        <w:t xml:space="preserve"> </w:t>
      </w:r>
      <w:r>
        <w:t>with</w:t>
      </w:r>
      <w:r>
        <w:rPr>
          <w:spacing w:val="-3"/>
        </w:rPr>
        <w:t xml:space="preserve"> </w:t>
      </w:r>
      <w:r>
        <w:t>binary</w:t>
      </w:r>
      <w:r>
        <w:rPr>
          <w:spacing w:val="-3"/>
        </w:rPr>
        <w:t xml:space="preserve"> </w:t>
      </w:r>
      <w:r>
        <w:t>extra</w:t>
      </w:r>
      <w:r>
        <w:rPr>
          <w:spacing w:val="-3"/>
        </w:rPr>
        <w:t xml:space="preserve"> </w:t>
      </w:r>
      <w:r>
        <w:t>regressors.</w:t>
      </w:r>
      <w:r>
        <w:rPr>
          <w:spacing w:val="-3"/>
        </w:rPr>
        <w:t xml:space="preserve"> </w:t>
      </w:r>
      <w:r>
        <w:t>In</w:t>
      </w:r>
      <w:r>
        <w:rPr>
          <w:spacing w:val="-3"/>
        </w:rPr>
        <w:t xml:space="preserve"> </w:t>
      </w:r>
      <w:r>
        <w:t>particular,</w:t>
      </w:r>
      <w:r>
        <w:rPr>
          <w:spacing w:val="-3"/>
        </w:rPr>
        <w:t xml:space="preserve"> </w:t>
      </w:r>
      <w:r>
        <w:t>the</w:t>
      </w:r>
      <w:r>
        <w:rPr>
          <w:spacing w:val="-3"/>
        </w:rPr>
        <w:t xml:space="preserve"> </w:t>
      </w:r>
      <w:r>
        <w:t>model</w:t>
      </w:r>
      <w:r>
        <w:rPr>
          <w:spacing w:val="-3"/>
        </w:rPr>
        <w:t xml:space="preserve"> </w:t>
      </w:r>
      <w:r>
        <w:t>can</w:t>
      </w:r>
      <w:r>
        <w:rPr>
          <w:spacing w:val="-3"/>
        </w:rPr>
        <w:t xml:space="preserve"> </w:t>
      </w:r>
      <w:r>
        <w:t>use</w:t>
      </w:r>
      <w:r>
        <w:rPr>
          <w:spacing w:val="-3"/>
        </w:rPr>
        <w:t xml:space="preserve"> </w:t>
      </w:r>
      <w:r>
        <w:t>12</w:t>
      </w:r>
      <w:r>
        <w:rPr>
          <w:spacing w:val="-3"/>
        </w:rPr>
        <w:t xml:space="preserve"> </w:t>
      </w:r>
      <w:r>
        <w:t xml:space="preserve">extra regressors like </w:t>
      </w:r>
      <w:r w:rsidRPr="00101C68">
        <w:rPr>
          <w:rFonts w:ascii="Consolas"/>
          <w:b/>
          <w:bCs/>
          <w:color w:val="00B0F0"/>
          <w:sz w:val="17"/>
        </w:rPr>
        <w:t>is_jan</w:t>
      </w:r>
      <w:r w:rsidRPr="00101C68">
        <w:rPr>
          <w:b/>
          <w:bCs/>
          <w:color w:val="00B0F0"/>
        </w:rPr>
        <w:t xml:space="preserve">, </w:t>
      </w:r>
      <w:r w:rsidRPr="00101C68">
        <w:rPr>
          <w:rFonts w:ascii="Consolas"/>
          <w:b/>
          <w:bCs/>
          <w:color w:val="00B0F0"/>
          <w:sz w:val="17"/>
        </w:rPr>
        <w:t>is_feb</w:t>
      </w:r>
      <w:r>
        <w:t xml:space="preserve">, etc. where </w:t>
      </w:r>
      <w:r w:rsidRPr="00101C68">
        <w:rPr>
          <w:rFonts w:ascii="Consolas"/>
          <w:b/>
          <w:bCs/>
          <w:color w:val="00B0F0"/>
          <w:sz w:val="17"/>
        </w:rPr>
        <w:t>is_jan</w:t>
      </w:r>
      <w:r>
        <w:rPr>
          <w:rFonts w:ascii="Consolas"/>
          <w:spacing w:val="-34"/>
          <w:sz w:val="17"/>
        </w:rPr>
        <w:t xml:space="preserve"> </w:t>
      </w:r>
      <w:r>
        <w:t xml:space="preserve">is 1 if the date is in Jan and 0 otherwise. This approach would avoid the within-month unidentifiability seen above. Be sure to use </w:t>
      </w:r>
      <w:r w:rsidRPr="00101C68">
        <w:rPr>
          <w:rFonts w:ascii="Consolas"/>
          <w:b/>
          <w:bCs/>
          <w:color w:val="00B0F0"/>
          <w:sz w:val="17"/>
        </w:rPr>
        <w:t>yearly_seasonality=False</w:t>
      </w:r>
      <w:r>
        <w:rPr>
          <w:rFonts w:ascii="Consolas"/>
          <w:spacing w:val="-29"/>
          <w:sz w:val="17"/>
        </w:rPr>
        <w:t xml:space="preserve"> </w:t>
      </w:r>
      <w:r>
        <w:t xml:space="preserve">if monthly extra regressors are being </w:t>
      </w:r>
      <w:r>
        <w:rPr>
          <w:spacing w:val="-2"/>
        </w:rPr>
        <w:t>added.</w:t>
      </w:r>
      <w:r w:rsidR="00101C68" w:rsidRPr="00101C68">
        <w:rPr>
          <w:rFonts w:hint="eastAsia"/>
        </w:rPr>
        <w:t xml:space="preserve"> </w:t>
      </w:r>
      <w:r w:rsidR="00101C68" w:rsidRPr="00101C68">
        <w:rPr>
          <w:rFonts w:ascii="宋体" w:eastAsia="宋体" w:hAnsi="宋体" w:cs="宋体" w:hint="eastAsia"/>
          <w:b/>
          <w:bCs/>
          <w:spacing w:val="-2"/>
          <w:u w:val="single"/>
        </w:rPr>
        <w:t>在月度数据中，年度的季节性</w:t>
      </w:r>
      <w:r w:rsidR="00101C68" w:rsidRPr="00101C68">
        <w:rPr>
          <w:rFonts w:ascii="宋体" w:eastAsia="宋体" w:hAnsi="宋体" w:cs="宋体" w:hint="eastAsia"/>
          <w:spacing w:val="-2"/>
        </w:rPr>
        <w:t>也可以用二进制的额外回归因子来建模。特别是，模型可以使用</w:t>
      </w:r>
      <w:r w:rsidR="00101C68" w:rsidRPr="00101C68">
        <w:rPr>
          <w:spacing w:val="-2"/>
        </w:rPr>
        <w:t>12</w:t>
      </w:r>
      <w:r w:rsidR="00101C68" w:rsidRPr="00101C68">
        <w:rPr>
          <w:rFonts w:ascii="宋体" w:eastAsia="宋体" w:hAnsi="宋体" w:cs="宋体" w:hint="eastAsia"/>
          <w:spacing w:val="-2"/>
        </w:rPr>
        <w:t>个额外的回归因子，如</w:t>
      </w:r>
      <w:r w:rsidR="00101C68" w:rsidRPr="00101C68">
        <w:rPr>
          <w:spacing w:val="-2"/>
        </w:rPr>
        <w:t>is_jan</w:t>
      </w:r>
      <w:r w:rsidR="00101C68" w:rsidRPr="00101C68">
        <w:rPr>
          <w:rFonts w:ascii="宋体" w:eastAsia="宋体" w:hAnsi="宋体" w:cs="宋体" w:hint="eastAsia"/>
          <w:spacing w:val="-2"/>
        </w:rPr>
        <w:t>、</w:t>
      </w:r>
      <w:r w:rsidR="00101C68" w:rsidRPr="00101C68">
        <w:rPr>
          <w:spacing w:val="-2"/>
        </w:rPr>
        <w:t>is_feb</w:t>
      </w:r>
      <w:r w:rsidR="00101C68" w:rsidRPr="00101C68">
        <w:rPr>
          <w:rFonts w:ascii="宋体" w:eastAsia="宋体" w:hAnsi="宋体" w:cs="宋体" w:hint="eastAsia"/>
          <w:spacing w:val="-2"/>
        </w:rPr>
        <w:t>等</w:t>
      </w:r>
      <w:r w:rsidR="00101C68">
        <w:rPr>
          <w:rFonts w:ascii="宋体" w:eastAsia="宋体" w:hAnsi="宋体" w:cs="宋体" w:hint="eastAsia"/>
          <w:spacing w:val="-2"/>
          <w:lang w:eastAsia="zh-CN"/>
        </w:rPr>
        <w:t>。</w:t>
      </w:r>
      <w:proofErr w:type="spellStart"/>
      <w:r w:rsidR="00101C68" w:rsidRPr="00101C68">
        <w:rPr>
          <w:rFonts w:ascii="宋体" w:eastAsia="宋体" w:hAnsi="宋体" w:cs="宋体" w:hint="eastAsia"/>
          <w:spacing w:val="-2"/>
        </w:rPr>
        <w:t>其中</w:t>
      </w:r>
      <w:proofErr w:type="spellEnd"/>
      <w:r w:rsidR="00101C68">
        <w:rPr>
          <w:rFonts w:ascii="宋体" w:eastAsia="宋体" w:hAnsi="宋体" w:cs="宋体" w:hint="eastAsia"/>
          <w:spacing w:val="-2"/>
          <w:lang w:eastAsia="zh-CN"/>
        </w:rPr>
        <w:t>当</w:t>
      </w:r>
      <w:r w:rsidR="00101C68" w:rsidRPr="00101C68">
        <w:rPr>
          <w:spacing w:val="-2"/>
        </w:rPr>
        <w:t>is_jan</w:t>
      </w:r>
      <w:r w:rsidR="00101C68" w:rsidRPr="00101C68">
        <w:rPr>
          <w:rFonts w:ascii="宋体" w:eastAsia="宋体" w:hAnsi="宋体" w:cs="宋体" w:hint="eastAsia"/>
          <w:spacing w:val="-2"/>
        </w:rPr>
        <w:t>是</w:t>
      </w:r>
      <w:r w:rsidR="00101C68" w:rsidRPr="00101C68">
        <w:rPr>
          <w:spacing w:val="-2"/>
        </w:rPr>
        <w:t>1</w:t>
      </w:r>
      <w:r w:rsidR="00101C68">
        <w:rPr>
          <w:rFonts w:ascii="宋体" w:eastAsia="宋体" w:hAnsi="宋体" w:cs="宋体" w:hint="eastAsia"/>
          <w:spacing w:val="-2"/>
          <w:lang w:eastAsia="zh-CN"/>
        </w:rPr>
        <w:t>意味着</w:t>
      </w:r>
      <w:r w:rsidR="00101C68" w:rsidRPr="00101C68">
        <w:rPr>
          <w:rFonts w:ascii="宋体" w:eastAsia="宋体" w:hAnsi="宋体" w:cs="宋体" w:hint="eastAsia"/>
          <w:spacing w:val="-2"/>
        </w:rPr>
        <w:t>如果日期是在</w:t>
      </w:r>
      <w:r w:rsidR="00101C68" w:rsidRPr="00101C68">
        <w:rPr>
          <w:spacing w:val="-2"/>
        </w:rPr>
        <w:t>1</w:t>
      </w:r>
      <w:r w:rsidR="00101C68" w:rsidRPr="00101C68">
        <w:rPr>
          <w:rFonts w:ascii="宋体" w:eastAsia="宋体" w:hAnsi="宋体" w:cs="宋体" w:hint="eastAsia"/>
          <w:spacing w:val="-2"/>
        </w:rPr>
        <w:t>月，否则是</w:t>
      </w:r>
      <w:r w:rsidR="00101C68" w:rsidRPr="00101C68">
        <w:rPr>
          <w:spacing w:val="-2"/>
        </w:rPr>
        <w:t>0</w:t>
      </w:r>
      <w:r w:rsidR="00101C68" w:rsidRPr="00101C68">
        <w:rPr>
          <w:rFonts w:ascii="宋体" w:eastAsia="宋体" w:hAnsi="宋体" w:cs="宋体" w:hint="eastAsia"/>
          <w:spacing w:val="-2"/>
        </w:rPr>
        <w:t>。</w:t>
      </w:r>
      <w:r w:rsidR="00101C68" w:rsidRPr="00101C68">
        <w:rPr>
          <w:rFonts w:ascii="宋体" w:eastAsia="宋体" w:hAnsi="宋体" w:cs="宋体" w:hint="eastAsia"/>
          <w:b/>
          <w:bCs/>
          <w:i/>
          <w:iCs/>
          <w:color w:val="FF0000"/>
          <w:spacing w:val="-2"/>
          <w:lang w:eastAsia="zh-CN"/>
        </w:rPr>
        <w:t>这种方法可以避免上面看到的月内无法识别的问题。如果每月添加额外的回归因子，请确保使用</w:t>
      </w:r>
      <w:proofErr w:type="spellStart"/>
      <w:r w:rsidR="00101C68" w:rsidRPr="00101C68">
        <w:rPr>
          <w:b/>
          <w:bCs/>
          <w:i/>
          <w:iCs/>
          <w:color w:val="FF0000"/>
          <w:spacing w:val="-2"/>
          <w:lang w:eastAsia="zh-CN"/>
        </w:rPr>
        <w:t>yearly_seasonality</w:t>
      </w:r>
      <w:proofErr w:type="spellEnd"/>
      <w:r w:rsidR="00101C68" w:rsidRPr="00101C68">
        <w:rPr>
          <w:b/>
          <w:bCs/>
          <w:i/>
          <w:iCs/>
          <w:color w:val="FF0000"/>
          <w:spacing w:val="-2"/>
          <w:lang w:eastAsia="zh-CN"/>
        </w:rPr>
        <w:t>=False</w:t>
      </w:r>
      <w:r w:rsidR="00101C68" w:rsidRPr="00101C68">
        <w:rPr>
          <w:rFonts w:ascii="宋体" w:eastAsia="宋体" w:hAnsi="宋体" w:cs="宋体" w:hint="eastAsia"/>
          <w:b/>
          <w:bCs/>
          <w:i/>
          <w:iCs/>
          <w:color w:val="FF0000"/>
          <w:spacing w:val="-2"/>
          <w:lang w:eastAsia="zh-CN"/>
        </w:rPr>
        <w:t>。</w:t>
      </w:r>
    </w:p>
    <w:p w14:paraId="11D24D73" w14:textId="77777777" w:rsidR="00C11F47" w:rsidRDefault="00C11F47">
      <w:pPr>
        <w:pStyle w:val="a3"/>
        <w:spacing w:before="3"/>
        <w:rPr>
          <w:sz w:val="23"/>
          <w:lang w:eastAsia="zh-CN"/>
        </w:rPr>
      </w:pPr>
    </w:p>
    <w:p w14:paraId="4BF1FCEF" w14:textId="6861F890" w:rsidR="00C11F47" w:rsidRDefault="00A0671B">
      <w:pPr>
        <w:pStyle w:val="1"/>
        <w:rPr>
          <w:lang w:eastAsia="zh-CN"/>
        </w:rPr>
      </w:pPr>
      <w:r>
        <w:rPr>
          <w:lang w:eastAsia="zh-CN"/>
        </w:rPr>
        <w:t>Holidays</w:t>
      </w:r>
      <w:r>
        <w:rPr>
          <w:spacing w:val="9"/>
          <w:lang w:eastAsia="zh-CN"/>
        </w:rPr>
        <w:t xml:space="preserve"> </w:t>
      </w:r>
      <w:r>
        <w:rPr>
          <w:lang w:eastAsia="zh-CN"/>
        </w:rPr>
        <w:t>with</w:t>
      </w:r>
      <w:r>
        <w:rPr>
          <w:spacing w:val="10"/>
          <w:lang w:eastAsia="zh-CN"/>
        </w:rPr>
        <w:t xml:space="preserve"> </w:t>
      </w:r>
      <w:r>
        <w:rPr>
          <w:lang w:eastAsia="zh-CN"/>
        </w:rPr>
        <w:t>aggregated</w:t>
      </w:r>
      <w:r>
        <w:rPr>
          <w:spacing w:val="10"/>
          <w:lang w:eastAsia="zh-CN"/>
        </w:rPr>
        <w:t xml:space="preserve"> </w:t>
      </w:r>
      <w:r>
        <w:rPr>
          <w:spacing w:val="-4"/>
          <w:lang w:eastAsia="zh-CN"/>
        </w:rPr>
        <w:t>data</w:t>
      </w:r>
      <w:r w:rsidR="00286F58">
        <w:rPr>
          <w:rFonts w:ascii="宋体" w:eastAsia="宋体" w:hAnsi="宋体" w:cs="宋体" w:hint="eastAsia"/>
          <w:spacing w:val="-4"/>
          <w:lang w:eastAsia="zh-CN"/>
        </w:rPr>
        <w:t xml:space="preserve"> </w:t>
      </w:r>
      <w:r w:rsidR="00286F58">
        <w:rPr>
          <w:rFonts w:ascii="宋体" w:eastAsia="宋体" w:hAnsi="宋体" w:cs="宋体"/>
          <w:spacing w:val="-4"/>
          <w:lang w:eastAsia="zh-CN"/>
        </w:rPr>
        <w:t xml:space="preserve">/ </w:t>
      </w:r>
      <w:r w:rsidR="00286F58">
        <w:rPr>
          <w:rFonts w:ascii="宋体" w:eastAsia="宋体" w:hAnsi="宋体" w:cs="宋体" w:hint="eastAsia"/>
          <w:spacing w:val="-4"/>
          <w:lang w:eastAsia="zh-CN"/>
        </w:rPr>
        <w:t>有汇总数据的节假日</w:t>
      </w:r>
    </w:p>
    <w:p w14:paraId="1D813398" w14:textId="77777777" w:rsidR="00C11F47" w:rsidRDefault="00A0671B">
      <w:pPr>
        <w:pStyle w:val="a3"/>
        <w:spacing w:before="269" w:line="242" w:lineRule="auto"/>
        <w:ind w:left="104"/>
      </w:pPr>
      <w:r>
        <w:rPr>
          <w:lang w:eastAsia="zh-CN"/>
        </w:rPr>
        <w:t xml:space="preserve">Holiday effects are applied to the particular date on which the holiday was specified. </w:t>
      </w:r>
      <w:r>
        <w:t>With data that has been aggregated to weekly or monthly frequency, holidays that don’t fall on the particular date used in the data will be ignored: for example, a Monday holiday in a weekly time series where each data point is on a Sunday. To include holiday effects in the model, the holiday will need to be moved to the date in the history dataframe for which the effect is desired. Note that with weekly or monthly</w:t>
      </w:r>
      <w:r>
        <w:rPr>
          <w:spacing w:val="-4"/>
        </w:rPr>
        <w:t xml:space="preserve"> </w:t>
      </w:r>
      <w:r>
        <w:t>aggregated</w:t>
      </w:r>
      <w:r>
        <w:rPr>
          <w:spacing w:val="-4"/>
        </w:rPr>
        <w:t xml:space="preserve"> </w:t>
      </w:r>
      <w:r>
        <w:t>data,</w:t>
      </w:r>
      <w:r>
        <w:rPr>
          <w:spacing w:val="-4"/>
        </w:rPr>
        <w:t xml:space="preserve"> </w:t>
      </w:r>
      <w:r>
        <w:t>many</w:t>
      </w:r>
      <w:r>
        <w:rPr>
          <w:spacing w:val="-4"/>
        </w:rPr>
        <w:t xml:space="preserve"> </w:t>
      </w:r>
      <w:r>
        <w:t>holiday</w:t>
      </w:r>
      <w:r>
        <w:rPr>
          <w:spacing w:val="-4"/>
        </w:rPr>
        <w:t xml:space="preserve"> </w:t>
      </w:r>
      <w:r>
        <w:t>effects</w:t>
      </w:r>
      <w:r>
        <w:rPr>
          <w:spacing w:val="-4"/>
        </w:rPr>
        <w:t xml:space="preserve"> </w:t>
      </w:r>
      <w:r>
        <w:t>will</w:t>
      </w:r>
      <w:r>
        <w:rPr>
          <w:spacing w:val="-4"/>
        </w:rPr>
        <w:t xml:space="preserve"> </w:t>
      </w:r>
      <w:r>
        <w:t>be</w:t>
      </w:r>
      <w:r>
        <w:rPr>
          <w:spacing w:val="-4"/>
        </w:rPr>
        <w:t xml:space="preserve"> </w:t>
      </w:r>
      <w:r>
        <w:t>well-captured</w:t>
      </w:r>
      <w:r>
        <w:rPr>
          <w:spacing w:val="-4"/>
        </w:rPr>
        <w:t xml:space="preserve"> </w:t>
      </w:r>
      <w:r>
        <w:t>by</w:t>
      </w:r>
      <w:r>
        <w:rPr>
          <w:spacing w:val="-4"/>
        </w:rPr>
        <w:t xml:space="preserve"> </w:t>
      </w:r>
      <w:r>
        <w:t>the</w:t>
      </w:r>
      <w:r>
        <w:rPr>
          <w:spacing w:val="-4"/>
        </w:rPr>
        <w:t xml:space="preserve"> </w:t>
      </w:r>
      <w:r>
        <w:t>yearly</w:t>
      </w:r>
      <w:r>
        <w:rPr>
          <w:spacing w:val="-4"/>
        </w:rPr>
        <w:t xml:space="preserve"> </w:t>
      </w:r>
      <w:r>
        <w:t>seasonality,</w:t>
      </w:r>
      <w:r>
        <w:rPr>
          <w:spacing w:val="-4"/>
        </w:rPr>
        <w:t xml:space="preserve"> </w:t>
      </w:r>
      <w:r>
        <w:t>so</w:t>
      </w:r>
      <w:r>
        <w:rPr>
          <w:spacing w:val="-4"/>
        </w:rPr>
        <w:t xml:space="preserve"> </w:t>
      </w:r>
      <w:r>
        <w:t>added</w:t>
      </w:r>
      <w:r>
        <w:rPr>
          <w:spacing w:val="-4"/>
        </w:rPr>
        <w:t xml:space="preserve"> </w:t>
      </w:r>
      <w:r>
        <w:t>holidays</w:t>
      </w:r>
      <w:r>
        <w:rPr>
          <w:spacing w:val="-4"/>
        </w:rPr>
        <w:t xml:space="preserve"> </w:t>
      </w:r>
      <w:r>
        <w:t>may</w:t>
      </w:r>
      <w:r>
        <w:rPr>
          <w:spacing w:val="-4"/>
        </w:rPr>
        <w:t xml:space="preserve"> </w:t>
      </w:r>
      <w:r>
        <w:t>only</w:t>
      </w:r>
      <w:r>
        <w:rPr>
          <w:spacing w:val="-4"/>
        </w:rPr>
        <w:t xml:space="preserve"> </w:t>
      </w:r>
      <w:r>
        <w:t>be necessary for holidays that occur in different weeks throughout the time series.</w:t>
      </w:r>
    </w:p>
    <w:p w14:paraId="00A50EBC" w14:textId="77777777" w:rsidR="00C11F47" w:rsidRDefault="00C11F47">
      <w:pPr>
        <w:pStyle w:val="a3"/>
        <w:spacing w:before="9"/>
        <w:rPr>
          <w:sz w:val="18"/>
        </w:rPr>
      </w:pPr>
    </w:p>
    <w:p w14:paraId="573304D5" w14:textId="77777777" w:rsidR="00C11F47" w:rsidRDefault="00A0671B">
      <w:pPr>
        <w:pStyle w:val="a3"/>
        <w:ind w:left="104"/>
      </w:pPr>
      <w:hyperlink r:id="rId13">
        <w:r>
          <w:rPr>
            <w:color w:val="0066CC"/>
            <w:u w:val="single" w:color="0066CC"/>
          </w:rPr>
          <w:t>Edit</w:t>
        </w:r>
        <w:r>
          <w:rPr>
            <w:color w:val="0066CC"/>
            <w:spacing w:val="-1"/>
            <w:u w:val="single" w:color="0066CC"/>
          </w:rPr>
          <w:t xml:space="preserve"> </w:t>
        </w:r>
        <w:r>
          <w:rPr>
            <w:color w:val="0066CC"/>
            <w:u w:val="single" w:color="0066CC"/>
          </w:rPr>
          <w:t>on</w:t>
        </w:r>
        <w:r>
          <w:rPr>
            <w:color w:val="0066CC"/>
            <w:spacing w:val="-1"/>
            <w:u w:val="single" w:color="0066CC"/>
          </w:rPr>
          <w:t xml:space="preserve"> </w:t>
        </w:r>
        <w:r>
          <w:rPr>
            <w:color w:val="0066CC"/>
            <w:spacing w:val="-2"/>
            <w:u w:val="single" w:color="0066CC"/>
          </w:rPr>
          <w:t>GitHub</w:t>
        </w:r>
      </w:hyperlink>
    </w:p>
    <w:p w14:paraId="5B4D449B" w14:textId="77777777" w:rsidR="00C11F47" w:rsidRDefault="00C11F47">
      <w:pPr>
        <w:sectPr w:rsidR="00C11F47">
          <w:pgSz w:w="12240" w:h="15840"/>
          <w:pgMar w:top="800" w:right="720" w:bottom="280" w:left="720" w:header="720" w:footer="720" w:gutter="0"/>
          <w:cols w:space="720"/>
        </w:sectPr>
      </w:pPr>
    </w:p>
    <w:p w14:paraId="3E4DE2D3" w14:textId="77777777" w:rsidR="00C11F47" w:rsidRDefault="00A0671B">
      <w:pPr>
        <w:pStyle w:val="a3"/>
        <w:ind w:left="104"/>
        <w:rPr>
          <w:sz w:val="20"/>
        </w:rPr>
      </w:pPr>
      <w:r>
        <w:rPr>
          <w:sz w:val="20"/>
        </w:rPr>
      </w:r>
      <w:r>
        <w:rPr>
          <w:sz w:val="20"/>
        </w:rPr>
        <w:pict w14:anchorId="602EE002">
          <v:group id="docshapegroup1" o:spid="_x0000_s1027" style="width:452.85pt;height:520.05pt;mso-position-horizontal-relative:char;mso-position-vertical-relative:line" coordsize="9057,10401">
            <v:shape id="docshape2" o:spid="_x0000_s1028" style="position:absolute;width:9057;height:10401" coordsize="9057,10401" o:spt="100" adj="0,,0" path="m5767,5196r-2,-76l5759,5045r-11,-74l5732,4898r-20,-71l5688,4758r-28,-67l5629,4626r-36,-63l5555,4502r-42,-58l5485,4410r-17,-21l5420,4336r-51,-50l5316,4240r,960l5312,5276r-11,73l5284,5421r-24,68l5230,5555r-36,62l5153,5676r-46,55l5057,5781r-55,45l4942,5867r-62,35l4814,5931r-69,24l4673,5972r-74,10l4523,5985r-84,-5l4358,5966r-77,-21l4208,5917r-68,-35l4077,5842r-59,-45l3965,5747r-49,-54l3874,5636r-37,-59l3806,5515r-25,-63l3763,5388r-12,-63l3746,5261r2,-61l3748,5196r-2,-61l3751,5070r12,-65l3782,4941r25,-64l3838,4814r37,-60l3918,4697r49,-54l4021,4594r59,-46l4144,4509r69,-34l4286,4447r77,-20l4444,4414r86,-4l4606,4414r74,11l4752,4442r69,24l4887,4496r62,35l5008,4572r54,46l5112,4668r46,55l5198,4782r35,62l5262,4910r23,69l5302,5050r11,74l5316,5200r,-960l5315,4239r-56,-44l5201,4155r-60,-37l5079,4084r-65,-29l4949,4029r-68,-22l4813,3989r-70,-13l4672,3967r-63,-3l4601,3963r-47,l4455,3963r-73,5l4310,3977r-70,14l4171,4009r-68,22l4037,4058r-64,31l3910,4123r-60,38l3792,4202r-55,45l3684,4295r-51,51l3586,4399r-45,56l3500,4514r-38,60l3427,4637r-31,65l3368,4769r-23,68l3325,4907r-15,71l3298,5050r-6,73l3289,5196r3,72l3298,5339r11,70l3324,5478r19,69l3365,5614r27,65l3422,5743r33,62l3492,5866r40,58l3576,5980r46,54l3671,6085r53,48l3778,6178r58,43l3896,6260r62,35l4023,6327r67,28l4158,6380r71,20l4302,6416r74,11l4452,6434r77,2l4605,6433r74,-7l4752,6415r72,-15l4894,6380r68,-23l5028,6330r64,-30l5154,6266r60,-38l5272,6188r55,-44l5379,6097r49,-50l5475,5995r8,-10l5519,5940r40,-58l5597,5822r34,-62l5661,5696r27,-66l5711,5561r20,-70l5746,5420r11,-73l5764,5272r3,-76xm7340,5106r,-80l7339,4946r,-80l7338,4786r,-80l7337,4626r-1,-80l7336,4466r-1,-80l7333,4306r-3,-100l7322,4126r-12,-80l7294,3986r-21,-80l7248,3826r-29,-60l7186,3686r-38,-60l7106,3566r-46,-60l7010,3446r-54,-60l6898,3346r-11,-10l6887,5026r,460l6887,5566r-1,100l6886,5726r-1,80l6885,5886r-2,160l6880,6126r-10,80l6855,6286r-21,60l6807,6406r-32,60l6736,6546r-43,40l6643,6646r-55,60l6527,6746r-67,40l5373,7426r-68,20l4963,7646r-147,80l4668,7766r-223,l4371,7746r-74,l4223,7706r-74,-20l4076,7646,2916,6966r-136,-60l2643,6826r-69,-60l2510,6726r-59,-40l2398,6626r-48,-60l2308,6506r-36,-60l2241,6386r-25,-60l2196,6246r-13,-80l2176,6086r-2,-80l2176,5926r,-80l2177,5766r,-160l2176,5346r-1,-80l2175,5106r,-80l2174,4786r,-260l2175,4446r,-80l2176,4286r4,-80l2191,4126r17,-60l2231,3986r29,-60l2295,3866r42,-60l2384,3746r53,-60l2496,3646r64,-40l4139,2686r71,-20l4281,2626r145,-40l4571,2586r73,20l4716,2606r73,20l5141,2826r70,20l5769,3166r70,60l6464,3586r66,40l6591,3666r55,60l6695,3766r43,60l6776,3886r32,60l6835,4026r20,60l6870,4166r10,80l6883,4326r1,160l6885,4546r,60l6886,4766r1,100l6887,4946r,80l6887,3336r-52,-50l6769,3246r-71,-60l5668,2586,5460,2466r-69,-20l5183,2326r-142,-80l4969,2226r-72,-40l4825,2166r-72,l4681,2146r-362,l4103,2206r-71,40l3960,2266r-71,40l3410,2586r-68,20l2329,3206r-69,60l2195,3306r-61,40l2077,3406r-52,60l1976,3526r-44,60l1892,3646r-36,60l1824,3786r-27,60l1774,3926r-19,80l1741,4086r-10,80l1725,4246r-3,80l1721,4406r-2,80l1719,4546r,60l1719,4686r,20l1720,4786r1,160l1722,5026r,80l1722,5266r-1,60l1720,5486r-1,80l1719,5646r,160l1720,5866r1,80l1723,6026r2,80l1730,6186r9,80l1753,6346r19,80l1794,6506r27,60l1853,6646r35,60l1928,6766r45,80l2021,6886r53,60l2131,7006r61,60l2258,7106r69,40l2532,7266r68,60l3566,7886r70,20l3915,8066r144,80l4350,8226r366,l4935,8166r72,-40l5079,8106r72,-40l5561,7826r69,-20l5698,7766,6711,7166r70,-40l6846,7066r61,-40l6964,6966r53,-60l7066,6866r45,-60l7152,6726r37,-60l7222,6606r28,-80l7275,6466r20,-80l7311,6306r12,-80l7330,6146r3,-80l7335,5986r1,-80l7336,5826r1,-80l7338,5666r,-80l7339,5506r,-80l7340,5346r,-240xm9057,2687r-5,-55l9035,2589r-30,-36l8960,2521,8606,2316r,636l8605,3593r,642l8605,4519r,1640l8605,6800r1,642l8601,7497r-18,44l8553,7577r-45,31l4652,9835r-65,30l4527,9875r-60,-11l4402,9834,563,7618r-51,-36l478,7540r-19,-51l454,7426r1,-160l455,7106r1,-160l456,6800r,-926l456,5555r,-1648l456,3667r-1,-240l455,3267r-1,-160l454,2947r5,-54l475,2849r29,-37l549,2780,806,2633,4443,531r46,-20l4531,506r41,9l4616,536,8247,2632r263,152l8555,2816r30,37l8601,2897r5,55l8606,2316,5470,506,4654,34,4606,10,4535,r-72,5l4412,28,95,2519r-45,32l21,2588,5,2633,,2687r,166l2,4519r,667l2,6352,1,7106,,7706r5,55l23,7806r30,36l97,7873r4316,2492l4473,10392r55,9l4583,10392r60,-28l5487,9875,8966,7866r43,-32l9037,7799r15,-42l9057,7706r-1,-360l9055,5874r,-1639l9055,3907r1,-640l9057,2687xe" fillcolor="black" stroked="f">
              <v:stroke joinstyle="round"/>
              <v:formulas/>
              <v:path arrowok="t" o:connecttype="segments"/>
            </v:shape>
            <w10:anchorlock/>
          </v:group>
        </w:pict>
      </w:r>
    </w:p>
    <w:p w14:paraId="4D037D70" w14:textId="77777777" w:rsidR="00C11F47" w:rsidRDefault="00C11F47">
      <w:pPr>
        <w:pStyle w:val="a3"/>
        <w:rPr>
          <w:sz w:val="20"/>
        </w:rPr>
      </w:pPr>
    </w:p>
    <w:p w14:paraId="19F001CA" w14:textId="77777777" w:rsidR="00C11F47" w:rsidRDefault="00A0671B">
      <w:pPr>
        <w:pStyle w:val="1"/>
        <w:spacing w:before="238"/>
      </w:pPr>
      <w:r>
        <w:t>Facebook</w:t>
      </w:r>
      <w:r>
        <w:rPr>
          <w:spacing w:val="10"/>
        </w:rPr>
        <w:t xml:space="preserve"> </w:t>
      </w:r>
      <w:r>
        <w:t>Open</w:t>
      </w:r>
      <w:r>
        <w:rPr>
          <w:spacing w:val="11"/>
        </w:rPr>
        <w:t xml:space="preserve"> </w:t>
      </w:r>
      <w:r>
        <w:rPr>
          <w:spacing w:val="-2"/>
        </w:rPr>
        <w:t>Source</w:t>
      </w:r>
    </w:p>
    <w:p w14:paraId="27815C87" w14:textId="77777777" w:rsidR="00C11F47" w:rsidRDefault="00C11F47">
      <w:pPr>
        <w:pStyle w:val="a3"/>
        <w:spacing w:before="5"/>
        <w:rPr>
          <w:b/>
          <w:sz w:val="15"/>
        </w:rPr>
      </w:pPr>
    </w:p>
    <w:p w14:paraId="28C77F16" w14:textId="77777777" w:rsidR="00C11F47" w:rsidRDefault="00A0671B">
      <w:pPr>
        <w:pStyle w:val="a3"/>
        <w:spacing w:before="91" w:line="242" w:lineRule="auto"/>
        <w:ind w:left="104" w:right="5790"/>
      </w:pPr>
      <w:r>
        <w:pict w14:anchorId="015490D6">
          <v:line id="_x0000_s1026" style="position:absolute;left:0;text-align:left;z-index:-15845376;mso-position-horizontal-relative:page" from="231.4pt,15.9pt" to="233.6pt,15.9pt" strokecolor="#06c" strokeweight=".15422mm">
            <w10:wrap anchorx="page"/>
          </v:line>
        </w:pict>
      </w:r>
      <w:hyperlink r:id="rId14">
        <w:r>
          <w:rPr>
            <w:color w:val="0066CC"/>
            <w:u w:val="single" w:color="0066CC"/>
          </w:rPr>
          <w:t>Open</w:t>
        </w:r>
        <w:r>
          <w:rPr>
            <w:color w:val="0066CC"/>
            <w:spacing w:val="-12"/>
            <w:u w:val="single" w:color="0066CC"/>
          </w:rPr>
          <w:t xml:space="preserve"> </w:t>
        </w:r>
        <w:r>
          <w:rPr>
            <w:color w:val="0066CC"/>
            <w:u w:val="single" w:color="0066CC"/>
          </w:rPr>
          <w:t>Source</w:t>
        </w:r>
        <w:r>
          <w:rPr>
            <w:color w:val="0066CC"/>
            <w:spacing w:val="-12"/>
            <w:u w:val="single" w:color="0066CC"/>
          </w:rPr>
          <w:t xml:space="preserve"> </w:t>
        </w:r>
        <w:r>
          <w:rPr>
            <w:color w:val="0066CC"/>
            <w:u w:val="single" w:color="0066CC"/>
          </w:rPr>
          <w:t>Pro</w:t>
        </w:r>
        <w:r>
          <w:rPr>
            <w:color w:val="0066CC"/>
          </w:rPr>
          <w:t>j</w:t>
        </w:r>
        <w:r>
          <w:rPr>
            <w:color w:val="0066CC"/>
            <w:u w:val="single" w:color="0066CC"/>
          </w:rPr>
          <w:t>ect</w:t>
        </w:r>
      </w:hyperlink>
      <w:r>
        <w:rPr>
          <w:color w:val="0066CC"/>
          <w:u w:val="single" w:color="0066CC"/>
        </w:rPr>
        <w:t>s</w:t>
      </w:r>
      <w:r>
        <w:rPr>
          <w:color w:val="0066CC"/>
          <w:spacing w:val="-12"/>
          <w:u w:val="single" w:color="0066CC"/>
        </w:rPr>
        <w:t xml:space="preserve"> </w:t>
      </w:r>
      <w:hyperlink r:id="rId15">
        <w:r>
          <w:rPr>
            <w:color w:val="0066CC"/>
            <w:u w:val="single" w:color="0066CC"/>
          </w:rPr>
          <w:t>GitHub</w:t>
        </w:r>
        <w:r>
          <w:rPr>
            <w:color w:val="0066CC"/>
            <w:spacing w:val="-12"/>
            <w:u w:val="single" w:color="0066CC"/>
          </w:rPr>
          <w:t xml:space="preserve"> </w:t>
        </w:r>
      </w:hyperlink>
      <w:hyperlink r:id="rId16">
        <w:r>
          <w:rPr>
            <w:color w:val="0066CC"/>
            <w:u w:val="single" w:color="0066CC"/>
          </w:rPr>
          <w:t>Twitte</w:t>
        </w:r>
      </w:hyperlink>
      <w:r>
        <w:rPr>
          <w:color w:val="0066CC"/>
          <w:u w:val="single" w:color="0066CC"/>
        </w:rPr>
        <w:t>r</w:t>
      </w:r>
      <w:r>
        <w:rPr>
          <w:color w:val="0066CC"/>
          <w:spacing w:val="-12"/>
          <w:u w:val="single" w:color="0066CC"/>
        </w:rPr>
        <w:t xml:space="preserve"> </w:t>
      </w:r>
      <w:hyperlink r:id="rId17">
        <w:r>
          <w:rPr>
            <w:color w:val="0066CC"/>
            <w:u w:val="single" w:color="0066CC"/>
          </w:rPr>
          <w:t>Privac</w:t>
        </w:r>
        <w:r>
          <w:rPr>
            <w:color w:val="0066CC"/>
          </w:rPr>
          <w:t>y</w:t>
        </w:r>
        <w:r>
          <w:rPr>
            <w:color w:val="0066CC"/>
            <w:spacing w:val="-12"/>
          </w:rPr>
          <w:t xml:space="preserve"> </w:t>
        </w:r>
      </w:hyperlink>
      <w:hyperlink r:id="rId18">
        <w:r>
          <w:rPr>
            <w:color w:val="0066CC"/>
            <w:u w:val="single" w:color="0066CC"/>
          </w:rPr>
          <w:t>Terms</w:t>
        </w:r>
      </w:hyperlink>
      <w:r>
        <w:rPr>
          <w:color w:val="0066CC"/>
        </w:rPr>
        <w:t xml:space="preserve"> </w:t>
      </w:r>
      <w:hyperlink r:id="rId19">
        <w:r>
          <w:rPr>
            <w:color w:val="541A8A"/>
            <w:u w:val="single" w:color="541A8A"/>
          </w:rPr>
          <w:t>Contribute to this pro</w:t>
        </w:r>
        <w:r>
          <w:rPr>
            <w:color w:val="541A8A"/>
          </w:rPr>
          <w:t>j</w:t>
        </w:r>
        <w:r>
          <w:rPr>
            <w:color w:val="541A8A"/>
            <w:u w:val="single" w:color="541A8A"/>
          </w:rPr>
          <w:t xml:space="preserve">ect </w:t>
        </w:r>
        <w:r>
          <w:rPr>
            <w:color w:val="541A8A"/>
            <w:u w:val="single" w:color="541A8A"/>
          </w:rPr>
          <w:t>o</w:t>
        </w:r>
        <w:r>
          <w:rPr>
            <w:color w:val="541A8A"/>
            <w:u w:val="single" w:color="541A8A"/>
          </w:rPr>
          <w:t>n GitHub</w:t>
        </w:r>
      </w:hyperlink>
    </w:p>
    <w:sectPr w:rsidR="00C11F47">
      <w:pgSz w:w="12240" w:h="15840"/>
      <w:pgMar w:top="7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AE6"/>
    <w:multiLevelType w:val="hybridMultilevel"/>
    <w:tmpl w:val="00FC3650"/>
    <w:lvl w:ilvl="0" w:tplc="2BFA661A">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910E2EF0">
      <w:numFmt w:val="bullet"/>
      <w:lvlText w:val="•"/>
      <w:lvlJc w:val="left"/>
      <w:pPr>
        <w:ind w:left="1350" w:hanging="147"/>
      </w:pPr>
      <w:rPr>
        <w:rFonts w:hint="default"/>
      </w:rPr>
    </w:lvl>
    <w:lvl w:ilvl="2" w:tplc="22545214">
      <w:numFmt w:val="bullet"/>
      <w:lvlText w:val="•"/>
      <w:lvlJc w:val="left"/>
      <w:pPr>
        <w:ind w:left="2400" w:hanging="147"/>
      </w:pPr>
      <w:rPr>
        <w:rFonts w:hint="default"/>
      </w:rPr>
    </w:lvl>
    <w:lvl w:ilvl="3" w:tplc="22301746">
      <w:numFmt w:val="bullet"/>
      <w:lvlText w:val="•"/>
      <w:lvlJc w:val="left"/>
      <w:pPr>
        <w:ind w:left="3450" w:hanging="147"/>
      </w:pPr>
      <w:rPr>
        <w:rFonts w:hint="default"/>
      </w:rPr>
    </w:lvl>
    <w:lvl w:ilvl="4" w:tplc="3894D648">
      <w:numFmt w:val="bullet"/>
      <w:lvlText w:val="•"/>
      <w:lvlJc w:val="left"/>
      <w:pPr>
        <w:ind w:left="4500" w:hanging="147"/>
      </w:pPr>
      <w:rPr>
        <w:rFonts w:hint="default"/>
      </w:rPr>
    </w:lvl>
    <w:lvl w:ilvl="5" w:tplc="11A2DB96">
      <w:numFmt w:val="bullet"/>
      <w:lvlText w:val="•"/>
      <w:lvlJc w:val="left"/>
      <w:pPr>
        <w:ind w:left="5550" w:hanging="147"/>
      </w:pPr>
      <w:rPr>
        <w:rFonts w:hint="default"/>
      </w:rPr>
    </w:lvl>
    <w:lvl w:ilvl="6" w:tplc="C9AA156A">
      <w:numFmt w:val="bullet"/>
      <w:lvlText w:val="•"/>
      <w:lvlJc w:val="left"/>
      <w:pPr>
        <w:ind w:left="6600" w:hanging="147"/>
      </w:pPr>
      <w:rPr>
        <w:rFonts w:hint="default"/>
      </w:rPr>
    </w:lvl>
    <w:lvl w:ilvl="7" w:tplc="E3E204DA">
      <w:numFmt w:val="bullet"/>
      <w:lvlText w:val="•"/>
      <w:lvlJc w:val="left"/>
      <w:pPr>
        <w:ind w:left="7650" w:hanging="147"/>
      </w:pPr>
      <w:rPr>
        <w:rFonts w:hint="default"/>
      </w:rPr>
    </w:lvl>
    <w:lvl w:ilvl="8" w:tplc="86700F56">
      <w:numFmt w:val="bullet"/>
      <w:lvlText w:val="•"/>
      <w:lvlJc w:val="left"/>
      <w:pPr>
        <w:ind w:left="8700" w:hanging="147"/>
      </w:pPr>
      <w:rPr>
        <w:rFonts w:hint="default"/>
      </w:rPr>
    </w:lvl>
  </w:abstractNum>
  <w:abstractNum w:abstractNumId="1" w15:restartNumberingAfterBreak="0">
    <w:nsid w:val="04A01B7F"/>
    <w:multiLevelType w:val="hybridMultilevel"/>
    <w:tmpl w:val="3C6C7B4C"/>
    <w:lvl w:ilvl="0" w:tplc="8A7077FC">
      <w:start w:val="3"/>
      <w:numFmt w:val="decimal"/>
      <w:lvlText w:val="%1"/>
      <w:lvlJc w:val="left"/>
      <w:pPr>
        <w:ind w:left="478" w:hanging="334"/>
      </w:pPr>
      <w:rPr>
        <w:rFonts w:ascii="Consolas" w:eastAsia="Consolas" w:hAnsi="Consolas" w:cs="Consolas" w:hint="default"/>
        <w:b w:val="0"/>
        <w:bCs w:val="0"/>
        <w:i w:val="0"/>
        <w:iCs w:val="0"/>
        <w:w w:val="100"/>
        <w:sz w:val="17"/>
        <w:szCs w:val="17"/>
      </w:rPr>
    </w:lvl>
    <w:lvl w:ilvl="1" w:tplc="594C24C4">
      <w:numFmt w:val="bullet"/>
      <w:lvlText w:val="•"/>
      <w:lvlJc w:val="left"/>
      <w:pPr>
        <w:ind w:left="1512" w:hanging="334"/>
      </w:pPr>
      <w:rPr>
        <w:rFonts w:hint="default"/>
      </w:rPr>
    </w:lvl>
    <w:lvl w:ilvl="2" w:tplc="FFD29E7C">
      <w:numFmt w:val="bullet"/>
      <w:lvlText w:val="•"/>
      <w:lvlJc w:val="left"/>
      <w:pPr>
        <w:ind w:left="2544" w:hanging="334"/>
      </w:pPr>
      <w:rPr>
        <w:rFonts w:hint="default"/>
      </w:rPr>
    </w:lvl>
    <w:lvl w:ilvl="3" w:tplc="97484A04">
      <w:numFmt w:val="bullet"/>
      <w:lvlText w:val="•"/>
      <w:lvlJc w:val="left"/>
      <w:pPr>
        <w:ind w:left="3576" w:hanging="334"/>
      </w:pPr>
      <w:rPr>
        <w:rFonts w:hint="default"/>
      </w:rPr>
    </w:lvl>
    <w:lvl w:ilvl="4" w:tplc="F93C3DB4">
      <w:numFmt w:val="bullet"/>
      <w:lvlText w:val="•"/>
      <w:lvlJc w:val="left"/>
      <w:pPr>
        <w:ind w:left="4608" w:hanging="334"/>
      </w:pPr>
      <w:rPr>
        <w:rFonts w:hint="default"/>
      </w:rPr>
    </w:lvl>
    <w:lvl w:ilvl="5" w:tplc="92AA2508">
      <w:numFmt w:val="bullet"/>
      <w:lvlText w:val="•"/>
      <w:lvlJc w:val="left"/>
      <w:pPr>
        <w:ind w:left="5640" w:hanging="334"/>
      </w:pPr>
      <w:rPr>
        <w:rFonts w:hint="default"/>
      </w:rPr>
    </w:lvl>
    <w:lvl w:ilvl="6" w:tplc="FBD23F14">
      <w:numFmt w:val="bullet"/>
      <w:lvlText w:val="•"/>
      <w:lvlJc w:val="left"/>
      <w:pPr>
        <w:ind w:left="6672" w:hanging="334"/>
      </w:pPr>
      <w:rPr>
        <w:rFonts w:hint="default"/>
      </w:rPr>
    </w:lvl>
    <w:lvl w:ilvl="7" w:tplc="697EA1F0">
      <w:numFmt w:val="bullet"/>
      <w:lvlText w:val="•"/>
      <w:lvlJc w:val="left"/>
      <w:pPr>
        <w:ind w:left="7704" w:hanging="334"/>
      </w:pPr>
      <w:rPr>
        <w:rFonts w:hint="default"/>
      </w:rPr>
    </w:lvl>
    <w:lvl w:ilvl="8" w:tplc="FEFA5B0C">
      <w:numFmt w:val="bullet"/>
      <w:lvlText w:val="•"/>
      <w:lvlJc w:val="left"/>
      <w:pPr>
        <w:ind w:left="8736" w:hanging="334"/>
      </w:pPr>
      <w:rPr>
        <w:rFonts w:hint="default"/>
      </w:rPr>
    </w:lvl>
  </w:abstractNum>
  <w:abstractNum w:abstractNumId="2" w15:restartNumberingAfterBreak="0">
    <w:nsid w:val="07784832"/>
    <w:multiLevelType w:val="hybridMultilevel"/>
    <w:tmpl w:val="EC181BAA"/>
    <w:lvl w:ilvl="0" w:tplc="9CFE50E4">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C338C1A2">
      <w:numFmt w:val="bullet"/>
      <w:lvlText w:val="•"/>
      <w:lvlJc w:val="left"/>
      <w:pPr>
        <w:ind w:left="1350" w:hanging="147"/>
      </w:pPr>
      <w:rPr>
        <w:rFonts w:hint="default"/>
      </w:rPr>
    </w:lvl>
    <w:lvl w:ilvl="2" w:tplc="0560A016">
      <w:numFmt w:val="bullet"/>
      <w:lvlText w:val="•"/>
      <w:lvlJc w:val="left"/>
      <w:pPr>
        <w:ind w:left="2400" w:hanging="147"/>
      </w:pPr>
      <w:rPr>
        <w:rFonts w:hint="default"/>
      </w:rPr>
    </w:lvl>
    <w:lvl w:ilvl="3" w:tplc="FEEAE5CE">
      <w:numFmt w:val="bullet"/>
      <w:lvlText w:val="•"/>
      <w:lvlJc w:val="left"/>
      <w:pPr>
        <w:ind w:left="3450" w:hanging="147"/>
      </w:pPr>
      <w:rPr>
        <w:rFonts w:hint="default"/>
      </w:rPr>
    </w:lvl>
    <w:lvl w:ilvl="4" w:tplc="9EB4C6B2">
      <w:numFmt w:val="bullet"/>
      <w:lvlText w:val="•"/>
      <w:lvlJc w:val="left"/>
      <w:pPr>
        <w:ind w:left="4500" w:hanging="147"/>
      </w:pPr>
      <w:rPr>
        <w:rFonts w:hint="default"/>
      </w:rPr>
    </w:lvl>
    <w:lvl w:ilvl="5" w:tplc="43A46A56">
      <w:numFmt w:val="bullet"/>
      <w:lvlText w:val="•"/>
      <w:lvlJc w:val="left"/>
      <w:pPr>
        <w:ind w:left="5550" w:hanging="147"/>
      </w:pPr>
      <w:rPr>
        <w:rFonts w:hint="default"/>
      </w:rPr>
    </w:lvl>
    <w:lvl w:ilvl="6" w:tplc="D862D50E">
      <w:numFmt w:val="bullet"/>
      <w:lvlText w:val="•"/>
      <w:lvlJc w:val="left"/>
      <w:pPr>
        <w:ind w:left="6600" w:hanging="147"/>
      </w:pPr>
      <w:rPr>
        <w:rFonts w:hint="default"/>
      </w:rPr>
    </w:lvl>
    <w:lvl w:ilvl="7" w:tplc="17DE227E">
      <w:numFmt w:val="bullet"/>
      <w:lvlText w:val="•"/>
      <w:lvlJc w:val="left"/>
      <w:pPr>
        <w:ind w:left="7650" w:hanging="147"/>
      </w:pPr>
      <w:rPr>
        <w:rFonts w:hint="default"/>
      </w:rPr>
    </w:lvl>
    <w:lvl w:ilvl="8" w:tplc="94982194">
      <w:numFmt w:val="bullet"/>
      <w:lvlText w:val="•"/>
      <w:lvlJc w:val="left"/>
      <w:pPr>
        <w:ind w:left="8700" w:hanging="147"/>
      </w:pPr>
      <w:rPr>
        <w:rFonts w:hint="default"/>
      </w:rPr>
    </w:lvl>
  </w:abstractNum>
  <w:abstractNum w:abstractNumId="3" w15:restartNumberingAfterBreak="0">
    <w:nsid w:val="10967FF9"/>
    <w:multiLevelType w:val="hybridMultilevel"/>
    <w:tmpl w:val="71E4A704"/>
    <w:lvl w:ilvl="0" w:tplc="E3549C76">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C4101868">
      <w:numFmt w:val="bullet"/>
      <w:lvlText w:val="•"/>
      <w:lvlJc w:val="left"/>
      <w:pPr>
        <w:ind w:left="1350" w:hanging="147"/>
      </w:pPr>
      <w:rPr>
        <w:rFonts w:hint="default"/>
      </w:rPr>
    </w:lvl>
    <w:lvl w:ilvl="2" w:tplc="CE808B0E">
      <w:numFmt w:val="bullet"/>
      <w:lvlText w:val="•"/>
      <w:lvlJc w:val="left"/>
      <w:pPr>
        <w:ind w:left="2400" w:hanging="147"/>
      </w:pPr>
      <w:rPr>
        <w:rFonts w:hint="default"/>
      </w:rPr>
    </w:lvl>
    <w:lvl w:ilvl="3" w:tplc="FA0A0A46">
      <w:numFmt w:val="bullet"/>
      <w:lvlText w:val="•"/>
      <w:lvlJc w:val="left"/>
      <w:pPr>
        <w:ind w:left="3450" w:hanging="147"/>
      </w:pPr>
      <w:rPr>
        <w:rFonts w:hint="default"/>
      </w:rPr>
    </w:lvl>
    <w:lvl w:ilvl="4" w:tplc="62280BE6">
      <w:numFmt w:val="bullet"/>
      <w:lvlText w:val="•"/>
      <w:lvlJc w:val="left"/>
      <w:pPr>
        <w:ind w:left="4500" w:hanging="147"/>
      </w:pPr>
      <w:rPr>
        <w:rFonts w:hint="default"/>
      </w:rPr>
    </w:lvl>
    <w:lvl w:ilvl="5" w:tplc="FB6024EE">
      <w:numFmt w:val="bullet"/>
      <w:lvlText w:val="•"/>
      <w:lvlJc w:val="left"/>
      <w:pPr>
        <w:ind w:left="5550" w:hanging="147"/>
      </w:pPr>
      <w:rPr>
        <w:rFonts w:hint="default"/>
      </w:rPr>
    </w:lvl>
    <w:lvl w:ilvl="6" w:tplc="4C3E72C8">
      <w:numFmt w:val="bullet"/>
      <w:lvlText w:val="•"/>
      <w:lvlJc w:val="left"/>
      <w:pPr>
        <w:ind w:left="6600" w:hanging="147"/>
      </w:pPr>
      <w:rPr>
        <w:rFonts w:hint="default"/>
      </w:rPr>
    </w:lvl>
    <w:lvl w:ilvl="7" w:tplc="FEBAB53E">
      <w:numFmt w:val="bullet"/>
      <w:lvlText w:val="•"/>
      <w:lvlJc w:val="left"/>
      <w:pPr>
        <w:ind w:left="7650" w:hanging="147"/>
      </w:pPr>
      <w:rPr>
        <w:rFonts w:hint="default"/>
      </w:rPr>
    </w:lvl>
    <w:lvl w:ilvl="8" w:tplc="9A6220F4">
      <w:numFmt w:val="bullet"/>
      <w:lvlText w:val="•"/>
      <w:lvlJc w:val="left"/>
      <w:pPr>
        <w:ind w:left="8700" w:hanging="147"/>
      </w:pPr>
      <w:rPr>
        <w:rFonts w:hint="default"/>
      </w:rPr>
    </w:lvl>
  </w:abstractNum>
  <w:abstractNum w:abstractNumId="4" w15:restartNumberingAfterBreak="0">
    <w:nsid w:val="21395099"/>
    <w:multiLevelType w:val="hybridMultilevel"/>
    <w:tmpl w:val="70BAF138"/>
    <w:lvl w:ilvl="0" w:tplc="826AC52E">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0F42D274">
      <w:numFmt w:val="bullet"/>
      <w:lvlText w:val="•"/>
      <w:lvlJc w:val="left"/>
      <w:pPr>
        <w:ind w:left="1350" w:hanging="147"/>
      </w:pPr>
      <w:rPr>
        <w:rFonts w:hint="default"/>
      </w:rPr>
    </w:lvl>
    <w:lvl w:ilvl="2" w:tplc="672C753C">
      <w:numFmt w:val="bullet"/>
      <w:lvlText w:val="•"/>
      <w:lvlJc w:val="left"/>
      <w:pPr>
        <w:ind w:left="2400" w:hanging="147"/>
      </w:pPr>
      <w:rPr>
        <w:rFonts w:hint="default"/>
      </w:rPr>
    </w:lvl>
    <w:lvl w:ilvl="3" w:tplc="07545D08">
      <w:numFmt w:val="bullet"/>
      <w:lvlText w:val="•"/>
      <w:lvlJc w:val="left"/>
      <w:pPr>
        <w:ind w:left="3450" w:hanging="147"/>
      </w:pPr>
      <w:rPr>
        <w:rFonts w:hint="default"/>
      </w:rPr>
    </w:lvl>
    <w:lvl w:ilvl="4" w:tplc="763E8226">
      <w:numFmt w:val="bullet"/>
      <w:lvlText w:val="•"/>
      <w:lvlJc w:val="left"/>
      <w:pPr>
        <w:ind w:left="4500" w:hanging="147"/>
      </w:pPr>
      <w:rPr>
        <w:rFonts w:hint="default"/>
      </w:rPr>
    </w:lvl>
    <w:lvl w:ilvl="5" w:tplc="75F48A98">
      <w:numFmt w:val="bullet"/>
      <w:lvlText w:val="•"/>
      <w:lvlJc w:val="left"/>
      <w:pPr>
        <w:ind w:left="5550" w:hanging="147"/>
      </w:pPr>
      <w:rPr>
        <w:rFonts w:hint="default"/>
      </w:rPr>
    </w:lvl>
    <w:lvl w:ilvl="6" w:tplc="570A9ECA">
      <w:numFmt w:val="bullet"/>
      <w:lvlText w:val="•"/>
      <w:lvlJc w:val="left"/>
      <w:pPr>
        <w:ind w:left="6600" w:hanging="147"/>
      </w:pPr>
      <w:rPr>
        <w:rFonts w:hint="default"/>
      </w:rPr>
    </w:lvl>
    <w:lvl w:ilvl="7" w:tplc="15E8D604">
      <w:numFmt w:val="bullet"/>
      <w:lvlText w:val="•"/>
      <w:lvlJc w:val="left"/>
      <w:pPr>
        <w:ind w:left="7650" w:hanging="147"/>
      </w:pPr>
      <w:rPr>
        <w:rFonts w:hint="default"/>
      </w:rPr>
    </w:lvl>
    <w:lvl w:ilvl="8" w:tplc="ECB20876">
      <w:numFmt w:val="bullet"/>
      <w:lvlText w:val="•"/>
      <w:lvlJc w:val="left"/>
      <w:pPr>
        <w:ind w:left="8700" w:hanging="147"/>
      </w:pPr>
      <w:rPr>
        <w:rFonts w:hint="default"/>
      </w:rPr>
    </w:lvl>
  </w:abstractNum>
  <w:abstractNum w:abstractNumId="5" w15:restartNumberingAfterBreak="0">
    <w:nsid w:val="2404728A"/>
    <w:multiLevelType w:val="hybridMultilevel"/>
    <w:tmpl w:val="CC1E31EA"/>
    <w:lvl w:ilvl="0" w:tplc="3FD65D44">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661A5518">
      <w:numFmt w:val="bullet"/>
      <w:lvlText w:val="•"/>
      <w:lvlJc w:val="left"/>
      <w:pPr>
        <w:ind w:left="1350" w:hanging="147"/>
      </w:pPr>
      <w:rPr>
        <w:rFonts w:hint="default"/>
      </w:rPr>
    </w:lvl>
    <w:lvl w:ilvl="2" w:tplc="C9F657E6">
      <w:numFmt w:val="bullet"/>
      <w:lvlText w:val="•"/>
      <w:lvlJc w:val="left"/>
      <w:pPr>
        <w:ind w:left="2400" w:hanging="147"/>
      </w:pPr>
      <w:rPr>
        <w:rFonts w:hint="default"/>
      </w:rPr>
    </w:lvl>
    <w:lvl w:ilvl="3" w:tplc="9F622010">
      <w:numFmt w:val="bullet"/>
      <w:lvlText w:val="•"/>
      <w:lvlJc w:val="left"/>
      <w:pPr>
        <w:ind w:left="3450" w:hanging="147"/>
      </w:pPr>
      <w:rPr>
        <w:rFonts w:hint="default"/>
      </w:rPr>
    </w:lvl>
    <w:lvl w:ilvl="4" w:tplc="647A1AD6">
      <w:numFmt w:val="bullet"/>
      <w:lvlText w:val="•"/>
      <w:lvlJc w:val="left"/>
      <w:pPr>
        <w:ind w:left="4500" w:hanging="147"/>
      </w:pPr>
      <w:rPr>
        <w:rFonts w:hint="default"/>
      </w:rPr>
    </w:lvl>
    <w:lvl w:ilvl="5" w:tplc="CC56B776">
      <w:numFmt w:val="bullet"/>
      <w:lvlText w:val="•"/>
      <w:lvlJc w:val="left"/>
      <w:pPr>
        <w:ind w:left="5550" w:hanging="147"/>
      </w:pPr>
      <w:rPr>
        <w:rFonts w:hint="default"/>
      </w:rPr>
    </w:lvl>
    <w:lvl w:ilvl="6" w:tplc="DCFEC02A">
      <w:numFmt w:val="bullet"/>
      <w:lvlText w:val="•"/>
      <w:lvlJc w:val="left"/>
      <w:pPr>
        <w:ind w:left="6600" w:hanging="147"/>
      </w:pPr>
      <w:rPr>
        <w:rFonts w:hint="default"/>
      </w:rPr>
    </w:lvl>
    <w:lvl w:ilvl="7" w:tplc="B038ECA8">
      <w:numFmt w:val="bullet"/>
      <w:lvlText w:val="•"/>
      <w:lvlJc w:val="left"/>
      <w:pPr>
        <w:ind w:left="7650" w:hanging="147"/>
      </w:pPr>
      <w:rPr>
        <w:rFonts w:hint="default"/>
      </w:rPr>
    </w:lvl>
    <w:lvl w:ilvl="8" w:tplc="8152BFFE">
      <w:numFmt w:val="bullet"/>
      <w:lvlText w:val="•"/>
      <w:lvlJc w:val="left"/>
      <w:pPr>
        <w:ind w:left="8700" w:hanging="147"/>
      </w:pPr>
      <w:rPr>
        <w:rFonts w:hint="default"/>
      </w:rPr>
    </w:lvl>
  </w:abstractNum>
  <w:abstractNum w:abstractNumId="6" w15:restartNumberingAfterBreak="0">
    <w:nsid w:val="42AB6EE9"/>
    <w:multiLevelType w:val="hybridMultilevel"/>
    <w:tmpl w:val="7EF4E328"/>
    <w:lvl w:ilvl="0" w:tplc="11309BC2">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D9C4F4B6">
      <w:numFmt w:val="bullet"/>
      <w:lvlText w:val="•"/>
      <w:lvlJc w:val="left"/>
      <w:pPr>
        <w:ind w:left="1350" w:hanging="147"/>
      </w:pPr>
      <w:rPr>
        <w:rFonts w:hint="default"/>
      </w:rPr>
    </w:lvl>
    <w:lvl w:ilvl="2" w:tplc="6C50DBF6">
      <w:numFmt w:val="bullet"/>
      <w:lvlText w:val="•"/>
      <w:lvlJc w:val="left"/>
      <w:pPr>
        <w:ind w:left="2400" w:hanging="147"/>
      </w:pPr>
      <w:rPr>
        <w:rFonts w:hint="default"/>
      </w:rPr>
    </w:lvl>
    <w:lvl w:ilvl="3" w:tplc="26840058">
      <w:numFmt w:val="bullet"/>
      <w:lvlText w:val="•"/>
      <w:lvlJc w:val="left"/>
      <w:pPr>
        <w:ind w:left="3450" w:hanging="147"/>
      </w:pPr>
      <w:rPr>
        <w:rFonts w:hint="default"/>
      </w:rPr>
    </w:lvl>
    <w:lvl w:ilvl="4" w:tplc="8F669FEA">
      <w:numFmt w:val="bullet"/>
      <w:lvlText w:val="•"/>
      <w:lvlJc w:val="left"/>
      <w:pPr>
        <w:ind w:left="4500" w:hanging="147"/>
      </w:pPr>
      <w:rPr>
        <w:rFonts w:hint="default"/>
      </w:rPr>
    </w:lvl>
    <w:lvl w:ilvl="5" w:tplc="3F4A81EC">
      <w:numFmt w:val="bullet"/>
      <w:lvlText w:val="•"/>
      <w:lvlJc w:val="left"/>
      <w:pPr>
        <w:ind w:left="5550" w:hanging="147"/>
      </w:pPr>
      <w:rPr>
        <w:rFonts w:hint="default"/>
      </w:rPr>
    </w:lvl>
    <w:lvl w:ilvl="6" w:tplc="D422D046">
      <w:numFmt w:val="bullet"/>
      <w:lvlText w:val="•"/>
      <w:lvlJc w:val="left"/>
      <w:pPr>
        <w:ind w:left="6600" w:hanging="147"/>
      </w:pPr>
      <w:rPr>
        <w:rFonts w:hint="default"/>
      </w:rPr>
    </w:lvl>
    <w:lvl w:ilvl="7" w:tplc="B7221E6E">
      <w:numFmt w:val="bullet"/>
      <w:lvlText w:val="•"/>
      <w:lvlJc w:val="left"/>
      <w:pPr>
        <w:ind w:left="7650" w:hanging="147"/>
      </w:pPr>
      <w:rPr>
        <w:rFonts w:hint="default"/>
      </w:rPr>
    </w:lvl>
    <w:lvl w:ilvl="8" w:tplc="E6944D94">
      <w:numFmt w:val="bullet"/>
      <w:lvlText w:val="•"/>
      <w:lvlJc w:val="left"/>
      <w:pPr>
        <w:ind w:left="8700" w:hanging="147"/>
      </w:pPr>
      <w:rPr>
        <w:rFonts w:hint="default"/>
      </w:rPr>
    </w:lvl>
  </w:abstractNum>
  <w:abstractNum w:abstractNumId="7" w15:restartNumberingAfterBreak="0">
    <w:nsid w:val="44397024"/>
    <w:multiLevelType w:val="hybridMultilevel"/>
    <w:tmpl w:val="B36CC59E"/>
    <w:lvl w:ilvl="0" w:tplc="B85AF71C">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98CA281A">
      <w:numFmt w:val="bullet"/>
      <w:lvlText w:val="•"/>
      <w:lvlJc w:val="left"/>
      <w:pPr>
        <w:ind w:left="1350" w:hanging="147"/>
      </w:pPr>
      <w:rPr>
        <w:rFonts w:hint="default"/>
      </w:rPr>
    </w:lvl>
    <w:lvl w:ilvl="2" w:tplc="EBE09DAA">
      <w:numFmt w:val="bullet"/>
      <w:lvlText w:val="•"/>
      <w:lvlJc w:val="left"/>
      <w:pPr>
        <w:ind w:left="2400" w:hanging="147"/>
      </w:pPr>
      <w:rPr>
        <w:rFonts w:hint="default"/>
      </w:rPr>
    </w:lvl>
    <w:lvl w:ilvl="3" w:tplc="F59C1B1A">
      <w:numFmt w:val="bullet"/>
      <w:lvlText w:val="•"/>
      <w:lvlJc w:val="left"/>
      <w:pPr>
        <w:ind w:left="3450" w:hanging="147"/>
      </w:pPr>
      <w:rPr>
        <w:rFonts w:hint="default"/>
      </w:rPr>
    </w:lvl>
    <w:lvl w:ilvl="4" w:tplc="3C8C5618">
      <w:numFmt w:val="bullet"/>
      <w:lvlText w:val="•"/>
      <w:lvlJc w:val="left"/>
      <w:pPr>
        <w:ind w:left="4500" w:hanging="147"/>
      </w:pPr>
      <w:rPr>
        <w:rFonts w:hint="default"/>
      </w:rPr>
    </w:lvl>
    <w:lvl w:ilvl="5" w:tplc="5E3475BC">
      <w:numFmt w:val="bullet"/>
      <w:lvlText w:val="•"/>
      <w:lvlJc w:val="left"/>
      <w:pPr>
        <w:ind w:left="5550" w:hanging="147"/>
      </w:pPr>
      <w:rPr>
        <w:rFonts w:hint="default"/>
      </w:rPr>
    </w:lvl>
    <w:lvl w:ilvl="6" w:tplc="4EAA40C8">
      <w:numFmt w:val="bullet"/>
      <w:lvlText w:val="•"/>
      <w:lvlJc w:val="left"/>
      <w:pPr>
        <w:ind w:left="6600" w:hanging="147"/>
      </w:pPr>
      <w:rPr>
        <w:rFonts w:hint="default"/>
      </w:rPr>
    </w:lvl>
    <w:lvl w:ilvl="7" w:tplc="8B443D3E">
      <w:numFmt w:val="bullet"/>
      <w:lvlText w:val="•"/>
      <w:lvlJc w:val="left"/>
      <w:pPr>
        <w:ind w:left="7650" w:hanging="147"/>
      </w:pPr>
      <w:rPr>
        <w:rFonts w:hint="default"/>
      </w:rPr>
    </w:lvl>
    <w:lvl w:ilvl="8" w:tplc="08AC0BB8">
      <w:numFmt w:val="bullet"/>
      <w:lvlText w:val="•"/>
      <w:lvlJc w:val="left"/>
      <w:pPr>
        <w:ind w:left="8700" w:hanging="147"/>
      </w:pPr>
      <w:rPr>
        <w:rFonts w:hint="default"/>
      </w:rPr>
    </w:lvl>
  </w:abstractNum>
  <w:abstractNum w:abstractNumId="8" w15:restartNumberingAfterBreak="0">
    <w:nsid w:val="4919783B"/>
    <w:multiLevelType w:val="hybridMultilevel"/>
    <w:tmpl w:val="807EFB88"/>
    <w:lvl w:ilvl="0" w:tplc="263AFB3C">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B0ECDAA4">
      <w:numFmt w:val="bullet"/>
      <w:lvlText w:val="•"/>
      <w:lvlJc w:val="left"/>
      <w:pPr>
        <w:ind w:left="1349" w:hanging="147"/>
      </w:pPr>
      <w:rPr>
        <w:rFonts w:hint="default"/>
      </w:rPr>
    </w:lvl>
    <w:lvl w:ilvl="2" w:tplc="838023C4">
      <w:numFmt w:val="bullet"/>
      <w:lvlText w:val="•"/>
      <w:lvlJc w:val="left"/>
      <w:pPr>
        <w:ind w:left="2399" w:hanging="147"/>
      </w:pPr>
      <w:rPr>
        <w:rFonts w:hint="default"/>
      </w:rPr>
    </w:lvl>
    <w:lvl w:ilvl="3" w:tplc="6B7A891E">
      <w:numFmt w:val="bullet"/>
      <w:lvlText w:val="•"/>
      <w:lvlJc w:val="left"/>
      <w:pPr>
        <w:ind w:left="3449" w:hanging="147"/>
      </w:pPr>
      <w:rPr>
        <w:rFonts w:hint="default"/>
      </w:rPr>
    </w:lvl>
    <w:lvl w:ilvl="4" w:tplc="EFA4FA9E">
      <w:numFmt w:val="bullet"/>
      <w:lvlText w:val="•"/>
      <w:lvlJc w:val="left"/>
      <w:pPr>
        <w:ind w:left="4499" w:hanging="147"/>
      </w:pPr>
      <w:rPr>
        <w:rFonts w:hint="default"/>
      </w:rPr>
    </w:lvl>
    <w:lvl w:ilvl="5" w:tplc="427024E6">
      <w:numFmt w:val="bullet"/>
      <w:lvlText w:val="•"/>
      <w:lvlJc w:val="left"/>
      <w:pPr>
        <w:ind w:left="5549" w:hanging="147"/>
      </w:pPr>
      <w:rPr>
        <w:rFonts w:hint="default"/>
      </w:rPr>
    </w:lvl>
    <w:lvl w:ilvl="6" w:tplc="F4B2D31A">
      <w:numFmt w:val="bullet"/>
      <w:lvlText w:val="•"/>
      <w:lvlJc w:val="left"/>
      <w:pPr>
        <w:ind w:left="6599" w:hanging="147"/>
      </w:pPr>
      <w:rPr>
        <w:rFonts w:hint="default"/>
      </w:rPr>
    </w:lvl>
    <w:lvl w:ilvl="7" w:tplc="166A2BCE">
      <w:numFmt w:val="bullet"/>
      <w:lvlText w:val="•"/>
      <w:lvlJc w:val="left"/>
      <w:pPr>
        <w:ind w:left="7649" w:hanging="147"/>
      </w:pPr>
      <w:rPr>
        <w:rFonts w:hint="default"/>
      </w:rPr>
    </w:lvl>
    <w:lvl w:ilvl="8" w:tplc="CCF6B984">
      <w:numFmt w:val="bullet"/>
      <w:lvlText w:val="•"/>
      <w:lvlJc w:val="left"/>
      <w:pPr>
        <w:ind w:left="8699" w:hanging="147"/>
      </w:pPr>
      <w:rPr>
        <w:rFonts w:hint="default"/>
      </w:rPr>
    </w:lvl>
  </w:abstractNum>
  <w:abstractNum w:abstractNumId="9" w15:restartNumberingAfterBreak="0">
    <w:nsid w:val="50470BBE"/>
    <w:multiLevelType w:val="hybridMultilevel"/>
    <w:tmpl w:val="42F06670"/>
    <w:lvl w:ilvl="0" w:tplc="64F816B2">
      <w:start w:val="5"/>
      <w:numFmt w:val="decimal"/>
      <w:lvlText w:val="%1"/>
      <w:lvlJc w:val="left"/>
      <w:pPr>
        <w:ind w:left="290" w:hanging="147"/>
      </w:pPr>
      <w:rPr>
        <w:rFonts w:ascii="Consolas" w:eastAsia="Consolas" w:hAnsi="Consolas" w:cs="Consolas" w:hint="default"/>
        <w:b w:val="0"/>
        <w:bCs w:val="0"/>
        <w:i w:val="0"/>
        <w:iCs w:val="0"/>
        <w:w w:val="100"/>
        <w:sz w:val="17"/>
        <w:szCs w:val="17"/>
      </w:rPr>
    </w:lvl>
    <w:lvl w:ilvl="1" w:tplc="3438CC0A">
      <w:numFmt w:val="bullet"/>
      <w:lvlText w:val="•"/>
      <w:lvlJc w:val="left"/>
      <w:pPr>
        <w:ind w:left="1350" w:hanging="147"/>
      </w:pPr>
      <w:rPr>
        <w:rFonts w:hint="default"/>
      </w:rPr>
    </w:lvl>
    <w:lvl w:ilvl="2" w:tplc="478402CE">
      <w:numFmt w:val="bullet"/>
      <w:lvlText w:val="•"/>
      <w:lvlJc w:val="left"/>
      <w:pPr>
        <w:ind w:left="2400" w:hanging="147"/>
      </w:pPr>
      <w:rPr>
        <w:rFonts w:hint="default"/>
      </w:rPr>
    </w:lvl>
    <w:lvl w:ilvl="3" w:tplc="0546CE08">
      <w:numFmt w:val="bullet"/>
      <w:lvlText w:val="•"/>
      <w:lvlJc w:val="left"/>
      <w:pPr>
        <w:ind w:left="3450" w:hanging="147"/>
      </w:pPr>
      <w:rPr>
        <w:rFonts w:hint="default"/>
      </w:rPr>
    </w:lvl>
    <w:lvl w:ilvl="4" w:tplc="84F8912E">
      <w:numFmt w:val="bullet"/>
      <w:lvlText w:val="•"/>
      <w:lvlJc w:val="left"/>
      <w:pPr>
        <w:ind w:left="4500" w:hanging="147"/>
      </w:pPr>
      <w:rPr>
        <w:rFonts w:hint="default"/>
      </w:rPr>
    </w:lvl>
    <w:lvl w:ilvl="5" w:tplc="2200DA18">
      <w:numFmt w:val="bullet"/>
      <w:lvlText w:val="•"/>
      <w:lvlJc w:val="left"/>
      <w:pPr>
        <w:ind w:left="5550" w:hanging="147"/>
      </w:pPr>
      <w:rPr>
        <w:rFonts w:hint="default"/>
      </w:rPr>
    </w:lvl>
    <w:lvl w:ilvl="6" w:tplc="5B9A9F8C">
      <w:numFmt w:val="bullet"/>
      <w:lvlText w:val="•"/>
      <w:lvlJc w:val="left"/>
      <w:pPr>
        <w:ind w:left="6600" w:hanging="147"/>
      </w:pPr>
      <w:rPr>
        <w:rFonts w:hint="default"/>
      </w:rPr>
    </w:lvl>
    <w:lvl w:ilvl="7" w:tplc="341ED570">
      <w:numFmt w:val="bullet"/>
      <w:lvlText w:val="•"/>
      <w:lvlJc w:val="left"/>
      <w:pPr>
        <w:ind w:left="7650" w:hanging="147"/>
      </w:pPr>
      <w:rPr>
        <w:rFonts w:hint="default"/>
      </w:rPr>
    </w:lvl>
    <w:lvl w:ilvl="8" w:tplc="ACDC1000">
      <w:numFmt w:val="bullet"/>
      <w:lvlText w:val="•"/>
      <w:lvlJc w:val="left"/>
      <w:pPr>
        <w:ind w:left="8700" w:hanging="147"/>
      </w:pPr>
      <w:rPr>
        <w:rFonts w:hint="default"/>
      </w:rPr>
    </w:lvl>
  </w:abstractNum>
  <w:abstractNum w:abstractNumId="10" w15:restartNumberingAfterBreak="0">
    <w:nsid w:val="5E4A0E6F"/>
    <w:multiLevelType w:val="hybridMultilevel"/>
    <w:tmpl w:val="E2CE8916"/>
    <w:lvl w:ilvl="0" w:tplc="B8ECE22A">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0A8A8AF8">
      <w:numFmt w:val="bullet"/>
      <w:lvlText w:val="•"/>
      <w:lvlJc w:val="left"/>
      <w:pPr>
        <w:ind w:left="1350" w:hanging="147"/>
      </w:pPr>
      <w:rPr>
        <w:rFonts w:hint="default"/>
      </w:rPr>
    </w:lvl>
    <w:lvl w:ilvl="2" w:tplc="C4B87C88">
      <w:numFmt w:val="bullet"/>
      <w:lvlText w:val="•"/>
      <w:lvlJc w:val="left"/>
      <w:pPr>
        <w:ind w:left="2400" w:hanging="147"/>
      </w:pPr>
      <w:rPr>
        <w:rFonts w:hint="default"/>
      </w:rPr>
    </w:lvl>
    <w:lvl w:ilvl="3" w:tplc="F190E76E">
      <w:numFmt w:val="bullet"/>
      <w:lvlText w:val="•"/>
      <w:lvlJc w:val="left"/>
      <w:pPr>
        <w:ind w:left="3450" w:hanging="147"/>
      </w:pPr>
      <w:rPr>
        <w:rFonts w:hint="default"/>
      </w:rPr>
    </w:lvl>
    <w:lvl w:ilvl="4" w:tplc="295E547A">
      <w:numFmt w:val="bullet"/>
      <w:lvlText w:val="•"/>
      <w:lvlJc w:val="left"/>
      <w:pPr>
        <w:ind w:left="4500" w:hanging="147"/>
      </w:pPr>
      <w:rPr>
        <w:rFonts w:hint="default"/>
      </w:rPr>
    </w:lvl>
    <w:lvl w:ilvl="5" w:tplc="5C3CF2B6">
      <w:numFmt w:val="bullet"/>
      <w:lvlText w:val="•"/>
      <w:lvlJc w:val="left"/>
      <w:pPr>
        <w:ind w:left="5550" w:hanging="147"/>
      </w:pPr>
      <w:rPr>
        <w:rFonts w:hint="default"/>
      </w:rPr>
    </w:lvl>
    <w:lvl w:ilvl="6" w:tplc="CC742848">
      <w:numFmt w:val="bullet"/>
      <w:lvlText w:val="•"/>
      <w:lvlJc w:val="left"/>
      <w:pPr>
        <w:ind w:left="6600" w:hanging="147"/>
      </w:pPr>
      <w:rPr>
        <w:rFonts w:hint="default"/>
      </w:rPr>
    </w:lvl>
    <w:lvl w:ilvl="7" w:tplc="D52ED5DE">
      <w:numFmt w:val="bullet"/>
      <w:lvlText w:val="•"/>
      <w:lvlJc w:val="left"/>
      <w:pPr>
        <w:ind w:left="7650" w:hanging="147"/>
      </w:pPr>
      <w:rPr>
        <w:rFonts w:hint="default"/>
      </w:rPr>
    </w:lvl>
    <w:lvl w:ilvl="8" w:tplc="53960716">
      <w:numFmt w:val="bullet"/>
      <w:lvlText w:val="•"/>
      <w:lvlJc w:val="left"/>
      <w:pPr>
        <w:ind w:left="8700" w:hanging="147"/>
      </w:pPr>
      <w:rPr>
        <w:rFonts w:hint="default"/>
      </w:rPr>
    </w:lvl>
  </w:abstractNum>
  <w:abstractNum w:abstractNumId="11" w15:restartNumberingAfterBreak="0">
    <w:nsid w:val="5FD94481"/>
    <w:multiLevelType w:val="hybridMultilevel"/>
    <w:tmpl w:val="766ED6DA"/>
    <w:lvl w:ilvl="0" w:tplc="F266C908">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DADA7332">
      <w:numFmt w:val="bullet"/>
      <w:lvlText w:val="•"/>
      <w:lvlJc w:val="left"/>
      <w:pPr>
        <w:ind w:left="1350" w:hanging="147"/>
      </w:pPr>
      <w:rPr>
        <w:rFonts w:hint="default"/>
      </w:rPr>
    </w:lvl>
    <w:lvl w:ilvl="2" w:tplc="BF7203D6">
      <w:numFmt w:val="bullet"/>
      <w:lvlText w:val="•"/>
      <w:lvlJc w:val="left"/>
      <w:pPr>
        <w:ind w:left="2400" w:hanging="147"/>
      </w:pPr>
      <w:rPr>
        <w:rFonts w:hint="default"/>
      </w:rPr>
    </w:lvl>
    <w:lvl w:ilvl="3" w:tplc="80026DFE">
      <w:numFmt w:val="bullet"/>
      <w:lvlText w:val="•"/>
      <w:lvlJc w:val="left"/>
      <w:pPr>
        <w:ind w:left="3450" w:hanging="147"/>
      </w:pPr>
      <w:rPr>
        <w:rFonts w:hint="default"/>
      </w:rPr>
    </w:lvl>
    <w:lvl w:ilvl="4" w:tplc="0D908816">
      <w:numFmt w:val="bullet"/>
      <w:lvlText w:val="•"/>
      <w:lvlJc w:val="left"/>
      <w:pPr>
        <w:ind w:left="4500" w:hanging="147"/>
      </w:pPr>
      <w:rPr>
        <w:rFonts w:hint="default"/>
      </w:rPr>
    </w:lvl>
    <w:lvl w:ilvl="5" w:tplc="3A867C1A">
      <w:numFmt w:val="bullet"/>
      <w:lvlText w:val="•"/>
      <w:lvlJc w:val="left"/>
      <w:pPr>
        <w:ind w:left="5550" w:hanging="147"/>
      </w:pPr>
      <w:rPr>
        <w:rFonts w:hint="default"/>
      </w:rPr>
    </w:lvl>
    <w:lvl w:ilvl="6" w:tplc="80A6C3E8">
      <w:numFmt w:val="bullet"/>
      <w:lvlText w:val="•"/>
      <w:lvlJc w:val="left"/>
      <w:pPr>
        <w:ind w:left="6600" w:hanging="147"/>
      </w:pPr>
      <w:rPr>
        <w:rFonts w:hint="default"/>
      </w:rPr>
    </w:lvl>
    <w:lvl w:ilvl="7" w:tplc="56B0073C">
      <w:numFmt w:val="bullet"/>
      <w:lvlText w:val="•"/>
      <w:lvlJc w:val="left"/>
      <w:pPr>
        <w:ind w:left="7650" w:hanging="147"/>
      </w:pPr>
      <w:rPr>
        <w:rFonts w:hint="default"/>
      </w:rPr>
    </w:lvl>
    <w:lvl w:ilvl="8" w:tplc="F2EA7D78">
      <w:numFmt w:val="bullet"/>
      <w:lvlText w:val="•"/>
      <w:lvlJc w:val="left"/>
      <w:pPr>
        <w:ind w:left="8700" w:hanging="147"/>
      </w:pPr>
      <w:rPr>
        <w:rFonts w:hint="default"/>
      </w:rPr>
    </w:lvl>
  </w:abstractNum>
  <w:abstractNum w:abstractNumId="12" w15:restartNumberingAfterBreak="0">
    <w:nsid w:val="6AF173B5"/>
    <w:multiLevelType w:val="hybridMultilevel"/>
    <w:tmpl w:val="67406BDC"/>
    <w:lvl w:ilvl="0" w:tplc="3BD4BC6A">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AD60C5B0">
      <w:numFmt w:val="bullet"/>
      <w:lvlText w:val="•"/>
      <w:lvlJc w:val="left"/>
      <w:pPr>
        <w:ind w:left="1349" w:hanging="147"/>
      </w:pPr>
      <w:rPr>
        <w:rFonts w:hint="default"/>
      </w:rPr>
    </w:lvl>
    <w:lvl w:ilvl="2" w:tplc="81E48CE2">
      <w:numFmt w:val="bullet"/>
      <w:lvlText w:val="•"/>
      <w:lvlJc w:val="left"/>
      <w:pPr>
        <w:ind w:left="2399" w:hanging="147"/>
      </w:pPr>
      <w:rPr>
        <w:rFonts w:hint="default"/>
      </w:rPr>
    </w:lvl>
    <w:lvl w:ilvl="3" w:tplc="58B455C8">
      <w:numFmt w:val="bullet"/>
      <w:lvlText w:val="•"/>
      <w:lvlJc w:val="left"/>
      <w:pPr>
        <w:ind w:left="3449" w:hanging="147"/>
      </w:pPr>
      <w:rPr>
        <w:rFonts w:hint="default"/>
      </w:rPr>
    </w:lvl>
    <w:lvl w:ilvl="4" w:tplc="38A814EE">
      <w:numFmt w:val="bullet"/>
      <w:lvlText w:val="•"/>
      <w:lvlJc w:val="left"/>
      <w:pPr>
        <w:ind w:left="4499" w:hanging="147"/>
      </w:pPr>
      <w:rPr>
        <w:rFonts w:hint="default"/>
      </w:rPr>
    </w:lvl>
    <w:lvl w:ilvl="5" w:tplc="5512FDEA">
      <w:numFmt w:val="bullet"/>
      <w:lvlText w:val="•"/>
      <w:lvlJc w:val="left"/>
      <w:pPr>
        <w:ind w:left="5549" w:hanging="147"/>
      </w:pPr>
      <w:rPr>
        <w:rFonts w:hint="default"/>
      </w:rPr>
    </w:lvl>
    <w:lvl w:ilvl="6" w:tplc="8508E590">
      <w:numFmt w:val="bullet"/>
      <w:lvlText w:val="•"/>
      <w:lvlJc w:val="left"/>
      <w:pPr>
        <w:ind w:left="6599" w:hanging="147"/>
      </w:pPr>
      <w:rPr>
        <w:rFonts w:hint="default"/>
      </w:rPr>
    </w:lvl>
    <w:lvl w:ilvl="7" w:tplc="56AA4506">
      <w:numFmt w:val="bullet"/>
      <w:lvlText w:val="•"/>
      <w:lvlJc w:val="left"/>
      <w:pPr>
        <w:ind w:left="7649" w:hanging="147"/>
      </w:pPr>
      <w:rPr>
        <w:rFonts w:hint="default"/>
      </w:rPr>
    </w:lvl>
    <w:lvl w:ilvl="8" w:tplc="5F525402">
      <w:numFmt w:val="bullet"/>
      <w:lvlText w:val="•"/>
      <w:lvlJc w:val="left"/>
      <w:pPr>
        <w:ind w:left="8699" w:hanging="147"/>
      </w:pPr>
      <w:rPr>
        <w:rFonts w:hint="default"/>
      </w:rPr>
    </w:lvl>
  </w:abstractNum>
  <w:abstractNum w:abstractNumId="13" w15:restartNumberingAfterBreak="0">
    <w:nsid w:val="6EDB17AD"/>
    <w:multiLevelType w:val="hybridMultilevel"/>
    <w:tmpl w:val="075816D6"/>
    <w:lvl w:ilvl="0" w:tplc="52504992">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BF1408F6">
      <w:numFmt w:val="bullet"/>
      <w:lvlText w:val="•"/>
      <w:lvlJc w:val="left"/>
      <w:pPr>
        <w:ind w:left="1350" w:hanging="147"/>
      </w:pPr>
      <w:rPr>
        <w:rFonts w:hint="default"/>
      </w:rPr>
    </w:lvl>
    <w:lvl w:ilvl="2" w:tplc="1C60E7BA">
      <w:numFmt w:val="bullet"/>
      <w:lvlText w:val="•"/>
      <w:lvlJc w:val="left"/>
      <w:pPr>
        <w:ind w:left="2400" w:hanging="147"/>
      </w:pPr>
      <w:rPr>
        <w:rFonts w:hint="default"/>
      </w:rPr>
    </w:lvl>
    <w:lvl w:ilvl="3" w:tplc="823A6218">
      <w:numFmt w:val="bullet"/>
      <w:lvlText w:val="•"/>
      <w:lvlJc w:val="left"/>
      <w:pPr>
        <w:ind w:left="3450" w:hanging="147"/>
      </w:pPr>
      <w:rPr>
        <w:rFonts w:hint="default"/>
      </w:rPr>
    </w:lvl>
    <w:lvl w:ilvl="4" w:tplc="8D0EC3C2">
      <w:numFmt w:val="bullet"/>
      <w:lvlText w:val="•"/>
      <w:lvlJc w:val="left"/>
      <w:pPr>
        <w:ind w:left="4500" w:hanging="147"/>
      </w:pPr>
      <w:rPr>
        <w:rFonts w:hint="default"/>
      </w:rPr>
    </w:lvl>
    <w:lvl w:ilvl="5" w:tplc="A468928C">
      <w:numFmt w:val="bullet"/>
      <w:lvlText w:val="•"/>
      <w:lvlJc w:val="left"/>
      <w:pPr>
        <w:ind w:left="5550" w:hanging="147"/>
      </w:pPr>
      <w:rPr>
        <w:rFonts w:hint="default"/>
      </w:rPr>
    </w:lvl>
    <w:lvl w:ilvl="6" w:tplc="AC2A6F68">
      <w:numFmt w:val="bullet"/>
      <w:lvlText w:val="•"/>
      <w:lvlJc w:val="left"/>
      <w:pPr>
        <w:ind w:left="6600" w:hanging="147"/>
      </w:pPr>
      <w:rPr>
        <w:rFonts w:hint="default"/>
      </w:rPr>
    </w:lvl>
    <w:lvl w:ilvl="7" w:tplc="454024F0">
      <w:numFmt w:val="bullet"/>
      <w:lvlText w:val="•"/>
      <w:lvlJc w:val="left"/>
      <w:pPr>
        <w:ind w:left="7650" w:hanging="147"/>
      </w:pPr>
      <w:rPr>
        <w:rFonts w:hint="default"/>
      </w:rPr>
    </w:lvl>
    <w:lvl w:ilvl="8" w:tplc="6A7A6594">
      <w:numFmt w:val="bullet"/>
      <w:lvlText w:val="•"/>
      <w:lvlJc w:val="left"/>
      <w:pPr>
        <w:ind w:left="8700" w:hanging="147"/>
      </w:pPr>
      <w:rPr>
        <w:rFonts w:hint="default"/>
      </w:rPr>
    </w:lvl>
  </w:abstractNum>
  <w:abstractNum w:abstractNumId="14" w15:restartNumberingAfterBreak="0">
    <w:nsid w:val="7D47610F"/>
    <w:multiLevelType w:val="hybridMultilevel"/>
    <w:tmpl w:val="974A8708"/>
    <w:lvl w:ilvl="0" w:tplc="A6E2B938">
      <w:start w:val="1"/>
      <w:numFmt w:val="decimal"/>
      <w:lvlText w:val="%1"/>
      <w:lvlJc w:val="left"/>
      <w:pPr>
        <w:ind w:left="290" w:hanging="147"/>
      </w:pPr>
      <w:rPr>
        <w:rFonts w:ascii="Consolas" w:eastAsia="Consolas" w:hAnsi="Consolas" w:cs="Consolas" w:hint="default"/>
        <w:b w:val="0"/>
        <w:bCs w:val="0"/>
        <w:i w:val="0"/>
        <w:iCs w:val="0"/>
        <w:w w:val="100"/>
        <w:sz w:val="17"/>
        <w:szCs w:val="17"/>
      </w:rPr>
    </w:lvl>
    <w:lvl w:ilvl="1" w:tplc="2D5684BE">
      <w:numFmt w:val="bullet"/>
      <w:lvlText w:val="•"/>
      <w:lvlJc w:val="left"/>
      <w:pPr>
        <w:ind w:left="1350" w:hanging="147"/>
      </w:pPr>
      <w:rPr>
        <w:rFonts w:hint="default"/>
      </w:rPr>
    </w:lvl>
    <w:lvl w:ilvl="2" w:tplc="FE326B0C">
      <w:numFmt w:val="bullet"/>
      <w:lvlText w:val="•"/>
      <w:lvlJc w:val="left"/>
      <w:pPr>
        <w:ind w:left="2400" w:hanging="147"/>
      </w:pPr>
      <w:rPr>
        <w:rFonts w:hint="default"/>
      </w:rPr>
    </w:lvl>
    <w:lvl w:ilvl="3" w:tplc="2660B152">
      <w:numFmt w:val="bullet"/>
      <w:lvlText w:val="•"/>
      <w:lvlJc w:val="left"/>
      <w:pPr>
        <w:ind w:left="3450" w:hanging="147"/>
      </w:pPr>
      <w:rPr>
        <w:rFonts w:hint="default"/>
      </w:rPr>
    </w:lvl>
    <w:lvl w:ilvl="4" w:tplc="3B080CD8">
      <w:numFmt w:val="bullet"/>
      <w:lvlText w:val="•"/>
      <w:lvlJc w:val="left"/>
      <w:pPr>
        <w:ind w:left="4500" w:hanging="147"/>
      </w:pPr>
      <w:rPr>
        <w:rFonts w:hint="default"/>
      </w:rPr>
    </w:lvl>
    <w:lvl w:ilvl="5" w:tplc="1E0293BC">
      <w:numFmt w:val="bullet"/>
      <w:lvlText w:val="•"/>
      <w:lvlJc w:val="left"/>
      <w:pPr>
        <w:ind w:left="5550" w:hanging="147"/>
      </w:pPr>
      <w:rPr>
        <w:rFonts w:hint="default"/>
      </w:rPr>
    </w:lvl>
    <w:lvl w:ilvl="6" w:tplc="29F88A2C">
      <w:numFmt w:val="bullet"/>
      <w:lvlText w:val="•"/>
      <w:lvlJc w:val="left"/>
      <w:pPr>
        <w:ind w:left="6600" w:hanging="147"/>
      </w:pPr>
      <w:rPr>
        <w:rFonts w:hint="default"/>
      </w:rPr>
    </w:lvl>
    <w:lvl w:ilvl="7" w:tplc="2C286FD6">
      <w:numFmt w:val="bullet"/>
      <w:lvlText w:val="•"/>
      <w:lvlJc w:val="left"/>
      <w:pPr>
        <w:ind w:left="7650" w:hanging="147"/>
      </w:pPr>
      <w:rPr>
        <w:rFonts w:hint="default"/>
      </w:rPr>
    </w:lvl>
    <w:lvl w:ilvl="8" w:tplc="C232A534">
      <w:numFmt w:val="bullet"/>
      <w:lvlText w:val="•"/>
      <w:lvlJc w:val="left"/>
      <w:pPr>
        <w:ind w:left="8700" w:hanging="147"/>
      </w:pPr>
      <w:rPr>
        <w:rFonts w:hint="default"/>
      </w:rPr>
    </w:lvl>
  </w:abstractNum>
  <w:num w:numId="1" w16cid:durableId="2139953910">
    <w:abstractNumId w:val="10"/>
  </w:num>
  <w:num w:numId="2" w16cid:durableId="1511917323">
    <w:abstractNumId w:val="6"/>
  </w:num>
  <w:num w:numId="3" w16cid:durableId="1130517433">
    <w:abstractNumId w:val="0"/>
  </w:num>
  <w:num w:numId="4" w16cid:durableId="165479140">
    <w:abstractNumId w:val="11"/>
  </w:num>
  <w:num w:numId="5" w16cid:durableId="1404835622">
    <w:abstractNumId w:val="14"/>
  </w:num>
  <w:num w:numId="6" w16cid:durableId="237599952">
    <w:abstractNumId w:val="5"/>
  </w:num>
  <w:num w:numId="7" w16cid:durableId="1975671560">
    <w:abstractNumId w:val="2"/>
  </w:num>
  <w:num w:numId="8" w16cid:durableId="1744646802">
    <w:abstractNumId w:val="3"/>
  </w:num>
  <w:num w:numId="9" w16cid:durableId="69236556">
    <w:abstractNumId w:val="9"/>
  </w:num>
  <w:num w:numId="10" w16cid:durableId="2013293282">
    <w:abstractNumId w:val="13"/>
  </w:num>
  <w:num w:numId="11" w16cid:durableId="1603151559">
    <w:abstractNumId w:val="1"/>
  </w:num>
  <w:num w:numId="12" w16cid:durableId="1565869718">
    <w:abstractNumId w:val="7"/>
  </w:num>
  <w:num w:numId="13" w16cid:durableId="1793132561">
    <w:abstractNumId w:val="4"/>
  </w:num>
  <w:num w:numId="14" w16cid:durableId="527452755">
    <w:abstractNumId w:val="8"/>
  </w:num>
  <w:num w:numId="15" w16cid:durableId="8277476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1F47"/>
    <w:rsid w:val="00062F54"/>
    <w:rsid w:val="000C4AE3"/>
    <w:rsid w:val="00101C68"/>
    <w:rsid w:val="00147C7F"/>
    <w:rsid w:val="00286F58"/>
    <w:rsid w:val="0061701E"/>
    <w:rsid w:val="00956C59"/>
    <w:rsid w:val="00963694"/>
    <w:rsid w:val="00A0671B"/>
    <w:rsid w:val="00C1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68ECBF"/>
  <w15:docId w15:val="{F9E73F51-B8AD-4BAB-A476-F8EB6BC5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4"/>
      <w:outlineLvl w:val="0"/>
    </w:pPr>
    <w:rPr>
      <w:b/>
      <w:bCs/>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68"/>
      <w:ind w:left="104"/>
    </w:pPr>
    <w:rPr>
      <w:b/>
      <w:bCs/>
      <w:sz w:val="42"/>
      <w:szCs w:val="42"/>
    </w:rPr>
  </w:style>
  <w:style w:type="paragraph" w:styleId="a5">
    <w:name w:val="List Paragraph"/>
    <w:basedOn w:val="a"/>
    <w:uiPriority w:val="1"/>
    <w:qFormat/>
    <w:pPr>
      <w:spacing w:before="2"/>
      <w:ind w:left="290" w:hanging="147"/>
    </w:pPr>
    <w:rPr>
      <w:rFonts w:ascii="Consolas" w:eastAsia="Consolas" w:hAnsi="Consolas" w:cs="Consolas"/>
    </w:rPr>
  </w:style>
  <w:style w:type="paragraph" w:customStyle="1" w:styleId="TableParagraph">
    <w:name w:val="Table Paragraph"/>
    <w:basedOn w:val="a"/>
    <w:uiPriority w:val="1"/>
    <w:qFormat/>
  </w:style>
  <w:style w:type="character" w:styleId="a6">
    <w:name w:val="Hyperlink"/>
    <w:basedOn w:val="a0"/>
    <w:uiPriority w:val="99"/>
    <w:unhideWhenUsed/>
    <w:rsid w:val="00963694"/>
    <w:rPr>
      <w:color w:val="0000FF" w:themeColor="hyperlink"/>
      <w:u w:val="single"/>
    </w:rPr>
  </w:style>
  <w:style w:type="character" w:styleId="a7">
    <w:name w:val="Unresolved Mention"/>
    <w:basedOn w:val="a0"/>
    <w:uiPriority w:val="99"/>
    <w:semiHidden/>
    <w:unhideWhenUsed/>
    <w:rsid w:val="00963694"/>
    <w:rPr>
      <w:color w:val="605E5C"/>
      <w:shd w:val="clear" w:color="auto" w:fill="E1DFDD"/>
    </w:rPr>
  </w:style>
  <w:style w:type="character" w:styleId="a8">
    <w:name w:val="FollowedHyperlink"/>
    <w:basedOn w:val="a0"/>
    <w:uiPriority w:val="99"/>
    <w:semiHidden/>
    <w:unhideWhenUsed/>
    <w:rsid w:val="00963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facebook/prophet/blob/main/docs/_docs/non-daily_data.md" TargetMode="External"/><Relationship Id="rId18" Type="http://schemas.openxmlformats.org/officeDocument/2006/relationships/hyperlink" Target="https://opensource.facebook.com/legal/ter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opensource.facebook.com/legal/privacy/" TargetMode="External"/><Relationship Id="rId2" Type="http://schemas.openxmlformats.org/officeDocument/2006/relationships/styles" Target="styles.xml"/><Relationship Id="rId16" Type="http://schemas.openxmlformats.org/officeDocument/2006/relationships/hyperlink" Target="https://twitter.com/fbOpenSour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facebook/prophet/blob/main/examples/example_yosemite_temps.csv" TargetMode="External"/><Relationship Id="rId15" Type="http://schemas.openxmlformats.org/officeDocument/2006/relationships/hyperlink" Target="https://github.com/facebook/" TargetMode="External"/><Relationship Id="rId10" Type="http://schemas.openxmlformats.org/officeDocument/2006/relationships/image" Target="media/image5.jpeg"/><Relationship Id="rId19" Type="http://schemas.openxmlformats.org/officeDocument/2006/relationships/hyperlink" Target="https://github.com/facebook/prophet"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code.facebook.com/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James</dc:creator>
  <cp:keywords/>
  <dc:description/>
  <cp:lastModifiedBy>Chang James</cp:lastModifiedBy>
  <cp:revision>3</cp:revision>
  <dcterms:created xsi:type="dcterms:W3CDTF">2023-03-14T09:24:00Z</dcterms:created>
  <dcterms:modified xsi:type="dcterms:W3CDTF">2023-03-15T08:32:00Z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Mozilla Firefox</vt:lpwstr>
  </property>
  <property fmtid="{D5CDD505-2E9C-101B-9397-08002B2CF9AE}" pid="4" name="LastSaved">
    <vt:filetime>2023-03-14T00:00:00Z</vt:filetime>
  </property>
</Properties>
</file>