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Must be created during sprint 2 (deliverable 2) and updated as needed.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It includes: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UML package diagram showing the system architecture, where classes/system entities are located, and associations.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description of the architecture and the justification of the chosen architecture.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file name is as follows: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GroupName_Deliverable_i_SoftwareArchitecture (i = 2..4).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