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CE5374B" w14:textId="08250376" w:rsidR="005F7F82" w:rsidRDefault="00F02BF2">
      <w:pPr>
        <w:pStyle w:val="Heading1"/>
        <w:keepNext w:val="0"/>
        <w:keepLines w:val="0"/>
        <w:spacing w:before="0" w:after="0"/>
        <w:jc w:val="center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bookmarkStart w:id="0" w:name="_617cg6b3iujp" w:colFirst="0" w:colLast="0"/>
      <w:bookmarkStart w:id="1" w:name="_GoBack"/>
      <w:bookmarkEnd w:id="0"/>
      <w:bookmarkEnd w:id="1"/>
      <w:r>
        <w:rPr>
          <w:rFonts w:ascii="Times New Roman" w:eastAsia="Times New Roman" w:hAnsi="Times New Roman" w:cs="Times New Roman"/>
          <w:b/>
          <w:bCs/>
          <w:noProof/>
          <w:color w:val="1F1F1F"/>
          <w:sz w:val="24"/>
          <w:szCs w:val="24"/>
        </w:rPr>
        <w:drawing>
          <wp:anchor distT="0" distB="0" distL="114300" distR="114300" simplePos="0" relativeHeight="251663360" behindDoc="1" locked="0" layoutInCell="1" allowOverlap="1" wp14:anchorId="0F90C54B" wp14:editId="336B5698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5667375" cy="5473855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lum bright="70000" contrast="-70000"/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-4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547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F478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SURAT KEPUTUSAN GENERASI BARU INDONESIA (GenBI)</w:t>
      </w:r>
    </w:p>
    <w:p w14:paraId="5086EC05" w14:textId="77777777" w:rsidR="005F7F82" w:rsidRDefault="00FF478E">
      <w:pPr>
        <w:pStyle w:val="Heading1"/>
        <w:keepNext w:val="0"/>
        <w:keepLines w:val="0"/>
        <w:spacing w:before="0" w:after="200"/>
        <w:jc w:val="center"/>
      </w:pPr>
      <w:bookmarkStart w:id="2" w:name="_m78fvq1jma6f" w:colFirst="0" w:colLast="0"/>
      <w:bookmarkEnd w:id="2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KOORDINATOR KOMISARIAT JAWA TIMUR</w:t>
      </w:r>
    </w:p>
    <w:p w14:paraId="6319695C" w14:textId="77777777" w:rsidR="005F7F82" w:rsidRDefault="00FF478E">
      <w:pPr>
        <w:spacing w:after="200"/>
        <w:jc w:val="center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Nomor: 007/PBT/GenBIJatim/I/2026</w:t>
      </w:r>
    </w:p>
    <w:p w14:paraId="60EBDDB0" w14:textId="77777777" w:rsidR="005F7F82" w:rsidRDefault="00FF478E">
      <w:pPr>
        <w:spacing w:after="200"/>
        <w:jc w:val="center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TENTANG</w:t>
      </w:r>
    </w:p>
    <w:p w14:paraId="53A49F06" w14:textId="77777777" w:rsidR="005F7F82" w:rsidRDefault="00FF478E">
      <w:pPr>
        <w:pStyle w:val="Heading1"/>
        <w:keepNext w:val="0"/>
        <w:keepLines w:val="0"/>
        <w:spacing w:before="0" w:after="0"/>
        <w:jc w:val="center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bookmarkStart w:id="3" w:name="_gyhvw34gjghq" w:colFirst="0" w:colLast="0"/>
      <w:bookmarkEnd w:id="3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STANDAR OPERASIONAL PROSEDUR (SOP) MEDIA PARTNER</w:t>
      </w:r>
    </w:p>
    <w:p w14:paraId="6D758D35" w14:textId="77777777" w:rsidR="005F7F82" w:rsidRDefault="00FF478E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GENERASI BARU INDONESIA (GenBI)</w:t>
      </w:r>
    </w:p>
    <w:p w14:paraId="51B716E6" w14:textId="77777777" w:rsidR="005F7F82" w:rsidRDefault="00FF478E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KOORDINATOR KOMISARIAT JAWA TIMUR</w:t>
      </w:r>
    </w:p>
    <w:p w14:paraId="1EC83675" w14:textId="0968BB37" w:rsidR="00922D53" w:rsidRDefault="00FF478E" w:rsidP="00922D53">
      <w:pPr>
        <w:pBdr>
          <w:bottom w:val="single" w:sz="12" w:space="1" w:color="auto"/>
        </w:pBdr>
        <w:spacing w:after="20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PERIODE 2025/2026</w:t>
      </w:r>
    </w:p>
    <w:p w14:paraId="41840E04" w14:textId="7A7ED44B" w:rsidR="005F7F82" w:rsidRDefault="00FF478E">
      <w:pPr>
        <w:pStyle w:val="Heading3"/>
        <w:keepNext w:val="0"/>
        <w:keepLines w:val="0"/>
        <w:numPr>
          <w:ilvl w:val="0"/>
          <w:numId w:val="12"/>
        </w:numPr>
        <w:spacing w:before="0" w:after="200"/>
        <w:jc w:val="both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LATAR BELAKANG</w:t>
      </w:r>
    </w:p>
    <w:p w14:paraId="021A86E6" w14:textId="77777777" w:rsidR="005F7F82" w:rsidRDefault="00FF478E">
      <w:pPr>
        <w:spacing w:after="20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Generasi Baru Indonesia (GenBI) Koordinator Komisariat Jawa Timur bertugas sebagai pusat koordinasi bagi 9 (sembilan) Komisariat Perguruan Tinggi di wilayah Surabaya, Madura, dan Bojonegoro. Demi menjaga profesionalitas dan eksklusivitas kanal informasi, diperlukan sebuah pedoman kerja (Standard Operating Procedure/SOP) yang mengatur tata kelola kerjasama publikasi.</w:t>
      </w:r>
    </w:p>
    <w:p w14:paraId="4EB5D80E" w14:textId="77777777" w:rsidR="005F7F82" w:rsidRDefault="00FF478E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Tujuan pedoman ini adalah:</w:t>
      </w:r>
    </w:p>
    <w:p w14:paraId="312E7B43" w14:textId="77777777" w:rsidR="005F7F82" w:rsidRDefault="00FF478E">
      <w:pPr>
        <w:numPr>
          <w:ilvl w:val="0"/>
          <w:numId w:val="1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Menjaga eksklusivitas lini masa (Feed) Instagram GenBI Jatim sebagai portofolio program kerja unggulan dan kolaborasi strategis.</w:t>
      </w:r>
    </w:p>
    <w:p w14:paraId="5F3B9294" w14:textId="77777777" w:rsidR="005F7F82" w:rsidRDefault="00FF478E">
      <w:pPr>
        <w:numPr>
          <w:ilvl w:val="0"/>
          <w:numId w:val="1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Menertibkan alur lalu lintas informasi (traffic) agar tidak terjadi penumpukan konten (spamming).</w:t>
      </w:r>
    </w:p>
    <w:p w14:paraId="0B731E6C" w14:textId="77777777" w:rsidR="005F7F82" w:rsidRDefault="00FF478E">
      <w:pPr>
        <w:numPr>
          <w:ilvl w:val="0"/>
          <w:numId w:val="18"/>
        </w:numPr>
        <w:spacing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Menjaga nama baik dan citra positif Bank Indonesia serta GenBI Jawa Timur.</w:t>
      </w:r>
    </w:p>
    <w:p w14:paraId="5A62C2DD" w14:textId="77777777" w:rsidR="005F7F82" w:rsidRDefault="00FF478E">
      <w:pPr>
        <w:pStyle w:val="Heading3"/>
        <w:keepNext w:val="0"/>
        <w:keepLines w:val="0"/>
        <w:numPr>
          <w:ilvl w:val="0"/>
          <w:numId w:val="12"/>
        </w:numPr>
        <w:spacing w:before="0" w:after="200"/>
        <w:jc w:val="both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bookmarkStart w:id="4" w:name="_vwfeqlnsgcw9" w:colFirst="0" w:colLast="0"/>
      <w:bookmarkEnd w:id="4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PENGELOMPOKAN MITRA KERJASAMA</w:t>
      </w:r>
    </w:p>
    <w:p w14:paraId="19DA89E1" w14:textId="77777777" w:rsidR="005F7F82" w:rsidRDefault="00FF478E">
      <w:pPr>
        <w:spacing w:after="20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Untuk mempermudah pengelolaan, GenBI Koordinator Komisariat Jawa Timur membagi mitra kerjasama menjadi dua kelompok berdasarkan statusnya:</w:t>
      </w:r>
    </w:p>
    <w:p w14:paraId="6FE83E4C" w14:textId="77777777" w:rsidR="005F7F82" w:rsidRDefault="00FF478E">
      <w:pPr>
        <w:numPr>
          <w:ilvl w:val="0"/>
          <w:numId w:val="10"/>
        </w:num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MITRA INTERNAL (9 KOMISARIAT)</w:t>
      </w:r>
    </w:p>
    <w:p w14:paraId="3BAAE757" w14:textId="77777777" w:rsidR="005F7F82" w:rsidRDefault="00FF478E">
      <w:pPr>
        <w:spacing w:after="200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Komisariat yang berada langsung di bawah naungan GenBI Jawa Timur (UNAIR, ITS, UNESA, UINSA, UPN Veteran Jatim, PENS, UTM, UNUGIRI, UIN Madura). Sifat hubungan dengan Komisariat adalah keluarga &amp; prioritas. Program kerja dari komisariat dianggap sebagai bagian dari prestasi GenBI Jawa Timur juga. Oleh karena itu, kami akan memprioritaskan penyebaran informasi kegiatan komisariat sebagai bentuk dukungan penuh </w:t>
      </w:r>
    </w:p>
    <w:p w14:paraId="2679C6A7" w14:textId="77777777" w:rsidR="005F7F82" w:rsidRDefault="00FF478E">
      <w:pPr>
        <w:numPr>
          <w:ilvl w:val="0"/>
          <w:numId w:val="10"/>
        </w:num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MITRA EKSTERNAL (UMUM)</w:t>
      </w:r>
    </w:p>
    <w:p w14:paraId="28C6CA8A" w14:textId="77777777" w:rsidR="005F7F82" w:rsidRDefault="00FF478E">
      <w:pPr>
        <w:spacing w:after="200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Pihak mana pun yang tidak termasuk dalam struktur organisasi GenBI Jawa Timur. Contohnya: BEM kampus lain, GenBI wilayah lain, komunitas hobi, organisasi pemuda, atau penyelenggara acara umum. Sifat hubungannya adalah sementara &amp; saling menguntungkan. Kerjasama ini hanya berlangsung selama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masa acara tersebut berjalan. Sistem kerjasamanya menggunakan prinsip tukar manfaat (barter value) yang disepakati bersama secara tertulis.</w:t>
      </w:r>
    </w:p>
    <w:p w14:paraId="7E40C150" w14:textId="77777777" w:rsidR="005F7F82" w:rsidRDefault="00FF478E">
      <w:pPr>
        <w:pStyle w:val="Heading3"/>
        <w:keepNext w:val="0"/>
        <w:keepLines w:val="0"/>
        <w:numPr>
          <w:ilvl w:val="0"/>
          <w:numId w:val="12"/>
        </w:numPr>
        <w:spacing w:before="0" w:after="200"/>
        <w:jc w:val="both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bookmarkStart w:id="5" w:name="_4ndzdbvjufoi" w:colFirst="0" w:colLast="0"/>
      <w:bookmarkStart w:id="6" w:name="_lzxceerpftoz" w:colFirst="0" w:colLast="0"/>
      <w:bookmarkEnd w:id="5"/>
      <w:bookmarkEnd w:id="6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KETENTUAN TAMPILAN VISUAL (DESAIN)</w:t>
      </w:r>
    </w:p>
    <w:p w14:paraId="15450AC2" w14:textId="77777777" w:rsidR="005F7F82" w:rsidRDefault="00FF478E">
      <w:pPr>
        <w:spacing w:after="20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GenBI Jatim menerapkan kebijakan "Zero Media Partner on Feed" untuk menjaga estetika dan fokus informasi. Pembagian kanal diatur sebagai berikut:</w:t>
      </w:r>
    </w:p>
    <w:p w14:paraId="14BA6F26" w14:textId="77777777" w:rsidR="005F7F82" w:rsidRDefault="00FF478E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KANAL FEED (EKSKLUSIF) Hanya diperuntukkan bagi:</w:t>
      </w:r>
    </w:p>
    <w:p w14:paraId="4F46C0E6" w14:textId="77777777" w:rsidR="005F7F82" w:rsidRDefault="00FF478E">
      <w:pPr>
        <w:numPr>
          <w:ilvl w:val="0"/>
          <w:numId w:val="1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Program Kerja Inti GenBI Koordinator Wilayah Jawa Timur.</w:t>
      </w:r>
    </w:p>
    <w:p w14:paraId="686304F4" w14:textId="2E8B1CA7" w:rsidR="005F7F82" w:rsidRDefault="00FF478E">
      <w:pPr>
        <w:numPr>
          <w:ilvl w:val="0"/>
          <w:numId w:val="11"/>
        </w:numPr>
        <w:spacing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Kolaborasi Resmi (Official Collaboration): Agenda di mana GenBI Jatim bertindak sebagai Penyelenggara Bersama (Co-Host), Mitra Strategis, atau Pembicara. *Ketentuan Visual: Wajib mencantumkan </w:t>
      </w:r>
      <w:r w:rsidR="00F02BF2">
        <w:rPr>
          <w:rFonts w:ascii="Times New Roman" w:eastAsia="Times New Roman" w:hAnsi="Times New Roman" w:cs="Times New Roman"/>
          <w:b/>
          <w:bCs/>
          <w:noProof/>
          <w:color w:val="1F1F1F"/>
          <w:sz w:val="24"/>
          <w:szCs w:val="24"/>
        </w:rPr>
        <w:drawing>
          <wp:anchor distT="0" distB="0" distL="114300" distR="114300" simplePos="0" relativeHeight="251665408" behindDoc="1" locked="0" layoutInCell="1" allowOverlap="1" wp14:anchorId="29D7095D" wp14:editId="2837074A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5667375" cy="5473855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lum bright="70000" contrast="-70000"/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-4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547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sz w:val="24"/>
          <w:szCs w:val="24"/>
        </w:rPr>
        <w:t>Logo GenBI Jatim di bagian Header poster atau menggunakan desain kolaborasi yang disetujui bersama (Joint-Template).</w:t>
      </w:r>
    </w:p>
    <w:p w14:paraId="39C1F6D5" w14:textId="77777777" w:rsidR="005F7F82" w:rsidRDefault="00FF478E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KANAL INSTAGRAM STORY &amp; HIGHLIGHT (MITRA)</w:t>
      </w:r>
    </w:p>
    <w:p w14:paraId="61271C53" w14:textId="77777777" w:rsidR="005F7F82" w:rsidRDefault="00FF478E">
      <w:pP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Seluruh publikasi yang bersifat Media Partner (Kerjasama Publikasi), baik dari Internal Komisariat maupun Eksternal, akan difasilitasi sepenuhnya melalui Instagram Story dan Sorotan (Highlight).</w:t>
      </w:r>
    </w:p>
    <w:p w14:paraId="347678EA" w14:textId="77777777" w:rsidR="005F7F82" w:rsidRDefault="00FF478E">
      <w:pPr>
        <w:numPr>
          <w:ilvl w:val="0"/>
          <w:numId w:val="16"/>
        </w:numPr>
        <w:spacing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Tidak ada slot Feed untuk permohonan Media Partner biasa (titip poster/paid promote).</w:t>
      </w:r>
    </w:p>
    <w:p w14:paraId="40097DE7" w14:textId="77777777" w:rsidR="005F7F82" w:rsidRDefault="00FF478E">
      <w:pPr>
        <w:pStyle w:val="Heading3"/>
        <w:keepNext w:val="0"/>
        <w:keepLines w:val="0"/>
        <w:numPr>
          <w:ilvl w:val="0"/>
          <w:numId w:val="12"/>
        </w:numPr>
        <w:spacing w:before="0" w:after="200"/>
        <w:jc w:val="both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bookmarkStart w:id="7" w:name="_f028f1js22ox" w:colFirst="0" w:colLast="0"/>
      <w:bookmarkEnd w:id="7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MEKANISME MITRA INTERNAL (KOMISARIAT)</w:t>
      </w:r>
    </w:p>
    <w:p w14:paraId="472FD90A" w14:textId="77777777" w:rsidR="005F7F82" w:rsidRDefault="00FF478E">
      <w:pPr>
        <w:spacing w:after="200"/>
        <w:ind w:left="72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Bersifat unggulan, tanpa syarat administrasi.</w:t>
      </w:r>
    </w:p>
    <w:p w14:paraId="11A63179" w14:textId="77777777" w:rsidR="005F7F82" w:rsidRDefault="00FF478E">
      <w:pPr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Jenis Konten</w:t>
      </w:r>
    </w:p>
    <w:p w14:paraId="2FC4A475" w14:textId="77777777" w:rsidR="005F7F82" w:rsidRDefault="00FF478E">
      <w:pPr>
        <w:numPr>
          <w:ilvl w:val="0"/>
          <w:numId w:val="4"/>
        </w:numPr>
        <w:spacing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Agenda Terbuka (Umum): Dipublikasikan di Story untuk menarik peserta.</w:t>
      </w:r>
    </w:p>
    <w:p w14:paraId="25E5EA82" w14:textId="77777777" w:rsidR="005F7F82" w:rsidRDefault="00FF478E">
      <w:pPr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Frekuensi Penayangan</w:t>
      </w:r>
    </w:p>
    <w:p w14:paraId="00623414" w14:textId="77777777" w:rsidR="005F7F82" w:rsidRDefault="00FF478E">
      <w:pP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Materi Komisariat akan ditayangkan maksimal 3 (tiga) kali dalam satu siklus acara:</w:t>
      </w:r>
    </w:p>
    <w:p w14:paraId="5274953E" w14:textId="77777777" w:rsidR="005F7F82" w:rsidRDefault="00FF478E">
      <w:pPr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Fase 1 (Publikasi Awal), saat materi pertama kali dikirimkan, langsung dimasukkan ke Highlight "Agenda Komisariat".</w:t>
      </w:r>
    </w:p>
    <w:p w14:paraId="5D8E4B48" w14:textId="77777777" w:rsidR="005F7F82" w:rsidRDefault="00FF478E">
      <w:pPr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Fase 2 (Reminder), pada H-3 atau H-1 acara (wajib konfirmasi ulang ke Admin).</w:t>
      </w:r>
    </w:p>
    <w:p w14:paraId="36EAF6A1" w14:textId="77777777" w:rsidR="005F7F82" w:rsidRDefault="00FF478E">
      <w:pPr>
        <w:numPr>
          <w:ilvl w:val="0"/>
          <w:numId w:val="9"/>
        </w:numPr>
        <w:spacing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Fase 3 (Hari-H), saat acara berlangsung/dimulai (Wajib konfirmasi ulang ke Admin).</w:t>
      </w:r>
    </w:p>
    <w:p w14:paraId="6F04406C" w14:textId="77777777" w:rsidR="005F7F82" w:rsidRDefault="00FF478E">
      <w:pPr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Ketentuan Visual &amp; Logo</w:t>
      </w:r>
    </w:p>
    <w:p w14:paraId="11286972" w14:textId="77777777" w:rsidR="005F7F82" w:rsidRDefault="00FF478E">
      <w:pPr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Poster Komisariat TIDAK PERLU mencantumkan Logo GenBI Jatim di Header (kecuali Kolaborasi Resmi).</w:t>
      </w:r>
    </w:p>
    <w:p w14:paraId="5661F7C7" w14:textId="77777777" w:rsidR="005F7F82" w:rsidRDefault="00FF478E">
      <w:pPr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Cukup cantumkan Logo Bank Indonesia dan Logo Komisariat sebagai identitas penyelenggara.</w:t>
      </w:r>
    </w:p>
    <w:p w14:paraId="076B846F" w14:textId="77777777" w:rsidR="005F7F82" w:rsidRDefault="00FF478E">
      <w:pPr>
        <w:numPr>
          <w:ilvl w:val="0"/>
          <w:numId w:val="13"/>
        </w:numPr>
        <w:spacing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Desain bebas (tidak ada aturan sampul seragam), namun tetap sopan dan estetis.</w:t>
      </w:r>
    </w:p>
    <w:p w14:paraId="42C44275" w14:textId="77777777" w:rsidR="005F7F82" w:rsidRDefault="00FF478E">
      <w:pPr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Manajemen Antrian (Traffic Control)</w:t>
      </w:r>
    </w:p>
    <w:p w14:paraId="7E365BD1" w14:textId="77777777" w:rsidR="005F7F82" w:rsidRDefault="00FF478E">
      <w:pPr>
        <w:numPr>
          <w:ilvl w:val="0"/>
          <w:numId w:val="14"/>
        </w:numPr>
        <w:spacing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Maksimal tayang 3 (tiga) poster internal berbeda per hari. Jika penuh, akan dijadwalkan esok hari.</w:t>
      </w:r>
    </w:p>
    <w:p w14:paraId="2A6B20CF" w14:textId="77777777" w:rsidR="005F7F82" w:rsidRDefault="00FF478E">
      <w:pPr>
        <w:pStyle w:val="Heading3"/>
        <w:keepNext w:val="0"/>
        <w:keepLines w:val="0"/>
        <w:numPr>
          <w:ilvl w:val="0"/>
          <w:numId w:val="12"/>
        </w:numPr>
        <w:spacing w:before="0" w:after="200"/>
        <w:jc w:val="both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bookmarkStart w:id="8" w:name="_pv1yarr7car0" w:colFirst="0" w:colLast="0"/>
      <w:bookmarkStart w:id="9" w:name="_m5cxrrigbxu1" w:colFirst="0" w:colLast="0"/>
      <w:bookmarkEnd w:id="8"/>
      <w:bookmarkEnd w:id="9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MEKANISME MITRA EKSTERNAL (UMUM)</w:t>
      </w:r>
    </w:p>
    <w:p w14:paraId="6AD677C5" w14:textId="77777777" w:rsidR="005F7F82" w:rsidRDefault="00FF478E">
      <w:pPr>
        <w:spacing w:after="20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Bersifat seleksi ketat &amp; barter value.</w:t>
      </w:r>
    </w:p>
    <w:p w14:paraId="40BDA0D9" w14:textId="621F5A74" w:rsidR="005F7F82" w:rsidRDefault="00FF478E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Alur Pengajuan</w:t>
      </w:r>
      <w:r w:rsidR="00F02BF2">
        <w:rPr>
          <w:rFonts w:ascii="Times New Roman" w:eastAsia="Times New Roman" w:hAnsi="Times New Roman" w:cs="Times New Roman"/>
          <w:b/>
          <w:bCs/>
          <w:noProof/>
          <w:color w:val="1F1F1F"/>
          <w:sz w:val="24"/>
          <w:szCs w:val="24"/>
        </w:rPr>
        <w:drawing>
          <wp:anchor distT="0" distB="0" distL="114300" distR="114300" simplePos="0" relativeHeight="251667456" behindDoc="1" locked="0" layoutInCell="1" allowOverlap="1" wp14:anchorId="67DDF34C" wp14:editId="108C28BC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5667375" cy="5473855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lum bright="70000" contrast="-70000"/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-4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547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D08E68" w14:textId="77777777" w:rsidR="005F7F82" w:rsidRDefault="00FF478E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Wajib mengisi Google Form pada tautan: </w:t>
      </w:r>
      <w:r>
        <w:rPr>
          <w:rFonts w:ascii="Times New Roman" w:eastAsia="Times New Roman" w:hAnsi="Times New Roman" w:cs="Times New Roman"/>
          <w:color w:val="1155CC"/>
          <w:sz w:val="24"/>
          <w:szCs w:val="24"/>
        </w:rPr>
        <w:t>bit.ly/MediaPartnerGenBIJatim</w:t>
      </w:r>
    </w:p>
    <w:p w14:paraId="6CF402FF" w14:textId="77777777" w:rsidR="005F7F82" w:rsidRDefault="00FF478E">
      <w:pPr>
        <w:numPr>
          <w:ilvl w:val="0"/>
          <w:numId w:val="1"/>
        </w:numPr>
        <w:spacing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Wajib melampirkan Proposal (PDF) dan Bukti Syarat Administrasi.</w:t>
      </w:r>
    </w:p>
    <w:p w14:paraId="6823DAF5" w14:textId="77777777" w:rsidR="005F7F82" w:rsidRDefault="00FF478E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Syarat Administrasi (Wajib)</w:t>
      </w:r>
    </w:p>
    <w:p w14:paraId="4293DF9E" w14:textId="77777777" w:rsidR="005F7F82" w:rsidRDefault="00FF478E">
      <w:pPr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Bukti Dukungan Massa: Tangkapan layar (screenshot) bukti Follow Instagram @genbi_jatim dengan jumlah sesuai paket yang diambil:</w:t>
      </w:r>
    </w:p>
    <w:p w14:paraId="3DF6787B" w14:textId="77777777" w:rsidR="005F7F82" w:rsidRDefault="00FF478E">
      <w:pPr>
        <w:numPr>
          <w:ilvl w:val="1"/>
          <w:numId w:val="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Paket Platinum: Minimal 20 (dua puluh) akun.</w:t>
      </w:r>
    </w:p>
    <w:p w14:paraId="3378D67C" w14:textId="77777777" w:rsidR="005F7F82" w:rsidRDefault="00FF478E">
      <w:pPr>
        <w:numPr>
          <w:ilvl w:val="1"/>
          <w:numId w:val="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Paket Gold: Minimal 10 (sepuluh) akun.</w:t>
      </w:r>
    </w:p>
    <w:p w14:paraId="3DC917AF" w14:textId="77777777" w:rsidR="005F7F82" w:rsidRDefault="00FF478E">
      <w:pPr>
        <w:numPr>
          <w:ilvl w:val="0"/>
          <w:numId w:val="6"/>
        </w:numPr>
        <w:spacing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Pihak Eksternal WAJIB memposting materi promosi GenBI Jatim terlebih dahulu.</w:t>
      </w:r>
    </w:p>
    <w:p w14:paraId="669E56BC" w14:textId="77777777" w:rsidR="005F7F82" w:rsidRDefault="00FF478E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Ketentuan Penolakan</w:t>
      </w:r>
    </w:p>
    <w:p w14:paraId="6372530B" w14:textId="77777777" w:rsidR="005F7F82" w:rsidRDefault="00FF478E">
      <w:pPr>
        <w:numPr>
          <w:ilvl w:val="0"/>
          <w:numId w:val="17"/>
        </w:numPr>
        <w:spacing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Kami menolak acara yang bermuatan Politik, SARA, Pornografi, Rokok, atau tidak sesuai nilai Bank Indonesia.</w:t>
      </w:r>
    </w:p>
    <w:p w14:paraId="33E8CAA7" w14:textId="77777777" w:rsidR="005F7F82" w:rsidRDefault="00FF478E">
      <w:pPr>
        <w:pStyle w:val="Heading3"/>
        <w:keepNext w:val="0"/>
        <w:keepLines w:val="0"/>
        <w:numPr>
          <w:ilvl w:val="0"/>
          <w:numId w:val="12"/>
        </w:numPr>
        <w:spacing w:before="0" w:after="200"/>
        <w:jc w:val="both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bookmarkStart w:id="10" w:name="_oixn2wuynia8" w:colFirst="0" w:colLast="0"/>
      <w:bookmarkEnd w:id="10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PAKET MANFAAT (KHUSUS EKSTERNAL)</w:t>
      </w:r>
    </w:p>
    <w:p w14:paraId="04B3339A" w14:textId="77777777" w:rsidR="005F7F82" w:rsidRDefault="00FF478E">
      <w:pPr>
        <w:spacing w:after="20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Konten Feed ditiadakan, penawaran kerjasama difokuskan pada eksposur Story dan Sorotan.</w:t>
      </w:r>
    </w:p>
    <w:p w14:paraId="69CF40A2" w14:textId="77777777" w:rsidR="005F7F82" w:rsidRDefault="00FF478E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PAKET PLATINUM (skala nasional/besar)</w:t>
      </w:r>
    </w:p>
    <w:p w14:paraId="4EEF6EB4" w14:textId="77777777" w:rsidR="005F7F82" w:rsidRDefault="00FF478E">
      <w:pP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Syarat: </w:t>
      </w:r>
    </w:p>
    <w:p w14:paraId="5276BFCA" w14:textId="77777777" w:rsidR="005F7F82" w:rsidRDefault="00FF478E">
      <w:pPr>
        <w:numPr>
          <w:ilvl w:val="0"/>
          <w:numId w:val="1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Memenuhi syarat administrasi yang dicantumkan pada Bab V.</w:t>
      </w:r>
    </w:p>
    <w:p w14:paraId="30A87E67" w14:textId="77777777" w:rsidR="005F7F82" w:rsidRDefault="00FF478E">
      <w:pPr>
        <w:numPr>
          <w:ilvl w:val="0"/>
          <w:numId w:val="1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Mencantumkan Logo GenBI Jatim dengan ukuran besar (XL) di semua media promosi.</w:t>
      </w:r>
    </w:p>
    <w:p w14:paraId="4B05FCF9" w14:textId="77777777" w:rsidR="005F7F82" w:rsidRDefault="00FF478E">
      <w:pPr>
        <w:numPr>
          <w:ilvl w:val="0"/>
          <w:numId w:val="1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Disebutkan oleh MC/Moderator saat acara berlangsung (untuk acara offline/webinar) ATAU penempatan logo pada video teaser/overlay (untuk kompetisi online).</w:t>
      </w:r>
    </w:p>
    <w:p w14:paraId="3FC6C834" w14:textId="77777777" w:rsidR="005F7F82" w:rsidRDefault="00FF478E">
      <w:pP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Benefit:</w:t>
      </w:r>
    </w:p>
    <w:p w14:paraId="47FB545F" w14:textId="77777777" w:rsidR="005F7F82" w:rsidRDefault="00FF478E">
      <w:pPr>
        <w:numPr>
          <w:ilvl w:val="0"/>
          <w:numId w:val="19"/>
        </w:numPr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3x Posting Instagram Story (Jadwal: H-7, H-3, Hari-H).</w:t>
      </w:r>
    </w:p>
    <w:p w14:paraId="0FE0A66B" w14:textId="77777777" w:rsidR="005F7F82" w:rsidRDefault="00FF478E">
      <w:pPr>
        <w:numPr>
          <w:ilvl w:val="0"/>
          <w:numId w:val="19"/>
        </w:numPr>
        <w:spacing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Masuk dalam sorotan (highlight) “Partner” selama periode acara.</w:t>
      </w:r>
    </w:p>
    <w:p w14:paraId="4AD816EC" w14:textId="77777777" w:rsidR="00922D53" w:rsidRDefault="00922D53" w:rsidP="00922D53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85D0B8C" w14:textId="544DE1B1" w:rsidR="005F7F82" w:rsidRDefault="00FF478E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PAKET GOLD (skala lokal/kampus)</w:t>
      </w:r>
    </w:p>
    <w:p w14:paraId="6490C7EF" w14:textId="77777777" w:rsidR="005F7F82" w:rsidRDefault="00FF478E">
      <w:pP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Syarat: </w:t>
      </w:r>
    </w:p>
    <w:p w14:paraId="21530001" w14:textId="77777777" w:rsidR="005F7F82" w:rsidRDefault="00FF478E">
      <w:pPr>
        <w:numPr>
          <w:ilvl w:val="0"/>
          <w:numId w:val="1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Memenuhi syarat administrasi yang dicantumkan pada Bab V.</w:t>
      </w:r>
    </w:p>
    <w:p w14:paraId="0833FA96" w14:textId="77777777" w:rsidR="005F7F82" w:rsidRDefault="00FF478E">
      <w:pPr>
        <w:numPr>
          <w:ilvl w:val="0"/>
          <w:numId w:val="1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Mencantumkan Logo GenBI Jatim dengan ukuran besar (XL) di semua media promosi.</w:t>
      </w:r>
    </w:p>
    <w:p w14:paraId="4D210643" w14:textId="77777777" w:rsidR="005F7F82" w:rsidRDefault="00FF478E">
      <w:pP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Benefit: </w:t>
      </w:r>
    </w:p>
    <w:p w14:paraId="06FA13E8" w14:textId="77777777" w:rsidR="005F7F82" w:rsidRDefault="00FF478E">
      <w:pPr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1x Posting di Instagram Story (Repost poster).</w:t>
      </w:r>
    </w:p>
    <w:p w14:paraId="42DA5D69" w14:textId="77777777" w:rsidR="005F7F82" w:rsidRDefault="00FF478E">
      <w:pPr>
        <w:numPr>
          <w:ilvl w:val="0"/>
          <w:numId w:val="7"/>
        </w:numPr>
        <w:spacing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Masuk dalam sorotan (highlight) “Partner”.</w:t>
      </w:r>
    </w:p>
    <w:p w14:paraId="4708BB29" w14:textId="77777777" w:rsidR="005F7F82" w:rsidRDefault="00FF478E">
      <w:pPr>
        <w:pStyle w:val="Heading3"/>
        <w:keepNext w:val="0"/>
        <w:keepLines w:val="0"/>
        <w:numPr>
          <w:ilvl w:val="0"/>
          <w:numId w:val="12"/>
        </w:numPr>
        <w:spacing w:before="0" w:after="120"/>
        <w:jc w:val="both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bookmarkStart w:id="11" w:name="_b0vnusqum4tx" w:colFirst="0" w:colLast="0"/>
      <w:bookmarkStart w:id="12" w:name="_puljnzfsy8ud" w:colFirst="0" w:colLast="0"/>
      <w:bookmarkEnd w:id="11"/>
      <w:bookmarkEnd w:id="12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PENUTUP</w:t>
      </w:r>
    </w:p>
    <w:p w14:paraId="350101BE" w14:textId="6C0380B9" w:rsidR="005F7F82" w:rsidRDefault="00FF478E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SOP ini mulai berlaku sejak tanggal ditetapkan. Aturan ini dibuat </w:t>
      </w:r>
      <w:r w:rsidR="00F02BF2">
        <w:rPr>
          <w:rFonts w:ascii="Times New Roman" w:eastAsia="Times New Roman" w:hAnsi="Times New Roman" w:cs="Times New Roman"/>
          <w:b/>
          <w:bCs/>
          <w:noProof/>
          <w:color w:val="1F1F1F"/>
          <w:sz w:val="24"/>
          <w:szCs w:val="24"/>
        </w:rPr>
        <w:drawing>
          <wp:anchor distT="0" distB="0" distL="114300" distR="114300" simplePos="0" relativeHeight="251657214" behindDoc="1" locked="0" layoutInCell="1" allowOverlap="1" wp14:anchorId="5D6E1D89" wp14:editId="234179E4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5667375" cy="5473855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lum bright="70000" contrast="-70000"/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-4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547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sz w:val="24"/>
          <w:szCs w:val="24"/>
        </w:rPr>
        <w:t>bukan untuk mempersulit, melainkan untuk menjaga standar kualitas GenBI Jawa Timur sebagai representasi penerima beasiswa Bank Indonesia. Hal-hal teknis yang belum tercantum akan diputuskan kemudian oleh Ketua Divisi PR-Medkom.</w:t>
      </w:r>
    </w:p>
    <w:p w14:paraId="02AC9471" w14:textId="20F32D8D" w:rsidR="005F7F82" w:rsidRDefault="005F7F82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1C7724B" w14:textId="46B274ED" w:rsidR="005F7F82" w:rsidRDefault="00FF478E">
      <w:pPr>
        <w:ind w:left="595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Ditetapkan di: Surabaya</w:t>
      </w:r>
    </w:p>
    <w:p w14:paraId="4B78666A" w14:textId="7916B4D9" w:rsidR="005F7F82" w:rsidRDefault="00FF478E">
      <w:pPr>
        <w:ind w:left="595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Pada Tanggal: 09 Januari 2026</w:t>
      </w:r>
    </w:p>
    <w:p w14:paraId="74F0F8FB" w14:textId="7044BD64" w:rsidR="00922D53" w:rsidRDefault="00922D53" w:rsidP="00922D53">
      <w:pPr>
        <w:spacing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Mengetahui,</w:t>
      </w:r>
    </w:p>
    <w:p w14:paraId="64FDBFB5" w14:textId="580EAD37" w:rsidR="005F7F82" w:rsidRDefault="005F7F82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"/>
        <w:tblpPr w:leftFromText="31680" w:rightFromText="180" w:topFromText="180" w:bottomFromText="180" w:vertAnchor="text"/>
        <w:tblW w:w="900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4500"/>
        <w:gridCol w:w="4500"/>
      </w:tblGrid>
      <w:tr w:rsidR="005F7F82" w14:paraId="343E3A9F" w14:textId="77777777">
        <w:tc>
          <w:tcPr>
            <w:tcW w:w="4500" w:type="dxa"/>
          </w:tcPr>
          <w:p w14:paraId="029CDF87" w14:textId="77777777" w:rsidR="005F7F82" w:rsidRDefault="00FF478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Ketua Umum GenBI Jatim</w:t>
            </w:r>
          </w:p>
          <w:p w14:paraId="75B05C5D" w14:textId="7B2C9ECC" w:rsidR="00922D53" w:rsidRPr="00922D53" w:rsidRDefault="00922D53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Periode 2025/2026</w:t>
            </w:r>
          </w:p>
        </w:tc>
        <w:tc>
          <w:tcPr>
            <w:tcW w:w="4500" w:type="dxa"/>
          </w:tcPr>
          <w:p w14:paraId="778F461A" w14:textId="77777777" w:rsidR="005F7F82" w:rsidRDefault="00FF47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Ketua Divisi PR-Medkom GenBI Jatim</w:t>
            </w:r>
          </w:p>
          <w:p w14:paraId="09D46548" w14:textId="4E815A17" w:rsidR="00922D53" w:rsidRDefault="00922D5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Periode 2025/2026</w:t>
            </w:r>
          </w:p>
        </w:tc>
      </w:tr>
      <w:tr w:rsidR="005F7F82" w14:paraId="070AD536" w14:textId="77777777">
        <w:trPr>
          <w:trHeight w:val="1217"/>
        </w:trPr>
        <w:tc>
          <w:tcPr>
            <w:tcW w:w="4500" w:type="dxa"/>
            <w:vAlign w:val="center"/>
          </w:tcPr>
          <w:p w14:paraId="525BB9D5" w14:textId="36798B0D" w:rsidR="005F7F82" w:rsidRDefault="00922D5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2D53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60288" behindDoc="0" locked="0" layoutInCell="1" allowOverlap="1" wp14:anchorId="0379CEA8" wp14:editId="541A700D">
                  <wp:simplePos x="0" y="0"/>
                  <wp:positionH relativeFrom="column">
                    <wp:posOffset>593725</wp:posOffset>
                  </wp:positionH>
                  <wp:positionV relativeFrom="paragraph">
                    <wp:posOffset>-194945</wp:posOffset>
                  </wp:positionV>
                  <wp:extent cx="1809750" cy="1177925"/>
                  <wp:effectExtent l="0" t="0" r="0" b="0"/>
                  <wp:wrapNone/>
                  <wp:docPr id="2088086300" name="Image 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0" cy="1177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22D53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59264" behindDoc="0" locked="0" layoutInCell="1" allowOverlap="1" wp14:anchorId="5A3B7FB8" wp14:editId="49B3DB1A">
                  <wp:simplePos x="0" y="0"/>
                  <wp:positionH relativeFrom="column">
                    <wp:posOffset>-149225</wp:posOffset>
                  </wp:positionH>
                  <wp:positionV relativeFrom="paragraph">
                    <wp:posOffset>-290195</wp:posOffset>
                  </wp:positionV>
                  <wp:extent cx="1905000" cy="1065530"/>
                  <wp:effectExtent l="0" t="0" r="0" b="0"/>
                  <wp:wrapNone/>
                  <wp:docPr id="894590808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">
                                    <a14:imgEffect>
                                      <a14:sharpenSoften amount="-25000"/>
                                    </a14:imgEffect>
                                    <a14:imgEffect>
                                      <a14:saturation sat="66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065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500" w:type="dxa"/>
            <w:vAlign w:val="center"/>
          </w:tcPr>
          <w:p w14:paraId="23F4F294" w14:textId="55CE0634" w:rsidR="005F7F82" w:rsidRDefault="00F02BF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Theme="majorBidi" w:eastAsia="Open Sans Light" w:hAnsiTheme="majorBidi" w:cstheme="majorBidi"/>
                <w:noProof/>
                <w:color w:val="000000"/>
              </w:rPr>
              <w:drawing>
                <wp:anchor distT="0" distB="0" distL="114300" distR="114300" simplePos="0" relativeHeight="251669504" behindDoc="1" locked="0" layoutInCell="1" allowOverlap="1" wp14:anchorId="1668ABED" wp14:editId="15C89464">
                  <wp:simplePos x="0" y="0"/>
                  <wp:positionH relativeFrom="column">
                    <wp:posOffset>-606425</wp:posOffset>
                  </wp:positionH>
                  <wp:positionV relativeFrom="paragraph">
                    <wp:posOffset>-1539240</wp:posOffset>
                  </wp:positionV>
                  <wp:extent cx="3942080" cy="3942080"/>
                  <wp:effectExtent l="0" t="0" r="0" b="0"/>
                  <wp:wrapNone/>
                  <wp:docPr id="37470385" name="Gambar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biLevel thresh="7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42080" cy="3942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22D53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58239" behindDoc="1" locked="0" layoutInCell="1" allowOverlap="1" wp14:anchorId="020F17E9" wp14:editId="01194C2F">
                  <wp:simplePos x="0" y="0"/>
                  <wp:positionH relativeFrom="column">
                    <wp:posOffset>-282575</wp:posOffset>
                  </wp:positionH>
                  <wp:positionV relativeFrom="paragraph">
                    <wp:posOffset>-300990</wp:posOffset>
                  </wp:positionV>
                  <wp:extent cx="1905000" cy="1065530"/>
                  <wp:effectExtent l="0" t="0" r="0" b="0"/>
                  <wp:wrapNone/>
                  <wp:docPr id="2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">
                                    <a14:imgEffect>
                                      <a14:sharpenSoften amount="-25000"/>
                                    </a14:imgEffect>
                                    <a14:imgEffect>
                                      <a14:saturation sat="66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065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5F7F82" w14:paraId="0AEB4EC8" w14:textId="77777777">
        <w:tc>
          <w:tcPr>
            <w:tcW w:w="4500" w:type="dxa"/>
          </w:tcPr>
          <w:p w14:paraId="78EE5689" w14:textId="77777777" w:rsidR="005F7F82" w:rsidRPr="00F02BF2" w:rsidRDefault="00FF478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F02B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Anggia Citra Okta Ferina</w:t>
            </w:r>
          </w:p>
          <w:p w14:paraId="45A229FF" w14:textId="2F457AC6" w:rsidR="00F02BF2" w:rsidRPr="00F02BF2" w:rsidRDefault="00F02BF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71B5E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ID"/>
              </w:rPr>
              <w:t xml:space="preserve">NIM. </w:t>
            </w:r>
            <w:r w:rsidRPr="00944B53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ID"/>
              </w:rPr>
              <w:t>22040674145</w:t>
            </w:r>
          </w:p>
        </w:tc>
        <w:tc>
          <w:tcPr>
            <w:tcW w:w="4500" w:type="dxa"/>
          </w:tcPr>
          <w:p w14:paraId="502A72AB" w14:textId="77777777" w:rsidR="005F7F82" w:rsidRDefault="00FF478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F02B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Fathir Ainur Rochim</w:t>
            </w:r>
          </w:p>
          <w:p w14:paraId="7931EA02" w14:textId="504FB01C" w:rsidR="00F02BF2" w:rsidRPr="00F02BF2" w:rsidRDefault="00F02BF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NIM. 241101040</w:t>
            </w:r>
          </w:p>
        </w:tc>
      </w:tr>
    </w:tbl>
    <w:p w14:paraId="003A1278" w14:textId="77777777" w:rsidR="005F7F82" w:rsidRDefault="005F7F8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EE347D4" w14:textId="77777777" w:rsidR="005F7F82" w:rsidRDefault="005F7F82">
      <w:pPr>
        <w:ind w:left="720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00477FBD" w14:textId="77777777" w:rsidR="005F7F82" w:rsidRDefault="005F7F82">
      <w:pPr>
        <w:ind w:left="720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51FC30DA" w14:textId="77777777" w:rsidR="005F7F82" w:rsidRDefault="005F7F82">
      <w:pPr>
        <w:ind w:left="720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52EB0811" w14:textId="77777777" w:rsidR="005F7F82" w:rsidRDefault="005F7F82">
      <w:pPr>
        <w:ind w:left="3600"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DA1597B" w14:textId="77777777" w:rsidR="005F7F82" w:rsidRDefault="005F7F82">
      <w:pPr>
        <w:ind w:left="3600"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sectPr w:rsidR="005F7F82">
      <w:headerReference w:type="default" r:id="rId13"/>
      <w:pgSz w:w="11909" w:h="16834"/>
      <w:pgMar w:top="170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C8C15B0" w14:textId="77777777" w:rsidR="00D931CF" w:rsidRDefault="00D931CF">
      <w:pPr>
        <w:spacing w:line="240" w:lineRule="auto"/>
      </w:pPr>
      <w:r>
        <w:separator/>
      </w:r>
    </w:p>
  </w:endnote>
  <w:endnote w:type="continuationSeparator" w:id="0">
    <w:p w14:paraId="21377297" w14:textId="77777777" w:rsidR="00D931CF" w:rsidRDefault="00D931C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 Light">
    <w:altName w:val="Segoe UI"/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95B12FA7-0D59-4197-BD79-F5BF5CCE5A5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0883AF8-233C-4CB7-BBDE-53475627B4F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5AE0F13" w14:textId="77777777" w:rsidR="00D931CF" w:rsidRDefault="00D931CF">
      <w:pPr>
        <w:spacing w:line="240" w:lineRule="auto"/>
      </w:pPr>
      <w:r>
        <w:separator/>
      </w:r>
    </w:p>
  </w:footnote>
  <w:footnote w:type="continuationSeparator" w:id="0">
    <w:p w14:paraId="66CFF7B3" w14:textId="77777777" w:rsidR="00D931CF" w:rsidRDefault="00D931C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BBD015F" w14:textId="77777777" w:rsidR="005F7F82" w:rsidRDefault="00FF478E"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3F9D8D30" wp14:editId="1A3E482E">
          <wp:simplePos x="0" y="0"/>
          <wp:positionH relativeFrom="column">
            <wp:posOffset>-923924</wp:posOffset>
          </wp:positionH>
          <wp:positionV relativeFrom="paragraph">
            <wp:posOffset>-342899</wp:posOffset>
          </wp:positionV>
          <wp:extent cx="7577138" cy="867138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77138" cy="867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212327"/>
    <w:multiLevelType w:val="multilevel"/>
    <w:tmpl w:val="84F65700"/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" w15:restartNumberingAfterBreak="0">
    <w:nsid w:val="093D18E6"/>
    <w:multiLevelType w:val="multilevel"/>
    <w:tmpl w:val="D5746FE0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2" w15:restartNumberingAfterBreak="0">
    <w:nsid w:val="17764B15"/>
    <w:multiLevelType w:val="multilevel"/>
    <w:tmpl w:val="329CDC70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3" w15:restartNumberingAfterBreak="0">
    <w:nsid w:val="19423F91"/>
    <w:multiLevelType w:val="multilevel"/>
    <w:tmpl w:val="B02C0B6C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4" w15:restartNumberingAfterBreak="0">
    <w:nsid w:val="25A1546E"/>
    <w:multiLevelType w:val="multilevel"/>
    <w:tmpl w:val="87A06E16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5" w15:restartNumberingAfterBreak="0">
    <w:nsid w:val="2D710830"/>
    <w:multiLevelType w:val="multilevel"/>
    <w:tmpl w:val="71B48E58"/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 w15:restartNumberingAfterBreak="0">
    <w:nsid w:val="320C2CF2"/>
    <w:multiLevelType w:val="multilevel"/>
    <w:tmpl w:val="FE6E536C"/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 w15:restartNumberingAfterBreak="0">
    <w:nsid w:val="394D7AFD"/>
    <w:multiLevelType w:val="multilevel"/>
    <w:tmpl w:val="37565EEC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8" w15:restartNumberingAfterBreak="0">
    <w:nsid w:val="4E3104A4"/>
    <w:multiLevelType w:val="multilevel"/>
    <w:tmpl w:val="6306552C"/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9" w15:restartNumberingAfterBreak="0">
    <w:nsid w:val="56E716E6"/>
    <w:multiLevelType w:val="multilevel"/>
    <w:tmpl w:val="711817AA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5A064F3C"/>
    <w:multiLevelType w:val="multilevel"/>
    <w:tmpl w:val="CDB0812C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1" w15:restartNumberingAfterBreak="0">
    <w:nsid w:val="5B994FC7"/>
    <w:multiLevelType w:val="multilevel"/>
    <w:tmpl w:val="A8122E82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2" w15:restartNumberingAfterBreak="0">
    <w:nsid w:val="60DE6AC2"/>
    <w:multiLevelType w:val="multilevel"/>
    <w:tmpl w:val="D1F0678C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3" w15:restartNumberingAfterBreak="0">
    <w:nsid w:val="615C6440"/>
    <w:multiLevelType w:val="multilevel"/>
    <w:tmpl w:val="5BFAE70E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4" w15:restartNumberingAfterBreak="0">
    <w:nsid w:val="64043A6E"/>
    <w:multiLevelType w:val="multilevel"/>
    <w:tmpl w:val="9E00F8BC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5" w15:restartNumberingAfterBreak="0">
    <w:nsid w:val="6F1C4B8D"/>
    <w:multiLevelType w:val="multilevel"/>
    <w:tmpl w:val="430C6EBE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6" w15:restartNumberingAfterBreak="0">
    <w:nsid w:val="72E87308"/>
    <w:multiLevelType w:val="multilevel"/>
    <w:tmpl w:val="9E18A7DC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7" w15:restartNumberingAfterBreak="0">
    <w:nsid w:val="75FE7490"/>
    <w:multiLevelType w:val="multilevel"/>
    <w:tmpl w:val="1F76535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8" w15:restartNumberingAfterBreak="0">
    <w:nsid w:val="7E7517D5"/>
    <w:multiLevelType w:val="multilevel"/>
    <w:tmpl w:val="EF6A37E4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num w:numId="1">
    <w:abstractNumId w:val="13"/>
  </w:num>
  <w:num w:numId="2">
    <w:abstractNumId w:val="8"/>
  </w:num>
  <w:num w:numId="3">
    <w:abstractNumId w:val="16"/>
  </w:num>
  <w:num w:numId="4">
    <w:abstractNumId w:val="1"/>
  </w:num>
  <w:num w:numId="5">
    <w:abstractNumId w:val="6"/>
  </w:num>
  <w:num w:numId="6">
    <w:abstractNumId w:val="12"/>
  </w:num>
  <w:num w:numId="7">
    <w:abstractNumId w:val="15"/>
  </w:num>
  <w:num w:numId="8">
    <w:abstractNumId w:val="0"/>
  </w:num>
  <w:num w:numId="9">
    <w:abstractNumId w:val="2"/>
  </w:num>
  <w:num w:numId="10">
    <w:abstractNumId w:val="5"/>
  </w:num>
  <w:num w:numId="11">
    <w:abstractNumId w:val="3"/>
  </w:num>
  <w:num w:numId="12">
    <w:abstractNumId w:val="9"/>
  </w:num>
  <w:num w:numId="13">
    <w:abstractNumId w:val="4"/>
  </w:num>
  <w:num w:numId="14">
    <w:abstractNumId w:val="11"/>
  </w:num>
  <w:num w:numId="15">
    <w:abstractNumId w:val="10"/>
  </w:num>
  <w:num w:numId="16">
    <w:abstractNumId w:val="18"/>
  </w:num>
  <w:num w:numId="17">
    <w:abstractNumId w:val="7"/>
  </w:num>
  <w:num w:numId="18">
    <w:abstractNumId w:val="17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TrueTypeFont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7F82"/>
    <w:rsid w:val="002657BB"/>
    <w:rsid w:val="005F7F82"/>
    <w:rsid w:val="00922D53"/>
    <w:rsid w:val="00D931CF"/>
    <w:rsid w:val="00F02BF2"/>
    <w:rsid w:val="00FF4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D98E3C"/>
  <w15:docId w15:val="{08432EF5-CFAB-41D3-8F87-906C089DA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id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922D53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2D53"/>
  </w:style>
  <w:style w:type="paragraph" w:styleId="Footer">
    <w:name w:val="footer"/>
    <w:basedOn w:val="Normal"/>
    <w:link w:val="FooterChar"/>
    <w:uiPriority w:val="99"/>
    <w:unhideWhenUsed/>
    <w:rsid w:val="00922D53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2D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hdphoto" Target="media/hdphoto2.wdp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898</Words>
  <Characters>5121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eF</cp:lastModifiedBy>
  <cp:revision>3</cp:revision>
  <dcterms:created xsi:type="dcterms:W3CDTF">2026-01-11T12:58:00Z</dcterms:created>
  <dcterms:modified xsi:type="dcterms:W3CDTF">2026-01-11T13:21:00Z</dcterms:modified>
</cp:coreProperties>
</file>