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Omonefe Oseremen</w:t>
      </w:r>
    </w:p>
    <w:p>
      <w:pPr>
        <w:spacing w:after="40"/>
      </w:pPr>
      <w:r>
        <w:rPr>
          <w:rFonts w:ascii="Calibri" w:cs="Calibri" w:eastAsia="Calibri" w:hAnsi="Calibri"/>
          <w:color w:val="C2185B"/>
          <w:spacing w:val="10"/>
          <w:sz w:val="20"/>
          <w:szCs w:val="20"/>
        </w:rPr>
        <w:t xml:space="preserve">Junior Cyber Analyst  ·  SOC / Security Engineering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efeoseremen@gmail.com</w:t>
      </w:r>
      <w:r>
        <w:rPr>
          <w:rFonts w:ascii="Calibri" w:cs="Calibri" w:eastAsia="Calibri" w:hAnsi="Calibri"/>
          <w:color w:val="C2185B"/>
          <w:sz w:val="17"/>
          <w:szCs w:val="17"/>
        </w:rPr>
        <w:t xml:space="preserve">   ·   </w:t>
      </w:r>
      <w:hyperlink w:history="1" r:id="rIdurw2740p_qusqsqgxtvcg">
        <w:r>
          <w:rPr>
            <w:rFonts w:ascii="Calibri" w:cs="Calibri" w:eastAsia="Calibri" w:hAnsi="Calibri"/>
            <w:color w:val="C2185B"/>
            <w:sz w:val="17"/>
            <w:szCs w:val="17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C2185B"/>
          <w:sz w:val="17"/>
          <w:szCs w:val="17"/>
        </w:rPr>
        <w:t xml:space="preserve">   ·   </w:t>
      </w:r>
      <w:hyperlink w:history="1" r:id="rIdu9louv5_dd5hrez-ivzmx">
        <w:r>
          <w:rPr>
            <w:rFonts w:ascii="Calibri" w:cs="Calibri" w:eastAsia="Calibri" w:hAnsi="Calibri"/>
            <w:color w:val="C2185B"/>
            <w:sz w:val="17"/>
            <w:szCs w:val="17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1A1A1A"/>
          <w:sz w:val="17"/>
          <w:szCs w:val="17"/>
        </w:rPr>
        <w:t xml:space="preserve">   ·   Brugge, Belgium</w:t>
      </w:r>
    </w:p>
    <w:p>
      <w:pPr>
        <w:pBdr>
          <w:bottom w:val="single" w:color="C2185B" w:sz="8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C2185B"/>
          <w:spacing w:val="20"/>
          <w:sz w:val="19"/>
          <w:szCs w:val="19"/>
        </w:rPr>
        <w:t xml:space="preserve">EDUCATION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BSc Cybersecurity — Howest University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Sep 2025 – Present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Brugge, Belgium · Information &amp; Communication Technologies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International Education &amp; Sustainable Development — UC Leuven-Limburg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Sep 2024 – Aug 2025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Leuven, Belgium</w:t>
      </w:r>
    </w:p>
    <w:p>
      <w:pPr>
        <w:pBdr>
          <w:bottom w:val="single" w:color="C2185B" w:sz="8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C2185B"/>
          <w:spacing w:val="20"/>
          <w:sz w:val="19"/>
          <w:szCs w:val="19"/>
        </w:rPr>
        <w:t xml:space="preserve">CERTIFICATIONS</w:t>
      </w:r>
    </w:p>
    <w:p>
      <w:p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Ethical Hacker (Cisco, 2025)   ·   Junior Cyber Analyst (Cisco, 2025)   ·   Network &amp; Devices Initial Configuration (Cisco, 2025)</w:t>
      </w:r>
    </w:p>
    <w:p>
      <w:pPr>
        <w:pBdr>
          <w:bottom w:val="single" w:color="C2185B" w:sz="8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C2185B"/>
          <w:spacing w:val="20"/>
          <w:sz w:val="19"/>
          <w:szCs w:val="19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Splunk · SIEM (QRadar, LogRhythm, Wazuh, AlienVault OSSIM) · MITRE ATT&amp;CK · Wireshark · Kali Linux · Python · JavaScript · Threat Detection · Triage · Detection Engineering</w:t>
      </w:r>
    </w:p>
    <w:p>
      <w:pPr>
        <w:pBdr>
          <w:bottom w:val="single" w:color="C2185B" w:sz="8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C2185B"/>
          <w:spacing w:val="20"/>
          <w:sz w:val="19"/>
          <w:szCs w:val="19"/>
        </w:rPr>
        <w:t xml:space="preserve">WORK EXPERIENCE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Web Developer Intern — UZ Leuven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Mar 2025 – Jun 2025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Leuven, Belgium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Designed a responsive website from scratch (HTML, CSS, JavaScript) for the nurse department to improve onboarding of newly recruited staff.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Gathered and structured user needs, ensuring content was accurately reflected in the design.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Documented feedback and challenges and communicated improvement input to the team.</w:t>
      </w:r>
    </w:p>
    <w:p>
      <w:pPr>
        <w:pBdr>
          <w:bottom w:val="single" w:color="C2185B" w:sz="8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C2185B"/>
          <w:spacing w:val="20"/>
          <w:sz w:val="19"/>
          <w:szCs w:val="19"/>
        </w:rPr>
        <w:t xml:space="preserve">PROJECTS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SOC Home Lab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Designed and deployed a virtualized SOC environment (Windows + Linux endpoints) with centralized log collection to simulate real-world detection and response.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Instrumented hosts with Sysmon, forwarded telemetry into a SIEM, and built custom detection rules and dashboards; mapped simulated attacks (recon, brute-force, lateral movement) to MITRE ATT&amp;CK.</w:t>
      </w:r>
    </w:p>
    <w:p>
      <w:pPr>
        <w:spacing w:after="40"/>
      </w:pPr>
      <w:hyperlink w:history="1" r:id="rId5rlm9c7beyg_evw7uxhez">
        <w:r>
          <w:rPr>
            <w:rFonts w:ascii="Calibri" w:cs="Calibri" w:eastAsia="Calibri" w:hAnsi="Calibri"/>
            <w:color w:val="C2185B"/>
            <w:sz w:val="16"/>
            <w:szCs w:val="16"/>
            <w:u w:val="single"/>
          </w:rPr>
          <w:t xml:space="preserve">github.com/Efe3000/SOC-home-lab</w:t>
        </w:r>
      </w:hyperlink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Cybersec-Ops Toolkit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Python and Bash utilities to automate repetitive SOC tasks — log parsing, IOC lookups, and indicator enrichment.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Developed triage tools that summarize alerts and pull host/user context; delivered modular, version-controlled, documented tooling for team adoption.</w:t>
      </w:r>
    </w:p>
    <w:p>
      <w:pPr>
        <w:spacing w:after="40"/>
      </w:pPr>
      <w:hyperlink w:history="1" r:id="rId6pjiej8ewiqpecol012jp">
        <w:r>
          <w:rPr>
            <w:rFonts w:ascii="Calibri" w:cs="Calibri" w:eastAsia="Calibri" w:hAnsi="Calibri"/>
            <w:color w:val="C2185B"/>
            <w:sz w:val="16"/>
            <w:szCs w:val="16"/>
            <w:u w:val="single"/>
          </w:rPr>
          <w:t xml:space="preserve">github.com/Efe3000/cybersec-ops-toolkit</w:t>
        </w:r>
      </w:hyperlink>
    </w:p>
    <w:p>
      <w:pPr>
        <w:pBdr>
          <w:bottom w:val="single" w:color="C2185B" w:sz="8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C2185B"/>
          <w:spacing w:val="20"/>
          <w:sz w:val="19"/>
          <w:szCs w:val="19"/>
        </w:rPr>
        <w:t xml:space="preserve">LANGUAGES</w:t>
      </w:r>
    </w:p>
    <w:p>
      <w:r>
        <w:rPr>
          <w:rFonts w:ascii="Calibri" w:cs="Calibri" w:eastAsia="Calibri" w:hAnsi="Calibri"/>
          <w:color w:val="1A1A1A"/>
          <w:sz w:val="18"/>
          <w:szCs w:val="18"/>
        </w:rPr>
        <w:t xml:space="preserve">English (native)   ·   Dutch (A2)</w:t>
      </w:r>
    </w:p>
    <w:sectPr>
      <w:pgSz w:w="11906" w:h="16838" w:orient="portrait"/>
      <w:pgMar w:top="720" w:right="850" w:bottom="5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rw2740p_qusqsqgxtvcg" Type="http://schemas.openxmlformats.org/officeDocument/2006/relationships/hyperlink" Target="https://efe3000.github.io/portfolio-website/" TargetMode="External"/><Relationship Id="rIdu9louv5_dd5hrez-ivzmx" Type="http://schemas.openxmlformats.org/officeDocument/2006/relationships/hyperlink" Target="https://github.com/Efe3000" TargetMode="External"/><Relationship Id="rId5rlm9c7beyg_evw7uxhez" Type="http://schemas.openxmlformats.org/officeDocument/2006/relationships/hyperlink" Target="https://github.com/Efe3000/SOC-home-lab" TargetMode="External"/><Relationship Id="rId6pjiej8ewiqpecol012jp" Type="http://schemas.openxmlformats.org/officeDocument/2006/relationships/hyperlink" Target="https://github.com/Efe3000/cybersec-ops-toolkit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2026-07-14T23:48:46.376Z</dcterms:created>
  <dcterms:modified xsi:type="dcterms:W3CDTF">2026-07-14T23:48:46.376Z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