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color w:val="000000"/>
        </w:rPr>
      </w:pPr>
      <w:r w:rsidDel="00000000" w:rsidR="00000000" w:rsidRPr="00000000">
        <w:rPr/>
        <w:drawing>
          <wp:inline distB="0" distT="0" distL="0" distR="0">
            <wp:extent cx="1247775" cy="1247775"/>
            <wp:effectExtent b="0" l="0" r="0" t="0"/>
            <wp:docPr descr="Inserting image..." id="21" name="image10.png"/>
            <a:graphic>
              <a:graphicData uri="http://schemas.openxmlformats.org/drawingml/2006/picture">
                <pic:pic>
                  <pic:nvPicPr>
                    <pic:cNvPr descr="Inserting image..." id="0" name="image10.png"/>
                    <pic:cNvPicPr preferRelativeResize="0"/>
                  </pic:nvPicPr>
                  <pic:blipFill>
                    <a:blip r:embed="rId7"/>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Faculty of Engineering</w:t>
      </w:r>
    </w:p>
    <w:p w:rsidR="00000000" w:rsidDel="00000000" w:rsidP="00000000" w:rsidRDefault="00000000" w:rsidRPr="00000000" w14:paraId="00000003">
      <w:pPr>
        <w:spacing w:line="276"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Department of Biomedical Engineering</w:t>
      </w:r>
    </w:p>
    <w:p w:rsidR="00000000" w:rsidDel="00000000" w:rsidP="00000000" w:rsidRDefault="00000000" w:rsidRPr="00000000" w14:paraId="00000004">
      <w:pPr>
        <w:spacing w:line="276" w:lineRule="auto"/>
        <w:jc w:val="cente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United Nations Sustainable Development Report for Non-Contact Type Clinical Thermometer</w:t>
      </w:r>
    </w:p>
    <w:p w:rsidR="00000000" w:rsidDel="00000000" w:rsidP="00000000" w:rsidRDefault="00000000" w:rsidRPr="00000000" w14:paraId="00000005">
      <w:pPr>
        <w:jc w:val="center"/>
        <w:rPr>
          <w:rFonts w:ascii="Cambria" w:cs="Cambria" w:eastAsia="Cambria" w:hAnsi="Cambria"/>
          <w:sz w:val="30"/>
          <w:szCs w:val="30"/>
        </w:rPr>
      </w:pPr>
      <w:r w:rsidDel="00000000" w:rsidR="00000000" w:rsidRPr="00000000">
        <w:rPr>
          <w:rFonts w:ascii="Calibri" w:cs="Calibri" w:eastAsia="Calibri" w:hAnsi="Calibri"/>
          <w:sz w:val="36"/>
          <w:szCs w:val="36"/>
          <w:rtl w:val="0"/>
        </w:rPr>
        <w:t xml:space="preserve">PART NUMBER:</w:t>
      </w:r>
      <w:r w:rsidDel="00000000" w:rsidR="00000000" w:rsidRPr="00000000">
        <w:rPr>
          <w:rFonts w:ascii="Cambria" w:cs="Cambria" w:eastAsia="Cambria" w:hAnsi="Cambria"/>
          <w:color w:val="000000"/>
          <w:sz w:val="30"/>
          <w:szCs w:val="30"/>
          <w:rtl w:val="0"/>
        </w:rPr>
        <w:t xml:space="preserve"> </w:t>
      </w:r>
      <w:r w:rsidDel="00000000" w:rsidR="00000000" w:rsidRPr="00000000">
        <w:rPr>
          <w:rFonts w:ascii="Calibri" w:cs="Calibri" w:eastAsia="Calibri" w:hAnsi="Calibri"/>
          <w:sz w:val="36"/>
          <w:szCs w:val="36"/>
          <w:rtl w:val="0"/>
        </w:rPr>
        <w:t xml:space="preserve">01-MIY-015</w:t>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30"/>
          <w:szCs w:val="30"/>
        </w:rPr>
      </w:pPr>
      <w:bookmarkStart w:colFirst="0" w:colLast="0" w:name="_heading=h.i6z3c6k6v5r4" w:id="0"/>
      <w:bookmarkEnd w:id="0"/>
      <w:r w:rsidDel="00000000" w:rsidR="00000000" w:rsidRPr="00000000">
        <w:rPr>
          <w:rFonts w:ascii="Calibri" w:cs="Calibri" w:eastAsia="Calibri" w:hAnsi="Calibri"/>
          <w:sz w:val="30"/>
          <w:szCs w:val="30"/>
          <w:rtl w:val="0"/>
        </w:rPr>
        <w:t xml:space="preserve">REV: 2</w:t>
      </w:r>
    </w:p>
    <w:p w:rsidR="00000000" w:rsidDel="00000000" w:rsidP="00000000" w:rsidRDefault="00000000" w:rsidRPr="00000000" w14:paraId="00000007">
      <w:pPr>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Date: 19/05/2026</w:t>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drawing>
          <wp:inline distB="0" distT="0" distL="0" distR="0">
            <wp:extent cx="4107136" cy="2784544"/>
            <wp:effectExtent b="278073" l="177233" r="177233" t="278073"/>
            <wp:docPr descr="alet, portakal, turuncu içeren bir resim&#10;&#10;Yapay zeka tarafından oluşturulmuş içerik yanlış olabilir." id="22" name="image5.png"/>
            <a:graphic>
              <a:graphicData uri="http://schemas.openxmlformats.org/drawingml/2006/picture">
                <pic:pic>
                  <pic:nvPicPr>
                    <pic:cNvPr descr="alet, portakal, turuncu içeren bir resim&#10;&#10;Yapay zeka tarafından oluşturulmuş içerik yanlış olabilir." id="0" name="image5.png"/>
                    <pic:cNvPicPr preferRelativeResize="0"/>
                  </pic:nvPicPr>
                  <pic:blipFill>
                    <a:blip r:embed="rId8"/>
                    <a:srcRect b="0" l="0" r="0" t="0"/>
                    <a:stretch>
                      <a:fillRect/>
                    </a:stretch>
                  </pic:blipFill>
                  <pic:spPr>
                    <a:xfrm rot="490894">
                      <a:off x="0" y="0"/>
                      <a:ext cx="4107136" cy="278454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jc w:val="center"/>
        <w:rPr>
          <w:b w:val="0"/>
          <w:bCs w:val="0"/>
          <w:color w:val="990033"/>
          <w:sz w:val="28"/>
          <w:szCs w:val="28"/>
        </w:rPr>
      </w:pPr>
      <w:bookmarkStart w:colFirst="0" w:colLast="0" w:name="_heading=h.jvu3bucxfwj5" w:id="1"/>
      <w:bookmarkEnd w:id="1"/>
      <w:r w:rsidDel="00000000" w:rsidR="00000000" w:rsidRPr="00000000">
        <w:rPr>
          <w:color w:val="990033"/>
          <w:sz w:val="28"/>
          <w:szCs w:val="28"/>
          <w:rtl w:val="0"/>
        </w:rPr>
        <w:t xml:space="preserve">CHANGE RECORDS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-19047</wp:posOffset>
                </wp:positionH>
                <wp:positionV relativeFrom="paragraph">
                  <wp:posOffset>255905</wp:posOffset>
                </wp:positionV>
                <wp:extent cx="7043270" cy="104589"/>
                <wp:effectExtent b="0" l="0" r="0" t="0"/>
                <wp:wrapNone/>
                <wp:docPr id="9" name=""/>
                <a:graphic>
                  <a:graphicData uri="http://schemas.microsoft.com/office/word/2010/wordprocessingShape">
                    <wps:wsp>
                      <wps:cNvSpPr/>
                      <wps:cNvPr id="10" name="Shape 10"/>
                      <wps:spPr>
                        <a:xfrm>
                          <a:off x="1843415" y="3746756"/>
                          <a:ext cx="7005170" cy="66489"/>
                        </a:xfrm>
                        <a:prstGeom prst="rect">
                          <a:avLst/>
                        </a:prstGeom>
                        <a:solidFill>
                          <a:schemeClr val="accent1"/>
                        </a:solidFill>
                        <a:ln cap="flat" cmpd="sng" w="12700">
                          <a:solidFill>
                            <a:srgbClr val="1C305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-19047</wp:posOffset>
                </wp:positionH>
                <wp:positionV relativeFrom="paragraph">
                  <wp:posOffset>255905</wp:posOffset>
                </wp:positionV>
                <wp:extent cx="7043270" cy="104589"/>
                <wp:effectExtent b="0" l="0" r="0" t="0"/>
                <wp:wrapNone/>
                <wp:docPr id="9"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7043270" cy="104589"/>
                        </a:xfrm>
                        <a:prstGeom prst="rect"/>
                        <a:ln/>
                      </pic:spPr>
                    </pic:pic>
                  </a:graphicData>
                </a:graphic>
              </wp:anchor>
            </w:drawing>
          </mc:Fallback>
        </mc:AlternateContent>
      </w:r>
    </w:p>
    <w:p w:rsidR="00000000" w:rsidDel="00000000" w:rsidP="00000000" w:rsidRDefault="00000000" w:rsidRPr="00000000" w14:paraId="0000000A">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color w:val="990033"/>
          <w:sz w:val="28"/>
          <w:szCs w:val="28"/>
        </w:rPr>
      </w:pPr>
      <w:r w:rsidDel="00000000" w:rsidR="00000000" w:rsidRPr="00000000">
        <w:rPr>
          <w:rFonts w:ascii="Times New Roman" w:cs="Times New Roman" w:eastAsia="Times New Roman" w:hAnsi="Times New Roman"/>
          <w:b w:val="1"/>
          <w:bCs w:val="1"/>
          <w:color w:val="990033"/>
          <w:sz w:val="28"/>
          <w:szCs w:val="28"/>
          <w:rtl w:val="0"/>
        </w:rPr>
        <w:t xml:space="preserve">FIRST RELEASE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-584195</wp:posOffset>
                </wp:positionH>
                <wp:positionV relativeFrom="paragraph">
                  <wp:posOffset>203835</wp:posOffset>
                </wp:positionV>
                <wp:extent cx="25400" cy="25400"/>
                <wp:effectExtent b="0" l="0" r="0" t="0"/>
                <wp:wrapNone/>
                <wp:docPr id="1" name=""/>
                <a:graphic>
                  <a:graphicData uri="http://schemas.microsoft.com/office/word/2010/wordprocessingShape">
                    <wps:wsp>
                      <wps:cNvSpPr/>
                      <wps:cNvPr id="2" name="Shape 2"/>
                      <wps:spPr>
                        <a:xfrm>
                          <a:off x="1854000" y="3780000"/>
                          <a:ext cx="6984000" cy="0"/>
                        </a:xfrm>
                        <a:prstGeom prst="rect">
                          <a:avLst/>
                        </a:prstGeom>
                        <a:solidFill>
                          <a:srgbClr val="990033"/>
                        </a:solidFill>
                        <a:ln cap="flat" cmpd="sng" w="12700">
                          <a:solidFill>
                            <a:srgbClr val="1C305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-584195</wp:posOffset>
                </wp:positionH>
                <wp:positionV relativeFrom="paragraph">
                  <wp:posOffset>203835</wp:posOffset>
                </wp:positionV>
                <wp:extent cx="25400" cy="25400"/>
                <wp:effectExtent b="0" l="0" r="0" t="0"/>
                <wp:wrapNone/>
                <wp:docPr id="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5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-577846</wp:posOffset>
                </wp:positionH>
                <wp:positionV relativeFrom="paragraph">
                  <wp:posOffset>203835</wp:posOffset>
                </wp:positionV>
                <wp:extent cx="25400" cy="25400"/>
                <wp:effectExtent b="0" l="0" r="0" t="0"/>
                <wp:wrapNone/>
                <wp:docPr id="11" name=""/>
                <a:graphic>
                  <a:graphicData uri="http://schemas.microsoft.com/office/word/2010/wordprocessingShape">
                    <wps:wsp>
                      <wps:cNvSpPr/>
                      <wps:cNvPr id="12" name="Shape 12"/>
                      <wps:spPr>
                        <a:xfrm>
                          <a:off x="1854000" y="3780000"/>
                          <a:ext cx="6984000" cy="0"/>
                        </a:xfrm>
                        <a:prstGeom prst="rect">
                          <a:avLst/>
                        </a:prstGeom>
                        <a:solidFill>
                          <a:srgbClr val="990033"/>
                        </a:solidFill>
                        <a:ln cap="flat" cmpd="sng" w="12700">
                          <a:solidFill>
                            <a:srgbClr val="1C305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-577846</wp:posOffset>
                </wp:positionH>
                <wp:positionV relativeFrom="paragraph">
                  <wp:posOffset>203835</wp:posOffset>
                </wp:positionV>
                <wp:extent cx="25400" cy="25400"/>
                <wp:effectExtent b="0" l="0" r="0" t="0"/>
                <wp:wrapNone/>
                <wp:docPr id="11"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25400" cy="25400"/>
                        </a:xfrm>
                        <a:prstGeom prst="rect"/>
                        <a:ln/>
                      </pic:spPr>
                    </pic:pic>
                  </a:graphicData>
                </a:graphic>
              </wp:anchor>
            </w:drawing>
          </mc:Fallback>
        </mc:AlternateContent>
      </w:r>
    </w:p>
    <w:tbl>
      <w:tblPr>
        <w:tblStyle w:val="Table1"/>
        <w:tblW w:w="9304.0" w:type="dxa"/>
        <w:jc w:val="center"/>
        <w:tblLayout w:type="fixed"/>
        <w:tblLook w:val="0000"/>
      </w:tblPr>
      <w:tblGrid>
        <w:gridCol w:w="2066"/>
        <w:gridCol w:w="4941"/>
        <w:gridCol w:w="2297"/>
        <w:tblGridChange w:id="0">
          <w:tblGrid>
            <w:gridCol w:w="2066"/>
            <w:gridCol w:w="4941"/>
            <w:gridCol w:w="2297"/>
          </w:tblGrid>
        </w:tblGridChange>
      </w:tblGrid>
      <w:tr>
        <w:trPr>
          <w:cantSplit w:val="0"/>
          <w:trHeight w:val="324" w:hRule="atLeast"/>
          <w:tblHeader w:val="0"/>
        </w:trPr>
        <w:tc>
          <w:tcPr>
            <w:gridSpan w:val="3"/>
            <w:shd w:fill="99ccff" w:val="clear"/>
            <w:vAlign w:val="center"/>
          </w:tcPr>
          <w:p w:rsidR="00000000" w:rsidDel="00000000" w:rsidP="00000000" w:rsidRDefault="00000000" w:rsidRPr="00000000" w14:paraId="0000000C">
            <w:pPr>
              <w:spacing w:after="0" w:lineRule="auto"/>
              <w:rPr>
                <w:b w:val="1"/>
                <w:bCs w:val="1"/>
              </w:rPr>
            </w:pPr>
            <w:r w:rsidDel="00000000" w:rsidR="00000000" w:rsidRPr="00000000">
              <w:rPr>
                <w:rFonts w:ascii="Calibri" w:cs="Calibri" w:eastAsia="Calibri" w:hAnsi="Calibri"/>
                <w:b w:val="1"/>
                <w:bCs w:val="1"/>
                <w:rtl w:val="0"/>
              </w:rPr>
              <w:t xml:space="preserve">CREATED BY</w:t>
            </w:r>
            <w:r w:rsidDel="00000000" w:rsidR="00000000" w:rsidRPr="00000000">
              <w:rPr>
                <w:rtl w:val="0"/>
              </w:rPr>
            </w:r>
          </w:p>
        </w:tc>
      </w:tr>
      <w:tr>
        <w:trPr>
          <w:cantSplit w:val="0"/>
          <w:trHeight w:val="353"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0F">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10">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11">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358"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12">
            <w:pPr>
              <w:tabs>
                <w:tab w:val="left" w:leader="none" w:pos="3600"/>
              </w:tabs>
              <w:spacing w:after="0" w:lineRule="auto"/>
              <w:rPr/>
            </w:pPr>
            <w:r w:rsidDel="00000000" w:rsidR="00000000" w:rsidRPr="00000000">
              <w:rPr>
                <w:rFonts w:ascii="Calibri" w:cs="Calibri" w:eastAsia="Calibri" w:hAnsi="Calibri"/>
                <w:rtl w:val="0"/>
              </w:rPr>
              <w:t xml:space="preserve">Efe Ateş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13">
            <w:pPr>
              <w:tabs>
                <w:tab w:val="left" w:leader="none" w:pos="3600"/>
              </w:tabs>
              <w:spacing w:after="0" w:lineRule="auto"/>
              <w:rPr/>
            </w:pPr>
            <w:r w:rsidDel="00000000" w:rsidR="00000000" w:rsidRPr="00000000">
              <w:rPr>
                <w:rFonts w:ascii="Calibri" w:cs="Calibri" w:eastAsia="Calibri" w:hAnsi="Calibri"/>
                <w:rtl w:val="0"/>
              </w:rPr>
              <w:t xml:space="preserve">Program Engineer</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14">
            <w:pPr>
              <w:tabs>
                <w:tab w:val="left" w:leader="none" w:pos="3600"/>
              </w:tabs>
              <w:spacing w:after="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781050</wp:posOffset>
                  </wp:positionH>
                  <wp:positionV relativeFrom="paragraph">
                    <wp:posOffset>123825</wp:posOffset>
                  </wp:positionV>
                  <wp:extent cx="560705" cy="341630"/>
                  <wp:effectExtent b="0" l="0" r="0" t="0"/>
                  <wp:wrapNone/>
                  <wp:docPr id="2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0705" cy="341630"/>
                          </a:xfrm>
                          <a:prstGeom prst="rect"/>
                          <a:ln/>
                        </pic:spPr>
                      </pic:pic>
                    </a:graphicData>
                  </a:graphic>
                </wp:anchor>
              </w:drawing>
            </w:r>
          </w:p>
          <w:p w:rsidR="00000000" w:rsidDel="00000000" w:rsidP="00000000" w:rsidRDefault="00000000" w:rsidRPr="00000000" w14:paraId="00000015">
            <w:pPr>
              <w:tabs>
                <w:tab w:val="left" w:leader="none" w:pos="3600"/>
              </w:tabs>
              <w:spacing w:after="0" w:lineRule="auto"/>
              <w:rPr/>
            </w:pPr>
            <w:r w:rsidDel="00000000" w:rsidR="00000000" w:rsidRPr="00000000">
              <w:rPr>
                <w:rFonts w:ascii="Calibri" w:cs="Calibri" w:eastAsia="Calibri" w:hAnsi="Calibri"/>
                <w:rtl w:val="0"/>
              </w:rPr>
              <w:t xml:space="preserve">19.05.2026</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16">
            <w:pPr>
              <w:tabs>
                <w:tab w:val="left" w:leader="none" w:pos="3600"/>
              </w:tabs>
              <w:spacing w:after="0" w:lineRule="auto"/>
              <w:rPr/>
            </w:pPr>
            <w:r w:rsidDel="00000000" w:rsidR="00000000" w:rsidRPr="00000000">
              <w:rPr>
                <w:rtl w:val="0"/>
              </w:rPr>
            </w:r>
          </w:p>
        </w:tc>
      </w:tr>
      <w:tr>
        <w:trPr>
          <w:cantSplit w:val="0"/>
          <w:trHeight w:val="333" w:hRule="atLeast"/>
          <w:tblHeader w:val="0"/>
        </w:trPr>
        <w:tc>
          <w:tcPr>
            <w:gridSpan w:val="3"/>
            <w:tcBorders>
              <w:bottom w:color="000000" w:space="0" w:sz="6" w:val="single"/>
            </w:tcBorders>
            <w:shd w:fill="99ccff" w:val="clear"/>
            <w:vAlign w:val="center"/>
          </w:tcPr>
          <w:p w:rsidR="00000000" w:rsidDel="00000000" w:rsidP="00000000" w:rsidRDefault="00000000" w:rsidRPr="00000000" w14:paraId="00000017">
            <w:pPr>
              <w:tabs>
                <w:tab w:val="left" w:leader="none" w:pos="3600"/>
              </w:tabs>
              <w:spacing w:after="0" w:lineRule="auto"/>
              <w:rPr/>
            </w:pPr>
            <w:r w:rsidDel="00000000" w:rsidR="00000000" w:rsidRPr="00000000">
              <w:rPr>
                <w:rFonts w:ascii="Calibri" w:cs="Calibri" w:eastAsia="Calibri" w:hAnsi="Calibri"/>
                <w:b w:val="1"/>
                <w:bCs w:val="1"/>
                <w:rtl w:val="0"/>
              </w:rPr>
              <w:t xml:space="preserve">CHECKED BY</w:t>
            </w:r>
            <w:r w:rsidDel="00000000" w:rsidR="00000000" w:rsidRPr="00000000">
              <w:rPr>
                <w:rtl w:val="0"/>
              </w:rPr>
            </w:r>
          </w:p>
        </w:tc>
      </w:tr>
      <w:tr>
        <w:trPr>
          <w:cantSplit w:val="0"/>
          <w:trHeight w:val="362"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1A">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1B">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1C">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370"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1D">
            <w:pPr>
              <w:tabs>
                <w:tab w:val="left" w:leader="none" w:pos="3645"/>
              </w:tabs>
              <w:spacing w:after="0" w:lineRule="auto"/>
              <w:rPr/>
            </w:pPr>
            <w:r w:rsidDel="00000000" w:rsidR="00000000" w:rsidRPr="00000000">
              <w:rPr>
                <w:rFonts w:ascii="Calibri" w:cs="Calibri" w:eastAsia="Calibri" w:hAnsi="Calibri"/>
                <w:rtl w:val="0"/>
              </w:rPr>
              <w:t xml:space="preserve">Fadime Taş</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1E">
            <w:pPr>
              <w:tabs>
                <w:tab w:val="left" w:leader="none" w:pos="3645"/>
              </w:tabs>
              <w:spacing w:after="0" w:lineRule="auto"/>
              <w:rPr/>
            </w:pPr>
            <w:r w:rsidDel="00000000" w:rsidR="00000000" w:rsidRPr="00000000">
              <w:rPr>
                <w:rFonts w:ascii="Calibri" w:cs="Calibri" w:eastAsia="Calibri" w:hAnsi="Calibri"/>
                <w:rtl w:val="0"/>
              </w:rPr>
              <w:t xml:space="preserve">Quality Engineer</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1F">
            <w:pPr>
              <w:tabs>
                <w:tab w:val="left" w:leader="none" w:pos="3645"/>
              </w:tabs>
              <w:spacing w:after="0" w:lineRule="auto"/>
              <w:rPr/>
            </w:pPr>
            <w:r w:rsidDel="00000000" w:rsidR="00000000" w:rsidRPr="00000000">
              <w:rPr>
                <w:rtl w:val="0"/>
              </w:rPr>
            </w:r>
          </w:p>
          <w:p w:rsidR="00000000" w:rsidDel="00000000" w:rsidP="00000000" w:rsidRDefault="00000000" w:rsidRPr="00000000" w14:paraId="00000020">
            <w:pPr>
              <w:tabs>
                <w:tab w:val="left" w:leader="none" w:pos="3645"/>
              </w:tabs>
              <w:spacing w:after="0" w:lineRule="auto"/>
              <w:rPr/>
            </w:pPr>
            <w:r w:rsidDel="00000000" w:rsidR="00000000" w:rsidRPr="00000000">
              <w:rPr>
                <w:rFonts w:ascii="Calibri" w:cs="Calibri" w:eastAsia="Calibri" w:hAnsi="Calibri"/>
                <w:rtl w:val="0"/>
              </w:rPr>
              <w:t xml:space="preserve">19.05.2026  </w:t>
            </w:r>
            <w:r w:rsidDel="00000000" w:rsidR="00000000" w:rsidRPr="00000000">
              <w:rPr>
                <w:rFonts w:ascii="Cambria" w:cs="Cambria" w:eastAsia="Cambria" w:hAnsi="Cambria"/>
                <w:sz w:val="22"/>
                <w:szCs w:val="22"/>
              </w:rPr>
              <w:drawing>
                <wp:inline distB="0" distT="0" distL="0" distR="0">
                  <wp:extent cx="464820" cy="320040"/>
                  <wp:effectExtent b="0" l="0" r="0" t="0"/>
                  <wp:docPr descr="A black line with a curved line&#10;&#10;AI-generated content may be incorrect." id="16" name="image8.png"/>
                  <a:graphic>
                    <a:graphicData uri="http://schemas.openxmlformats.org/drawingml/2006/picture">
                      <pic:pic>
                        <pic:nvPicPr>
                          <pic:cNvPr descr="A black line with a curved line&#10;&#10;AI-generated content may be incorrect." id="0" name="image8.png"/>
                          <pic:cNvPicPr preferRelativeResize="0"/>
                        </pic:nvPicPr>
                        <pic:blipFill>
                          <a:blip r:embed="rId11"/>
                          <a:srcRect b="0" l="0" r="0" t="0"/>
                          <a:stretch>
                            <a:fillRect/>
                          </a:stretch>
                        </pic:blipFill>
                        <pic:spPr>
                          <a:xfrm>
                            <a:off x="0" y="0"/>
                            <a:ext cx="464820"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tabs>
                <w:tab w:val="left" w:leader="none" w:pos="3645"/>
              </w:tabs>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7" w:hRule="atLeast"/>
          <w:tblHeader w:val="0"/>
        </w:trPr>
        <w:tc>
          <w:tcPr>
            <w:gridSpan w:val="3"/>
            <w:shd w:fill="99ccff" w:val="clear"/>
            <w:vAlign w:val="center"/>
          </w:tcPr>
          <w:p w:rsidR="00000000" w:rsidDel="00000000" w:rsidP="00000000" w:rsidRDefault="00000000" w:rsidRPr="00000000" w14:paraId="00000022">
            <w:pPr>
              <w:spacing w:after="0" w:lineRule="auto"/>
              <w:rPr>
                <w:b w:val="1"/>
                <w:bCs w:val="1"/>
              </w:rPr>
            </w:pPr>
            <w:r w:rsidDel="00000000" w:rsidR="00000000" w:rsidRPr="00000000">
              <w:rPr>
                <w:rFonts w:ascii="Calibri" w:cs="Calibri" w:eastAsia="Calibri" w:hAnsi="Calibri"/>
                <w:b w:val="1"/>
                <w:bCs w:val="1"/>
                <w:rtl w:val="0"/>
              </w:rPr>
              <w:t xml:space="preserve"> APPROVED BY</w:t>
            </w:r>
            <w:r w:rsidDel="00000000" w:rsidR="00000000" w:rsidRPr="00000000">
              <w:rPr>
                <w:rtl w:val="0"/>
              </w:rPr>
            </w:r>
          </w:p>
        </w:tc>
      </w:tr>
      <w:tr>
        <w:trPr>
          <w:cantSplit w:val="0"/>
          <w:trHeight w:val="127"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25">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26">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27">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1018"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28">
            <w:pPr>
              <w:tabs>
                <w:tab w:val="left" w:leader="none" w:pos="3600"/>
              </w:tabs>
              <w:spacing w:after="0" w:lineRule="auto"/>
              <w:rPr/>
            </w:pPr>
            <w:r w:rsidDel="00000000" w:rsidR="00000000" w:rsidRPr="00000000">
              <w:rPr>
                <w:rFonts w:ascii="Calibri" w:cs="Calibri" w:eastAsia="Calibri" w:hAnsi="Calibri"/>
                <w:rtl w:val="0"/>
              </w:rPr>
              <w:t xml:space="preserve">Efe Ateş</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29">
            <w:pPr>
              <w:tabs>
                <w:tab w:val="left" w:leader="none" w:pos="3600"/>
              </w:tabs>
              <w:spacing w:after="0" w:lineRule="auto"/>
              <w:rPr/>
            </w:pPr>
            <w:r w:rsidDel="00000000" w:rsidR="00000000" w:rsidRPr="00000000">
              <w:rPr>
                <w:rFonts w:ascii="Calibri" w:cs="Calibri" w:eastAsia="Calibri" w:hAnsi="Calibri"/>
                <w:rtl w:val="0"/>
              </w:rPr>
              <w:t xml:space="preserve">Program Engineer</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2A">
            <w:pPr>
              <w:tabs>
                <w:tab w:val="left" w:leader="none" w:pos="3600"/>
              </w:tabs>
              <w:spacing w:after="0" w:lineRule="auto"/>
              <w:rPr/>
            </w:pPr>
            <w:r w:rsidDel="00000000" w:rsidR="00000000" w:rsidRPr="00000000">
              <w:rPr>
                <w:rFonts w:ascii="Calibri" w:cs="Calibri" w:eastAsia="Calibri" w:hAnsi="Calibri"/>
                <w:rtl w:val="0"/>
              </w:rPr>
              <w:t xml:space="preserve">19.05.2026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753745</wp:posOffset>
                  </wp:positionH>
                  <wp:positionV relativeFrom="paragraph">
                    <wp:posOffset>-60955</wp:posOffset>
                  </wp:positionV>
                  <wp:extent cx="600075" cy="371475"/>
                  <wp:effectExtent b="0" l="0" r="0" t="0"/>
                  <wp:wrapSquare wrapText="bothSides" distB="0" distT="0" distL="0" distR="0"/>
                  <wp:docPr descr="A close-up of a signature&#10;&#10;AI-generated content may be incorrect." id="19" name="image4.jpg"/>
                  <a:graphic>
                    <a:graphicData uri="http://schemas.openxmlformats.org/drawingml/2006/picture">
                      <pic:pic>
                        <pic:nvPicPr>
                          <pic:cNvPr descr="A close-up of a signature&#10;&#10;AI-generated content may be incorrect." id="0" name="image4.jpg"/>
                          <pic:cNvPicPr preferRelativeResize="0"/>
                        </pic:nvPicPr>
                        <pic:blipFill>
                          <a:blip r:embed="rId12"/>
                          <a:srcRect b="0" l="0" r="0" t="0"/>
                          <a:stretch>
                            <a:fillRect/>
                          </a:stretch>
                        </pic:blipFill>
                        <pic:spPr>
                          <a:xfrm>
                            <a:off x="0" y="0"/>
                            <a:ext cx="600075" cy="371475"/>
                          </a:xfrm>
                          <a:prstGeom prst="rect"/>
                          <a:ln/>
                        </pic:spPr>
                      </pic:pic>
                    </a:graphicData>
                  </a:graphic>
                </wp:anchor>
              </w:drawing>
            </w:r>
          </w:p>
          <w:p w:rsidR="00000000" w:rsidDel="00000000" w:rsidP="00000000" w:rsidRDefault="00000000" w:rsidRPr="00000000" w14:paraId="0000002B">
            <w:pPr>
              <w:tabs>
                <w:tab w:val="left" w:leader="none" w:pos="3600"/>
              </w:tabs>
              <w:spacing w:after="0" w:lineRule="auto"/>
              <w:rPr/>
            </w:pPr>
            <w:r w:rsidDel="00000000" w:rsidR="00000000" w:rsidRPr="00000000">
              <w:rPr>
                <w:rtl w:val="0"/>
              </w:rPr>
            </w:r>
          </w:p>
        </w:tc>
      </w:tr>
    </w:tbl>
    <w:p w:rsidR="00000000" w:rsidDel="00000000" w:rsidP="00000000" w:rsidRDefault="00000000" w:rsidRPr="00000000" w14:paraId="0000002C">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color w:val="990033"/>
          <w:sz w:val="28"/>
          <w:szCs w:val="28"/>
        </w:rPr>
      </w:pPr>
      <w:bookmarkStart w:colFirst="0" w:colLast="0" w:name="_heading=h.8e1icvhgjcvn" w:id="2"/>
      <w:bookmarkEnd w:id="2"/>
      <w:r w:rsidDel="00000000" w:rsidR="00000000" w:rsidRPr="00000000">
        <w:rPr>
          <w:rFonts w:ascii="Times New Roman" w:cs="Times New Roman" w:eastAsia="Times New Roman" w:hAnsi="Times New Roman"/>
          <w:b w:val="1"/>
          <w:bCs w:val="1"/>
          <w:color w:val="990033"/>
          <w:sz w:val="28"/>
          <w:szCs w:val="28"/>
          <w:rtl w:val="0"/>
        </w:rPr>
        <w:t xml:space="preserve">  REVISIONS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-485770</wp:posOffset>
                </wp:positionH>
                <wp:positionV relativeFrom="paragraph">
                  <wp:posOffset>278130</wp:posOffset>
                </wp:positionV>
                <wp:extent cx="25400" cy="25400"/>
                <wp:effectExtent b="0" l="0" r="0" t="0"/>
                <wp:wrapNone/>
                <wp:docPr id="3" name=""/>
                <a:graphic>
                  <a:graphicData uri="http://schemas.microsoft.com/office/word/2010/wordprocessingShape">
                    <wps:wsp>
                      <wps:cNvSpPr/>
                      <wps:cNvPr id="4" name="Shape 4"/>
                      <wps:spPr>
                        <a:xfrm>
                          <a:off x="1881142" y="3780000"/>
                          <a:ext cx="6929717" cy="0"/>
                        </a:xfrm>
                        <a:prstGeom prst="rect">
                          <a:avLst/>
                        </a:prstGeom>
                        <a:solidFill>
                          <a:schemeClr val="accent1"/>
                        </a:solidFill>
                        <a:ln cap="flat" cmpd="sng" w="12700">
                          <a:solidFill>
                            <a:srgbClr val="1C305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-485770</wp:posOffset>
                </wp:positionH>
                <wp:positionV relativeFrom="paragraph">
                  <wp:posOffset>278130</wp:posOffset>
                </wp:positionV>
                <wp:extent cx="25400" cy="25400"/>
                <wp:effectExtent b="0" l="0" r="0" t="0"/>
                <wp:wrapNone/>
                <wp:docPr id="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5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-479421</wp:posOffset>
                </wp:positionH>
                <wp:positionV relativeFrom="paragraph">
                  <wp:posOffset>278130</wp:posOffset>
                </wp:positionV>
                <wp:extent cx="25400" cy="25400"/>
                <wp:effectExtent b="0" l="0" r="0" t="0"/>
                <wp:wrapNone/>
                <wp:docPr id="4" name=""/>
                <a:graphic>
                  <a:graphicData uri="http://schemas.microsoft.com/office/word/2010/wordprocessingShape">
                    <wps:wsp>
                      <wps:cNvSpPr/>
                      <wps:cNvPr id="5" name="Shape 5"/>
                      <wps:spPr>
                        <a:xfrm>
                          <a:off x="1881142" y="3780000"/>
                          <a:ext cx="6929717" cy="0"/>
                        </a:xfrm>
                        <a:prstGeom prst="rect">
                          <a:avLst/>
                        </a:prstGeom>
                        <a:solidFill>
                          <a:schemeClr val="accent1"/>
                        </a:solidFill>
                        <a:ln cap="flat" cmpd="sng" w="12700">
                          <a:solidFill>
                            <a:srgbClr val="1C305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-479421</wp:posOffset>
                </wp:positionH>
                <wp:positionV relativeFrom="paragraph">
                  <wp:posOffset>278130</wp:posOffset>
                </wp:positionV>
                <wp:extent cx="25400" cy="25400"/>
                <wp:effectExtent b="0" l="0" r="0" t="0"/>
                <wp:wrapNone/>
                <wp:docPr id="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25400" cy="25400"/>
                        </a:xfrm>
                        <a:prstGeom prst="rect"/>
                        <a:ln/>
                      </pic:spPr>
                    </pic:pic>
                  </a:graphicData>
                </a:graphic>
              </wp:anchor>
            </w:drawing>
          </mc:Fallback>
        </mc:AlternateContent>
      </w:r>
    </w:p>
    <w:tbl>
      <w:tblPr>
        <w:tblStyle w:val="Table2"/>
        <w:tblW w:w="9270.0" w:type="dxa"/>
        <w:jc w:val="center"/>
        <w:tblLayout w:type="fixed"/>
        <w:tblLook w:val="0000"/>
      </w:tblPr>
      <w:tblGrid>
        <w:gridCol w:w="966"/>
        <w:gridCol w:w="5874"/>
        <w:gridCol w:w="991"/>
        <w:gridCol w:w="1439"/>
        <w:tblGridChange w:id="0">
          <w:tblGrid>
            <w:gridCol w:w="966"/>
            <w:gridCol w:w="5874"/>
            <w:gridCol w:w="991"/>
            <w:gridCol w:w="1439"/>
          </w:tblGrid>
        </w:tblGridChange>
      </w:tblGrid>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2E">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Rev. No</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2F">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Change Description</w:t>
            </w:r>
            <w:r w:rsidDel="00000000" w:rsidR="00000000" w:rsidRPr="00000000">
              <w:rPr>
                <w:rtl w:val="0"/>
              </w:rPr>
            </w:r>
          </w:p>
        </w:tc>
        <w:tc>
          <w:tcPr>
            <w:tcBorders>
              <w:top w:color="000000" w:space="0" w:sz="6" w:val="single"/>
              <w:bottom w:color="000000" w:space="0" w:sz="4" w:val="single"/>
            </w:tcBorders>
          </w:tcPr>
          <w:p w:rsidR="00000000" w:rsidDel="00000000" w:rsidP="00000000" w:rsidRDefault="00000000" w:rsidRPr="00000000" w14:paraId="00000030">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1">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QA Approval</w:t>
            </w: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2">
            <w:pPr>
              <w:tabs>
                <w:tab w:val="left" w:leader="none" w:pos="3600"/>
              </w:tabs>
              <w:spacing w:after="0" w:lineRule="auto"/>
              <w:rPr/>
            </w:pPr>
            <w:r w:rsidDel="00000000" w:rsidR="00000000" w:rsidRPr="00000000">
              <w:rPr>
                <w:rtl w:val="0"/>
              </w:rPr>
              <w:t xml:space="preserve">2</w:t>
            </w:r>
          </w:p>
        </w:tc>
        <w:tc>
          <w:tcPr>
            <w:tcBorders>
              <w:top w:color="000000" w:space="0" w:sz="4" w:val="single"/>
              <w:bottom w:color="000000" w:space="0" w:sz="4" w:val="single"/>
            </w:tcBorders>
            <w:vAlign w:val="center"/>
          </w:tcPr>
          <w:p w:rsidR="00000000" w:rsidDel="00000000" w:rsidP="00000000" w:rsidRDefault="00000000" w:rsidRPr="00000000" w14:paraId="00000033">
            <w:pPr>
              <w:tabs>
                <w:tab w:val="left" w:leader="none" w:pos="3600"/>
              </w:tabs>
              <w:spacing w:after="0" w:lineRule="auto"/>
              <w:rPr/>
            </w:pPr>
            <w:r w:rsidDel="00000000" w:rsidR="00000000" w:rsidRPr="00000000">
              <w:rPr>
                <w:rtl w:val="0"/>
              </w:rPr>
              <w:t xml:space="preserve">Brief description about UN Sustainable Goals Added</w:t>
            </w:r>
          </w:p>
        </w:tc>
        <w:tc>
          <w:tcPr>
            <w:tcBorders>
              <w:top w:color="000000" w:space="0" w:sz="4" w:val="single"/>
              <w:bottom w:color="000000" w:space="0" w:sz="4" w:val="single"/>
            </w:tcBorders>
          </w:tcPr>
          <w:p w:rsidR="00000000" w:rsidDel="00000000" w:rsidP="00000000" w:rsidRDefault="00000000" w:rsidRPr="00000000" w14:paraId="00000034">
            <w:pPr>
              <w:tabs>
                <w:tab w:val="left" w:leader="none" w:pos="3600"/>
              </w:tabs>
              <w:spacing w:after="0" w:lineRule="auto"/>
              <w:jc w:val="center"/>
              <w:rPr/>
            </w:pPr>
            <w:r w:rsidDel="00000000" w:rsidR="00000000" w:rsidRPr="00000000">
              <w:rPr>
                <w:rtl w:val="0"/>
              </w:rPr>
              <w:t xml:space="preserve">19.05.2026</w:t>
            </w:r>
          </w:p>
        </w:tc>
        <w:tc>
          <w:tcPr>
            <w:tcBorders>
              <w:top w:color="000000" w:space="0" w:sz="4" w:val="single"/>
              <w:bottom w:color="000000" w:space="0" w:sz="4" w:val="single"/>
            </w:tcBorders>
            <w:vAlign w:val="center"/>
          </w:tcPr>
          <w:p w:rsidR="00000000" w:rsidDel="00000000" w:rsidP="00000000" w:rsidRDefault="00000000" w:rsidRPr="00000000" w14:paraId="00000035">
            <w:pPr>
              <w:tabs>
                <w:tab w:val="left" w:leader="none" w:pos="3645"/>
              </w:tabs>
              <w:spacing w:after="0" w:lineRule="auto"/>
              <w:rPr/>
            </w:pPr>
            <w:r w:rsidDel="00000000" w:rsidR="00000000" w:rsidRPr="00000000">
              <w:rPr>
                <w:rFonts w:ascii="Cambria" w:cs="Cambria" w:eastAsia="Cambria" w:hAnsi="Cambria"/>
                <w:sz w:val="22"/>
                <w:szCs w:val="22"/>
              </w:rPr>
              <w:drawing>
                <wp:inline distB="0" distT="0" distL="0" distR="0">
                  <wp:extent cx="464820" cy="320040"/>
                  <wp:effectExtent b="0" l="0" r="0" t="0"/>
                  <wp:docPr descr="A black line with a curved line&#10;&#10;AI-generated content may be incorrect." id="15" name="image8.png"/>
                  <a:graphic>
                    <a:graphicData uri="http://schemas.openxmlformats.org/drawingml/2006/picture">
                      <pic:pic>
                        <pic:nvPicPr>
                          <pic:cNvPr descr="A black line with a curved line&#10;&#10;AI-generated content may be incorrect." id="0" name="image8.png"/>
                          <pic:cNvPicPr preferRelativeResize="0"/>
                        </pic:nvPicPr>
                        <pic:blipFill>
                          <a:blip r:embed="rId11"/>
                          <a:srcRect b="0" l="0" r="0" t="0"/>
                          <a:stretch>
                            <a:fillRect/>
                          </a:stretch>
                        </pic:blipFill>
                        <pic:spPr>
                          <a:xfrm>
                            <a:off x="0" y="0"/>
                            <a:ext cx="464820" cy="320040"/>
                          </a:xfrm>
                          <a:prstGeom prst="rect"/>
                          <a:ln/>
                        </pic:spPr>
                      </pic:pic>
                    </a:graphicData>
                  </a:graphic>
                </wp:inline>
              </w:drawing>
            </w: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6">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7">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8">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9">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A">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B">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C">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D">
            <w:pPr>
              <w:tabs>
                <w:tab w:val="left" w:leader="none" w:pos="3600"/>
              </w:tabs>
              <w:spacing w:after="0" w:lineRule="auto"/>
              <w:jc w:val="center"/>
              <w:rPr/>
            </w:pPr>
            <w:r w:rsidDel="00000000" w:rsidR="00000000" w:rsidRPr="00000000">
              <w:rPr>
                <w:rtl w:val="0"/>
              </w:rPr>
            </w:r>
          </w:p>
        </w:tc>
      </w:tr>
    </w:tbl>
    <w:p w:rsidR="00000000" w:rsidDel="00000000" w:rsidP="00000000" w:rsidRDefault="00000000" w:rsidRPr="00000000" w14:paraId="0000003E">
      <w:pPr>
        <w:keepNext w:val="1"/>
        <w:keepLines w:val="1"/>
        <w:pBdr>
          <w:top w:space="0" w:sz="0" w:val="nil"/>
          <w:left w:space="0" w:sz="0" w:val="nil"/>
          <w:bottom w:space="0" w:sz="0" w:val="nil"/>
          <w:right w:space="0" w:sz="0" w:val="nil"/>
          <w:between w:space="0" w:sz="0" w:val="nil"/>
        </w:pBdr>
        <w:spacing w:after="0" w:before="240" w:line="259" w:lineRule="auto"/>
        <w:rPr>
          <w:rFonts w:ascii="Times New Roman" w:cs="Times New Roman" w:eastAsia="Times New Roman" w:hAnsi="Times New Roman"/>
          <w:b w:val="1"/>
          <w:bCs w:val="1"/>
          <w:color w:val="632423"/>
          <w:sz w:val="28"/>
          <w:szCs w:val="28"/>
        </w:rPr>
      </w:pPr>
      <w:r w:rsidDel="00000000" w:rsidR="00000000" w:rsidRPr="00000000">
        <w:rPr>
          <w:rtl w:val="0"/>
        </w:rPr>
      </w:r>
    </w:p>
    <w:p w:rsidR="00000000" w:rsidDel="00000000" w:rsidP="00000000" w:rsidRDefault="00000000" w:rsidRPr="00000000" w14:paraId="0000003F">
      <w:pPr>
        <w:keepNext w:val="1"/>
        <w:keepLines w:val="1"/>
        <w:pBdr>
          <w:top w:space="0" w:sz="0" w:val="nil"/>
          <w:left w:space="0" w:sz="0" w:val="nil"/>
          <w:bottom w:space="0" w:sz="0" w:val="nil"/>
          <w:right w:space="0" w:sz="0" w:val="nil"/>
          <w:between w:space="0" w:sz="0" w:val="nil"/>
        </w:pBdr>
        <w:spacing w:after="0" w:before="240" w:line="360" w:lineRule="auto"/>
        <w:rPr>
          <w:rFonts w:ascii="Times New Roman" w:cs="Times New Roman" w:eastAsia="Times New Roman" w:hAnsi="Times New Roman"/>
          <w:b w:val="1"/>
          <w:bCs w:val="1"/>
          <w:color w:val="632423"/>
          <w:sz w:val="28"/>
          <w:szCs w:val="28"/>
        </w:rPr>
      </w:pPr>
      <w:r w:rsidDel="00000000" w:rsidR="00000000" w:rsidRPr="00000000">
        <w:rPr>
          <w:rFonts w:ascii="Times New Roman" w:cs="Times New Roman" w:eastAsia="Times New Roman" w:hAnsi="Times New Roman"/>
          <w:b w:val="1"/>
          <w:bCs w:val="1"/>
          <w:color w:val="632423"/>
          <w:sz w:val="28"/>
          <w:szCs w:val="28"/>
          <w:rtl w:val="0"/>
        </w:rPr>
        <w:t xml:space="preserve">TABLE OF CONTENTS</w:t>
      </w:r>
    </w:p>
    <w:sdt>
      <w:sdtPr>
        <w:id w:val="-1417925047"/>
        <w:docPartObj>
          <w:docPartGallery w:val="Table of Contents"/>
          <w:docPartUnique w:val="1"/>
        </w:docPartObj>
      </w:sdtPr>
      <w:sdtContent>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jvu3bucxfwj5">
            <w:r w:rsidDel="00000000" w:rsidR="00000000" w:rsidRPr="00000000">
              <w:rPr>
                <w:rFonts w:ascii="Times New Roman" w:cs="Times New Roman" w:eastAsia="Times New Roman" w:hAnsi="Times New Roman"/>
                <w:color w:val="000000"/>
                <w:rtl w:val="0"/>
              </w:rPr>
              <w:t xml:space="preserve">CHANGE RECORDS</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tgpd8428y73x">
            <w:r w:rsidDel="00000000" w:rsidR="00000000" w:rsidRPr="00000000">
              <w:rPr>
                <w:rFonts w:ascii="Times New Roman" w:cs="Times New Roman" w:eastAsia="Times New Roman" w:hAnsi="Times New Roman"/>
                <w:b w:val="1"/>
                <w:bCs w:val="1"/>
                <w:color w:val="000000"/>
                <w:rtl w:val="0"/>
              </w:rPr>
              <w:t xml:space="preserve">1. INTRODUCTION</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wcnrag487bw5">
            <w:r w:rsidDel="00000000" w:rsidR="00000000" w:rsidRPr="00000000">
              <w:rPr>
                <w:rFonts w:ascii="Times New Roman" w:cs="Times New Roman" w:eastAsia="Times New Roman" w:hAnsi="Times New Roman"/>
                <w:color w:val="000000"/>
                <w:rtl w:val="0"/>
              </w:rPr>
              <w:t xml:space="preserve">Alignment With Sustainable Engineering Practices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h02lz9hjo6ff">
            <w:r w:rsidDel="00000000" w:rsidR="00000000" w:rsidRPr="00000000">
              <w:rPr>
                <w:rFonts w:ascii="Times New Roman" w:cs="Times New Roman" w:eastAsia="Times New Roman" w:hAnsi="Times New Roman"/>
                <w:color w:val="000000"/>
                <w:rtl w:val="0"/>
              </w:rPr>
              <w:t xml:space="preserve">I. Design For Disassembly</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xoppz7gttd5">
            <w:r w:rsidDel="00000000" w:rsidR="00000000" w:rsidRPr="00000000">
              <w:rPr>
                <w:rFonts w:ascii="Times New Roman" w:cs="Times New Roman" w:eastAsia="Times New Roman" w:hAnsi="Times New Roman"/>
                <w:color w:val="000000"/>
                <w:rtl w:val="0"/>
              </w:rPr>
              <w:t xml:space="preserve">II. Resource Efficiency</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ff8kn0c0v8ym">
            <w:r w:rsidDel="00000000" w:rsidR="00000000" w:rsidRPr="00000000">
              <w:rPr>
                <w:rFonts w:ascii="Times New Roman" w:cs="Times New Roman" w:eastAsia="Times New Roman" w:hAnsi="Times New Roman"/>
                <w:color w:val="000000"/>
                <w:rtl w:val="0"/>
              </w:rPr>
              <w:t xml:space="preserve">III. Economic Sustainability</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eraf81qcmcaw">
            <w:r w:rsidDel="00000000" w:rsidR="00000000" w:rsidRPr="00000000">
              <w:rPr>
                <w:rFonts w:ascii="Times New Roman" w:cs="Times New Roman" w:eastAsia="Times New Roman" w:hAnsi="Times New Roman"/>
                <w:color w:val="000000"/>
                <w:rtl w:val="0"/>
              </w:rPr>
              <w:t xml:space="preserve">IV. Environmental Sustainability</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514qhh141dnm">
            <w:r w:rsidDel="00000000" w:rsidR="00000000" w:rsidRPr="00000000">
              <w:rPr>
                <w:rFonts w:ascii="Times New Roman" w:cs="Times New Roman" w:eastAsia="Times New Roman" w:hAnsi="Times New Roman"/>
                <w:color w:val="000000"/>
                <w:rtl w:val="0"/>
              </w:rPr>
              <w:t xml:space="preserve">V. Social Sustainability</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eev7xyzc9mew">
            <w:r w:rsidDel="00000000" w:rsidR="00000000" w:rsidRPr="00000000">
              <w:rPr>
                <w:rFonts w:ascii="Times New Roman" w:cs="Times New Roman" w:eastAsia="Times New Roman" w:hAnsi="Times New Roman"/>
                <w:color w:val="000000"/>
                <w:rtl w:val="0"/>
              </w:rPr>
              <w:t xml:space="preserve">Alignment with the United Nations Sustainable Development Goals (SDGs)</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nsuozrronmmh">
            <w:r w:rsidDel="00000000" w:rsidR="00000000" w:rsidRPr="00000000">
              <w:rPr>
                <w:rFonts w:ascii="Times New Roman" w:cs="Times New Roman" w:eastAsia="Times New Roman" w:hAnsi="Times New Roman"/>
                <w:color w:val="000000"/>
                <w:rtl w:val="0"/>
              </w:rPr>
              <w:t xml:space="preserve">SDG 3: Good Health and Well-Being</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
            <w:r w:rsidDel="00000000" w:rsidR="00000000" w:rsidRPr="00000000">
              <w:rPr>
                <w:rFonts w:ascii="Times New Roman" w:cs="Times New Roman" w:eastAsia="Times New Roman" w:hAnsi="Times New Roman"/>
                <w:color w:val="000000"/>
                <w:rtl w:val="0"/>
              </w:rPr>
              <w:t xml:space="preserve">SDG 9: Industry, Innovation, and Infrastructure</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
            <w:r w:rsidDel="00000000" w:rsidR="00000000" w:rsidRPr="00000000">
              <w:rPr>
                <w:rFonts w:ascii="Times New Roman" w:cs="Times New Roman" w:eastAsia="Times New Roman" w:hAnsi="Times New Roman"/>
                <w:color w:val="000000"/>
                <w:rtl w:val="0"/>
              </w:rPr>
              <w:t xml:space="preserve">SDG 12: Responsible Consumption and Production</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
            <w:r w:rsidDel="00000000" w:rsidR="00000000" w:rsidRPr="00000000">
              <w:rPr>
                <w:rFonts w:ascii="Times New Roman" w:cs="Times New Roman" w:eastAsia="Times New Roman" w:hAnsi="Times New Roman"/>
                <w:color w:val="000000"/>
                <w:rtl w:val="0"/>
              </w:rPr>
              <w:t xml:space="preserve">SDG 13: Climate Action (Indirect Contribution)</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
            <w:r w:rsidDel="00000000" w:rsidR="00000000" w:rsidRPr="00000000">
              <w:rPr>
                <w:rFonts w:ascii="Times New Roman" w:cs="Times New Roman" w:eastAsia="Times New Roman" w:hAnsi="Times New Roman"/>
                <w:color w:val="000000"/>
                <w:rtl w:val="0"/>
              </w:rPr>
              <w:t xml:space="preserve">Commitment to Sustainable and Ethical Design</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7jnkm5wgsmh9">
            <w:r w:rsidDel="00000000" w:rsidR="00000000" w:rsidRPr="00000000">
              <w:rPr>
                <w:rFonts w:ascii="Times New Roman" w:cs="Times New Roman" w:eastAsia="Times New Roman" w:hAnsi="Times New Roman"/>
                <w:b w:val="1"/>
                <w:bCs w:val="1"/>
                <w:color w:val="000000"/>
                <w:rtl w:val="0"/>
              </w:rPr>
              <w:t xml:space="preserve">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widowControl w:val="0"/>
        <w:tabs>
          <w:tab w:val="right" w:leader="none" w:pos="12000"/>
        </w:tabs>
        <w:spacing w:after="0" w:before="60" w:line="360" w:lineRule="auto"/>
        <w:rPr/>
      </w:pPr>
      <w:r w:rsidDel="00000000" w:rsidR="00000000" w:rsidRPr="00000000">
        <w:rPr>
          <w:rtl w:val="0"/>
        </w:rPr>
      </w:r>
    </w:p>
    <w:p w:rsidR="00000000" w:rsidDel="00000000" w:rsidP="00000000" w:rsidRDefault="00000000" w:rsidRPr="00000000" w14:paraId="00000050">
      <w:pPr>
        <w:keepNext w:val="1"/>
        <w:pBdr>
          <w:bottom w:color="000000" w:space="0" w:sz="0" w:val="none"/>
        </w:pBdr>
        <w:spacing w:after="360" w:before="360" w:line="360" w:lineRule="auto"/>
        <w:jc w:val="both"/>
        <w:rPr>
          <w:rFonts w:ascii="Cambria" w:cs="Cambria" w:eastAsia="Cambria" w:hAnsi="Cambria"/>
          <w:b w:val="1"/>
          <w:bCs w:val="1"/>
          <w:smallCaps w:val="1"/>
          <w:color w:val="632423"/>
          <w:sz w:val="28"/>
          <w:szCs w:val="28"/>
        </w:rPr>
      </w:pPr>
      <w:r w:rsidDel="00000000" w:rsidR="00000000" w:rsidRPr="00000000">
        <w:rPr>
          <w:rtl w:val="0"/>
        </w:rPr>
      </w:r>
    </w:p>
    <w:p w:rsidR="00000000" w:rsidDel="00000000" w:rsidP="00000000" w:rsidRDefault="00000000" w:rsidRPr="00000000" w14:paraId="00000051">
      <w:pPr>
        <w:rPr>
          <w:rFonts w:ascii="Cambria" w:cs="Cambria" w:eastAsia="Cambria" w:hAnsi="Cambria"/>
          <w:b w:val="1"/>
          <w:bCs w:val="1"/>
          <w:smallCaps w:val="1"/>
          <w:color w:val="63242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2"/>
        </w:numPr>
        <w:ind w:left="720" w:hanging="360"/>
        <w:rPr/>
      </w:pPr>
      <w:bookmarkStart w:colFirst="0" w:colLast="0" w:name="_heading=h.tgpd8428y73x" w:id="3"/>
      <w:bookmarkEnd w:id="3"/>
      <w:r w:rsidDel="00000000" w:rsidR="00000000" w:rsidRPr="00000000">
        <w:rPr>
          <w:rtl w:val="0"/>
        </w:rPr>
        <w:t xml:space="preserve">INTRODUCTION</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00" w:line="252.00000000000003" w:lineRule="auto"/>
        <w:jc w:val="both"/>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Interpreting the Non-Contact Thermometer Project in Terms of Sustainable Development As biomedical engineering students, developing an adult non-contact thermometer has been a meaningful step toward understanding the UN's Sustainable Development Goals, particularly in the areas of responsible consumption, technological innovation, and health and well-being. Throughout this project, we made a conscious effort to align our work with several of these goals. To begin with, our thermometer supports UN SDG 3, which aims to ensure healthy lives and promote well-being for people of all ages, by offering a quick and non-contact method of measuring body temperature. Regarding SDG 9, which focuses on innovation and reliable infrastructure, we designed the infrared thermometer to serve as a dependable and efficient health monitoring tool. Our design prioritizes both accuracy and ease of use, allowing healthcare professionals to deliver better care with less effort while contributing to technological advancement in the medical field. We also worked toward making the device affordable and accessible, particularly for underserved communities, in order to help reduce health inequities. Additionally, by incorporating recyclable materials and energy-efficient technologies into our design, we promote responsible consumption and sustainable production practices that reduce environmental impact. In essence, our IR thermometer project supports global health, innovation, and sustainability by thoughtfully weaving multiple SDGs into a straightforward and practical design.</w:t>
      </w:r>
      <w:r w:rsidDel="00000000" w:rsidR="00000000" w:rsidRPr="00000000">
        <w:rPr>
          <w:rtl w:val="0"/>
        </w:rPr>
      </w:r>
    </w:p>
    <w:p w:rsidR="00000000" w:rsidDel="00000000" w:rsidP="00000000" w:rsidRDefault="00000000" w:rsidRPr="00000000" w14:paraId="00000054">
      <w:pPr>
        <w:pStyle w:val="Heading2"/>
        <w:rPr>
          <w:sz w:val="22"/>
          <w:szCs w:val="22"/>
        </w:rPr>
      </w:pPr>
      <w:bookmarkStart w:colFirst="0" w:colLast="0" w:name="_heading=h.wcnrag487bw5" w:id="4"/>
      <w:bookmarkEnd w:id="4"/>
      <w:r w:rsidDel="00000000" w:rsidR="00000000" w:rsidRPr="00000000">
        <w:rPr>
          <w:rtl w:val="0"/>
        </w:rPr>
        <w:t xml:space="preserve">Alignment With Sustainable Engineering Practices</w:t>
      </w:r>
      <w:r w:rsidDel="00000000" w:rsidR="00000000" w:rsidRPr="00000000">
        <w:rPr>
          <w:rtl w:val="0"/>
        </w:rPr>
      </w:r>
    </w:p>
    <w:p w:rsidR="00000000" w:rsidDel="00000000" w:rsidP="00000000" w:rsidRDefault="00000000" w:rsidRPr="00000000" w14:paraId="00000055">
      <w:pPr>
        <w:pStyle w:val="Heading3"/>
        <w:numPr>
          <w:ilvl w:val="0"/>
          <w:numId w:val="1"/>
        </w:numPr>
        <w:spacing w:before="200" w:lineRule="auto"/>
        <w:ind w:left="720" w:hanging="360"/>
        <w:rPr/>
      </w:pPr>
      <w:bookmarkStart w:colFirst="0" w:colLast="0" w:name="_heading=h.h02lz9hjo6ff" w:id="5"/>
      <w:bookmarkEnd w:id="5"/>
      <w:r w:rsidDel="00000000" w:rsidR="00000000" w:rsidRPr="00000000">
        <w:rPr>
          <w:rtl w:val="0"/>
        </w:rPr>
        <w:t xml:space="preserve">Design For Disassembly</w:t>
      </w:r>
    </w:p>
    <w:p w:rsidR="00000000" w:rsidDel="00000000" w:rsidP="00000000" w:rsidRDefault="00000000" w:rsidRPr="00000000" w14:paraId="00000056">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Our device is highly repairable. Inculcating the use of headers and other connectors ensures their configurations are reusable in multiple devices. This extends the product lifecycle, keeping a majority of the material in use, should any part get damaged.</w:t>
      </w:r>
    </w:p>
    <w:p w:rsidR="00000000" w:rsidDel="00000000" w:rsidP="00000000" w:rsidRDefault="00000000" w:rsidRPr="00000000" w14:paraId="00000057">
      <w:pPr>
        <w:pStyle w:val="Heading3"/>
        <w:numPr>
          <w:ilvl w:val="0"/>
          <w:numId w:val="1"/>
        </w:numPr>
        <w:ind w:left="720" w:hanging="360"/>
        <w:rPr/>
      </w:pPr>
      <w:bookmarkStart w:colFirst="0" w:colLast="0" w:name="_heading=h.xoppz7gttd5" w:id="6"/>
      <w:bookmarkEnd w:id="6"/>
      <w:r w:rsidDel="00000000" w:rsidR="00000000" w:rsidRPr="00000000">
        <w:rPr>
          <w:rtl w:val="0"/>
        </w:rPr>
        <w:t xml:space="preserve">Resource Efficiency</w:t>
      </w:r>
    </w:p>
    <w:p w:rsidR="00000000" w:rsidDel="00000000" w:rsidP="00000000" w:rsidRDefault="00000000" w:rsidRPr="00000000" w14:paraId="00000058">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Our device was created with the mindset of maximizing our available resources. We prioritized selecting specific modules and subcomponents to perform the functions they are required. We also optimized our device by providing only the relevant materials, preventing excessive components that could be described as wastage.</w:t>
      </w:r>
    </w:p>
    <w:p w:rsidR="00000000" w:rsidDel="00000000" w:rsidP="00000000" w:rsidRDefault="00000000" w:rsidRPr="00000000" w14:paraId="00000059">
      <w:pPr>
        <w:pStyle w:val="Heading3"/>
        <w:numPr>
          <w:ilvl w:val="0"/>
          <w:numId w:val="1"/>
        </w:numPr>
        <w:ind w:left="720" w:hanging="360"/>
        <w:rPr/>
      </w:pPr>
      <w:bookmarkStart w:colFirst="0" w:colLast="0" w:name="_heading=h.ff8kn0c0v8ym" w:id="7"/>
      <w:bookmarkEnd w:id="7"/>
      <w:r w:rsidDel="00000000" w:rsidR="00000000" w:rsidRPr="00000000">
        <w:rPr>
          <w:rtl w:val="0"/>
        </w:rPr>
        <w:t xml:space="preserve">Economic Sustainability</w:t>
      </w:r>
    </w:p>
    <w:p w:rsidR="00000000" w:rsidDel="00000000" w:rsidP="00000000" w:rsidRDefault="00000000" w:rsidRPr="00000000" w14:paraId="0000005A">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Our device was created using COTS, which stands for Commercial-Off-The-Shelf components. These components are highly accessible on hobbyist platforms to encourage the replicability of the device. Our casing is also created using easily printable 3D designs.</w:t>
      </w:r>
    </w:p>
    <w:p w:rsidR="00000000" w:rsidDel="00000000" w:rsidP="00000000" w:rsidRDefault="00000000" w:rsidRPr="00000000" w14:paraId="0000005B">
      <w:pPr>
        <w:pStyle w:val="Heading3"/>
        <w:numPr>
          <w:ilvl w:val="0"/>
          <w:numId w:val="1"/>
        </w:numPr>
        <w:ind w:left="720" w:hanging="360"/>
        <w:rPr/>
      </w:pPr>
      <w:bookmarkStart w:colFirst="0" w:colLast="0" w:name="_heading=h.eraf81qcmcaw" w:id="8"/>
      <w:bookmarkEnd w:id="8"/>
      <w:r w:rsidDel="00000000" w:rsidR="00000000" w:rsidRPr="00000000">
        <w:rPr>
          <w:rtl w:val="0"/>
        </w:rPr>
        <w:t xml:space="preserve">Environmental Sustainability</w:t>
      </w:r>
    </w:p>
    <w:p w:rsidR="00000000" w:rsidDel="00000000" w:rsidP="00000000" w:rsidRDefault="00000000" w:rsidRPr="00000000" w14:paraId="0000005C">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Since most parts of our device are highly accessible, creating our device required no imports. We hit our target of creating an environmentally friendly device.</w:t>
      </w:r>
    </w:p>
    <w:p w:rsidR="00000000" w:rsidDel="00000000" w:rsidP="00000000" w:rsidRDefault="00000000" w:rsidRPr="00000000" w14:paraId="0000005D">
      <w:pPr>
        <w:pStyle w:val="Heading3"/>
        <w:numPr>
          <w:ilvl w:val="0"/>
          <w:numId w:val="1"/>
        </w:numPr>
        <w:ind w:left="720" w:hanging="360"/>
        <w:rPr/>
      </w:pPr>
      <w:bookmarkStart w:colFirst="0" w:colLast="0" w:name="_heading=h.514qhh141dnm" w:id="9"/>
      <w:bookmarkEnd w:id="9"/>
      <w:r w:rsidDel="00000000" w:rsidR="00000000" w:rsidRPr="00000000">
        <w:rPr>
          <w:rtl w:val="0"/>
        </w:rPr>
        <w:t xml:space="preserve">Social Sustainability</w:t>
      </w:r>
    </w:p>
    <w:p w:rsidR="00000000" w:rsidDel="00000000" w:rsidP="00000000" w:rsidRDefault="00000000" w:rsidRPr="00000000" w14:paraId="0000005E">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Since this project was created by a team of highly cooperative individuals, every aspect of it was carried out with multiple contributors. This prevents intellectual waste as the knowledge of this process is being shared.</w:t>
      </w:r>
    </w:p>
    <w:p w:rsidR="00000000" w:rsidDel="00000000" w:rsidP="00000000" w:rsidRDefault="00000000" w:rsidRPr="00000000" w14:paraId="0000005F">
      <w:pPr>
        <w:pStyle w:val="Heading2"/>
        <w:rPr/>
      </w:pPr>
      <w:bookmarkStart w:colFirst="0" w:colLast="0" w:name="_heading=h.tfr8ptincmrg" w:id="10"/>
      <w:bookmarkEnd w:id="10"/>
      <w:r w:rsidDel="00000000" w:rsidR="00000000" w:rsidRPr="00000000">
        <w:rPr>
          <w:rtl w:val="0"/>
        </w:rPr>
      </w:r>
    </w:p>
    <w:p w:rsidR="00000000" w:rsidDel="00000000" w:rsidP="00000000" w:rsidRDefault="00000000" w:rsidRPr="00000000" w14:paraId="00000060">
      <w:pPr>
        <w:pStyle w:val="Heading2"/>
        <w:rPr/>
      </w:pPr>
      <w:bookmarkStart w:colFirst="0" w:colLast="0" w:name="_heading=h.eev7xyzc9mew" w:id="11"/>
      <w:bookmarkEnd w:id="11"/>
      <w:r w:rsidDel="00000000" w:rsidR="00000000" w:rsidRPr="00000000">
        <w:rPr>
          <w:rtl w:val="0"/>
        </w:rPr>
        <w:t xml:space="preserve">Alignment with the United Nations Sustainable Development Goals (SDGs)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80" w:line="276"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project supports the United Nations Sustainable Development Goals by contributing to sustainable healthcare practices through the ethical design of a non-contact clinical thermometer. The device aligns with the following SDGs:</w:t>
      </w:r>
    </w:p>
    <w:p w:rsidR="00000000" w:rsidDel="00000000" w:rsidP="00000000" w:rsidRDefault="00000000" w:rsidRPr="00000000" w14:paraId="00000062">
      <w:pPr>
        <w:pStyle w:val="Heading3"/>
        <w:spacing w:line="360" w:lineRule="auto"/>
        <w:ind w:left="0" w:firstLine="0"/>
        <w:rPr/>
      </w:pPr>
      <w:bookmarkStart w:colFirst="0" w:colLast="0" w:name="_heading=h.nsuozrronmmh" w:id="12"/>
      <w:bookmarkEnd w:id="12"/>
      <w:r w:rsidDel="00000000" w:rsidR="00000000" w:rsidRPr="00000000">
        <w:rPr>
          <w:rtl w:val="0"/>
        </w:rPr>
        <w:t xml:space="preserve">SDG 3: Good Health and Well-Being</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297180</wp:posOffset>
            </wp:positionV>
            <wp:extent cx="1495425" cy="1504950"/>
            <wp:effectExtent b="0" l="0" r="0" t="0"/>
            <wp:wrapSquare wrapText="bothSides" distB="0" distT="0" distL="114300" distR="114300"/>
            <wp:docPr descr="metin, yazı tipi, yeşil, logo içeren bir resim&#10;&#10;Yapay zeka tarafından oluşturulan içerik yanlış olabilir." id="20" name="image2.png"/>
            <a:graphic>
              <a:graphicData uri="http://schemas.openxmlformats.org/drawingml/2006/picture">
                <pic:pic>
                  <pic:nvPicPr>
                    <pic:cNvPr descr="metin, yazı tipi, yeşil, logo içeren bir resim&#10;&#10;Yapay zeka tarafından oluşturulan içerik yanlış olabilir." id="0" name="image2.png"/>
                    <pic:cNvPicPr preferRelativeResize="0"/>
                  </pic:nvPicPr>
                  <pic:blipFill>
                    <a:blip r:embed="rId13"/>
                    <a:srcRect b="0" l="0" r="0" t="0"/>
                    <a:stretch>
                      <a:fillRect/>
                    </a:stretch>
                  </pic:blipFill>
                  <pic:spPr>
                    <a:xfrm>
                      <a:off x="0" y="0"/>
                      <a:ext cx="1495425" cy="1504950"/>
                    </a:xfrm>
                    <a:prstGeom prst="rect"/>
                    <a:ln/>
                  </pic:spPr>
                </pic:pic>
              </a:graphicData>
            </a:graphic>
          </wp:anchor>
        </w:drawing>
      </w:r>
    </w:p>
    <w:p w:rsidR="00000000" w:rsidDel="00000000" w:rsidP="00000000" w:rsidRDefault="00000000" w:rsidRPr="00000000" w14:paraId="00000063">
      <w:pPr>
        <w:spacing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non-contact clinical thermometer supports SDG 3 by enabling safe, hygienic, and rapid body temperature measurement in healthcare environments. Accurate temperature monitoring is essential for early detection of fever and effective patient assessment. The non-contact design reduces the risk of cross-infection, contributing to improved patient safety and overall public health outcomes.</w:t>
      </w:r>
    </w:p>
    <w:p w:rsidR="00000000" w:rsidDel="00000000" w:rsidP="00000000" w:rsidRDefault="00000000" w:rsidRPr="00000000" w14:paraId="00000064">
      <w:pPr>
        <w:pStyle w:val="Heading3"/>
        <w:spacing w:line="360" w:lineRule="auto"/>
        <w:ind w:left="0" w:firstLine="0"/>
        <w:rPr/>
      </w:pPr>
      <w:bookmarkStart w:colFirst="0" w:colLast="0" w:name="_heading=h.f8ti07dzk5ca" w:id="13"/>
      <w:bookmarkEnd w:id="13"/>
      <w:r w:rsidDel="00000000" w:rsidR="00000000" w:rsidRPr="00000000">
        <w:rPr>
          <w:rtl w:val="0"/>
        </w:rPr>
      </w:r>
    </w:p>
    <w:p w:rsidR="00000000" w:rsidDel="00000000" w:rsidP="00000000" w:rsidRDefault="00000000" w:rsidRPr="00000000" w14:paraId="00000065">
      <w:pPr>
        <w:pStyle w:val="Heading3"/>
        <w:spacing w:line="360" w:lineRule="auto"/>
        <w:ind w:left="0" w:firstLine="0"/>
        <w:rPr/>
      </w:pPr>
      <w:r w:rsidDel="00000000" w:rsidR="00000000" w:rsidRPr="00000000">
        <w:rPr>
          <w:rtl w:val="0"/>
        </w:rPr>
        <w:t xml:space="preserve">SDG 9: Industry, Innovation, and Infrastructure</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230502</wp:posOffset>
            </wp:positionV>
            <wp:extent cx="1419225" cy="1457325"/>
            <wp:effectExtent b="0" l="0" r="0" t="0"/>
            <wp:wrapSquare wrapText="bothSides" distB="0" distT="0" distL="114300" distR="114300"/>
            <wp:docPr descr="tasarım, metin, yazı tipi içeren bir resim&#10;&#10;Yapay zeka tarafından oluşturulan içerik yanlış olabilir." id="24" name="image7.png"/>
            <a:graphic>
              <a:graphicData uri="http://schemas.openxmlformats.org/drawingml/2006/picture">
                <pic:pic>
                  <pic:nvPicPr>
                    <pic:cNvPr descr="tasarım, metin, yazı tipi içeren bir resim&#10;&#10;Yapay zeka tarafından oluşturulan içerik yanlış olabilir." id="0" name="image7.png"/>
                    <pic:cNvPicPr preferRelativeResize="0"/>
                  </pic:nvPicPr>
                  <pic:blipFill>
                    <a:blip r:embed="rId14"/>
                    <a:srcRect b="0" l="0" r="0" t="0"/>
                    <a:stretch>
                      <a:fillRect/>
                    </a:stretch>
                  </pic:blipFill>
                  <pic:spPr>
                    <a:xfrm>
                      <a:off x="0" y="0"/>
                      <a:ext cx="1419225" cy="1457325"/>
                    </a:xfrm>
                    <a:prstGeom prst="rect"/>
                    <a:ln/>
                  </pic:spPr>
                </pic:pic>
              </a:graphicData>
            </a:graphic>
          </wp:anchor>
        </w:drawing>
      </w:r>
    </w:p>
    <w:p w:rsidR="00000000" w:rsidDel="00000000" w:rsidP="00000000" w:rsidRDefault="00000000" w:rsidRPr="00000000" w14:paraId="00000066">
      <w:pPr>
        <w:spacing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project promotes innovation in medical device design by integrating sensor technology and signal processing techniques to improve clinical measurement systems. The development of reliable, non-contact diagnostic tools contributes to strengthening healthcare infrastructure and encouraging technological advancement in the medical device industry.</w:t>
      </w:r>
    </w:p>
    <w:p w:rsidR="00000000" w:rsidDel="00000000" w:rsidP="00000000" w:rsidRDefault="00000000" w:rsidRPr="00000000" w14:paraId="00000067">
      <w:pPr>
        <w:pStyle w:val="Heading3"/>
        <w:spacing w:line="360" w:lineRule="auto"/>
        <w:ind w:left="0" w:firstLine="0"/>
        <w:rPr/>
      </w:pPr>
      <w:bookmarkStart w:colFirst="0" w:colLast="0" w:name="_heading=h.gnv2tt64yvnr" w:id="14"/>
      <w:bookmarkEnd w:id="14"/>
      <w:r w:rsidDel="00000000" w:rsidR="00000000" w:rsidRPr="00000000">
        <w:rPr>
          <w:rtl w:val="0"/>
        </w:rPr>
      </w:r>
    </w:p>
    <w:p w:rsidR="00000000" w:rsidDel="00000000" w:rsidP="00000000" w:rsidRDefault="00000000" w:rsidRPr="00000000" w14:paraId="00000068">
      <w:pPr>
        <w:pStyle w:val="Heading3"/>
        <w:spacing w:line="360" w:lineRule="auto"/>
        <w:ind w:left="0" w:firstLine="0"/>
        <w:rPr/>
      </w:pPr>
      <w:r w:rsidDel="00000000" w:rsidR="00000000" w:rsidRPr="00000000">
        <w:rPr>
          <w:rtl w:val="0"/>
        </w:rPr>
        <w:t xml:space="preserve">SDG 12: Responsible Consumption and Production</w:t>
      </w:r>
      <w:r w:rsidDel="00000000" w:rsidR="00000000" w:rsidRPr="00000000">
        <w:drawing>
          <wp:anchor allowOverlap="1" behindDoc="0" distB="0" distT="0" distL="114300" distR="114300" hidden="0" layoutInCell="1" locked="0" relativeHeight="0" simplePos="0">
            <wp:simplePos x="0" y="0"/>
            <wp:positionH relativeFrom="column">
              <wp:posOffset>-19047</wp:posOffset>
            </wp:positionH>
            <wp:positionV relativeFrom="paragraph">
              <wp:posOffset>254635</wp:posOffset>
            </wp:positionV>
            <wp:extent cx="1419225" cy="1438275"/>
            <wp:effectExtent b="0" l="0" r="0" t="0"/>
            <wp:wrapSquare wrapText="bothSides" distB="0" distT="0" distL="114300" distR="114300"/>
            <wp:docPr descr="metin, yazı tipi, logo, grafik içeren bir resim&#10;&#10;Yapay zeka tarafından oluşturulan içerik yanlış olabilir." id="18" name="image1.png"/>
            <a:graphic>
              <a:graphicData uri="http://schemas.openxmlformats.org/drawingml/2006/picture">
                <pic:pic>
                  <pic:nvPicPr>
                    <pic:cNvPr descr="metin, yazı tipi, logo, grafik içeren bir resim&#10;&#10;Yapay zeka tarafından oluşturulan içerik yanlış olabilir." id="0" name="image1.png"/>
                    <pic:cNvPicPr preferRelativeResize="0"/>
                  </pic:nvPicPr>
                  <pic:blipFill>
                    <a:blip r:embed="rId15"/>
                    <a:srcRect b="0" l="0" r="0" t="0"/>
                    <a:stretch>
                      <a:fillRect/>
                    </a:stretch>
                  </pic:blipFill>
                  <pic:spPr>
                    <a:xfrm>
                      <a:off x="0" y="0"/>
                      <a:ext cx="1419225" cy="1438275"/>
                    </a:xfrm>
                    <a:prstGeom prst="rect"/>
                    <a:ln/>
                  </pic:spPr>
                </pic:pic>
              </a:graphicData>
            </a:graphic>
          </wp:anchor>
        </w:drawing>
      </w:r>
    </w:p>
    <w:p w:rsidR="00000000" w:rsidDel="00000000" w:rsidP="00000000" w:rsidRDefault="00000000" w:rsidRPr="00000000" w14:paraId="00000069">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The non-contact thermometer is designed with durability and efficient energy consumption in mind, reducing the need for disposable accessories and frequent replacements. This supports responsible use of resources and minimizes medical waste commonly associated with contact-based thermometers.</w:t>
      </w:r>
    </w:p>
    <w:p w:rsidR="00000000" w:rsidDel="00000000" w:rsidP="00000000" w:rsidRDefault="00000000" w:rsidRPr="00000000" w14:paraId="0000006A">
      <w:pPr>
        <w:pStyle w:val="Heading3"/>
        <w:ind w:left="0" w:firstLine="0"/>
        <w:rPr/>
      </w:pPr>
      <w:bookmarkStart w:colFirst="0" w:colLast="0" w:name="_heading=h.p3bojidjdyez" w:id="15"/>
      <w:bookmarkEnd w:id="15"/>
      <w:r w:rsidDel="00000000" w:rsidR="00000000" w:rsidRPr="00000000">
        <w:rPr>
          <w:rtl w:val="0"/>
        </w:rPr>
      </w:r>
    </w:p>
    <w:p w:rsidR="00000000" w:rsidDel="00000000" w:rsidP="00000000" w:rsidRDefault="00000000" w:rsidRPr="00000000" w14:paraId="0000006B">
      <w:pPr>
        <w:pStyle w:val="Heading3"/>
        <w:ind w:left="0" w:firstLine="0"/>
        <w:rPr/>
      </w:pPr>
      <w:r w:rsidDel="00000000" w:rsidR="00000000" w:rsidRPr="00000000">
        <w:rPr>
          <w:rtl w:val="0"/>
        </w:rPr>
        <w:t xml:space="preserve">SDG 13: Climate Action (Indirect Contribution)</w:t>
      </w:r>
    </w:p>
    <w:p w:rsidR="00000000" w:rsidDel="00000000" w:rsidP="00000000" w:rsidRDefault="00000000" w:rsidRPr="00000000" w14:paraId="0000006C">
      <w:pPr>
        <w:spacing w:line="276" w:lineRule="auto"/>
        <w:jc w:val="both"/>
        <w:rPr/>
      </w:pPr>
      <w:r w:rsidDel="00000000" w:rsidR="00000000" w:rsidRPr="00000000">
        <w:rPr>
          <w:rFonts w:ascii="Cambria" w:cs="Cambria" w:eastAsia="Cambria" w:hAnsi="Cambria"/>
          <w:rtl w:val="0"/>
        </w:rPr>
        <w:t xml:space="preserve">By minimizing disposable components and promoting reusable medical equipment, the device indirectly contributes to reducing healthcare-related waste and environmental impact, supporting broader climate action goals.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-4441</wp:posOffset>
            </wp:positionV>
            <wp:extent cx="1390650" cy="1352550"/>
            <wp:effectExtent b="0" l="0" r="0" t="0"/>
            <wp:wrapSquare wrapText="bothSides" distB="0" distT="0" distL="114300" distR="114300"/>
            <wp:docPr descr="metin, logo, memeli, yazı tipi içeren bir resim&#10;&#10;Yapay zeka tarafından oluşturulan içerik yanlış olabilir." id="17" name="image3.png"/>
            <a:graphic>
              <a:graphicData uri="http://schemas.openxmlformats.org/drawingml/2006/picture">
                <pic:pic>
                  <pic:nvPicPr>
                    <pic:cNvPr descr="metin, logo, memeli, yazı tipi içeren bir resim&#10;&#10;Yapay zeka tarafından oluşturulan içerik yanlış olabilir." id="0" name="image3.png"/>
                    <pic:cNvPicPr preferRelativeResize="0"/>
                  </pic:nvPicPr>
                  <pic:blipFill>
                    <a:blip r:embed="rId16"/>
                    <a:srcRect b="0" l="0" r="0" t="0"/>
                    <a:stretch>
                      <a:fillRect/>
                    </a:stretch>
                  </pic:blipFill>
                  <pic:spPr>
                    <a:xfrm>
                      <a:off x="0" y="0"/>
                      <a:ext cx="1390650" cy="1352550"/>
                    </a:xfrm>
                    <a:prstGeom prst="rect"/>
                    <a:ln/>
                  </pic:spPr>
                </pic:pic>
              </a:graphicData>
            </a:graphic>
          </wp:anchor>
        </w:drawing>
      </w:r>
    </w:p>
    <w:p w:rsidR="00000000" w:rsidDel="00000000" w:rsidP="00000000" w:rsidRDefault="00000000" w:rsidRPr="00000000" w14:paraId="0000006D">
      <w:pPr>
        <w:pStyle w:val="Heading3"/>
        <w:ind w:left="0" w:firstLine="0"/>
        <w:rPr/>
      </w:pPr>
      <w:bookmarkStart w:colFirst="0" w:colLast="0" w:name="_heading=h.11fmxxbzaa5a" w:id="16"/>
      <w:bookmarkEnd w:id="16"/>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Commitment to Sustainable and Ethical Design</w:t>
      </w:r>
    </w:p>
    <w:p w:rsidR="00000000" w:rsidDel="00000000" w:rsidP="00000000" w:rsidRDefault="00000000" w:rsidRPr="00000000" w14:paraId="00000070">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The project affirms a commitment to developing medical technologies that improve clinical efficiency while adhering to ethical standards, environmental responsibility, and global sustainability objectives. The design prioritizes patient safety, hygiene, and accuracy, supporting long-term sustainable healthcare practices.</w:t>
      </w:r>
    </w:p>
    <w:p w:rsidR="00000000" w:rsidDel="00000000" w:rsidP="00000000" w:rsidRDefault="00000000" w:rsidRPr="00000000" w14:paraId="00000071">
      <w:pPr>
        <w:pStyle w:val="Heading1"/>
        <w:ind w:left="0" w:firstLine="0"/>
        <w:rPr/>
      </w:pPr>
      <w:bookmarkStart w:colFirst="0" w:colLast="0" w:name="_heading=h.7jnkm5wgsmh9" w:id="17"/>
      <w:bookmarkEnd w:id="17"/>
      <w:r w:rsidDel="00000000" w:rsidR="00000000" w:rsidRPr="00000000">
        <w:rPr>
          <w:rtl w:val="0"/>
        </w:rPr>
        <w:t xml:space="preserve">REFERENCES</w:t>
      </w:r>
    </w:p>
    <w:p w:rsidR="00000000" w:rsidDel="00000000" w:rsidP="00000000" w:rsidRDefault="00000000" w:rsidRPr="00000000" w14:paraId="00000072">
      <w:pPr>
        <w:numPr>
          <w:ilvl w:val="1"/>
          <w:numId w:val="2"/>
        </w:numPr>
        <w:pBdr>
          <w:top w:space="0" w:sz="0" w:val="nil"/>
          <w:left w:space="0" w:sz="0" w:val="nil"/>
          <w:bottom w:space="0" w:sz="0" w:val="nil"/>
          <w:right w:space="0" w:sz="0" w:val="nil"/>
          <w:between w:space="0" w:sz="0" w:val="nil"/>
        </w:pBdr>
        <w:spacing w:after="200" w:line="252.00000000000003" w:lineRule="auto"/>
        <w:ind w:left="72" w:hanging="43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United Nations, </w:t>
      </w:r>
      <w:r w:rsidDel="00000000" w:rsidR="00000000" w:rsidRPr="00000000">
        <w:rPr>
          <w:rFonts w:ascii="Times New Roman" w:cs="Times New Roman" w:eastAsia="Times New Roman" w:hAnsi="Times New Roman"/>
          <w:i w:val="1"/>
          <w:iCs w:val="1"/>
          <w:color w:val="000000"/>
          <w:rtl w:val="0"/>
        </w:rPr>
        <w:t xml:space="preserve">Transforming Our World: The 2030 Agenda for Sustainable Development</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73">
      <w:pPr>
        <w:numPr>
          <w:ilvl w:val="1"/>
          <w:numId w:val="2"/>
        </w:numPr>
        <w:pBdr>
          <w:top w:space="0" w:sz="0" w:val="nil"/>
          <w:left w:space="0" w:sz="0" w:val="nil"/>
          <w:bottom w:space="0" w:sz="0" w:val="nil"/>
          <w:right w:space="0" w:sz="0" w:val="nil"/>
          <w:between w:space="0" w:sz="0" w:val="nil"/>
        </w:pBdr>
        <w:spacing w:after="200" w:line="252.00000000000003" w:lineRule="auto"/>
        <w:ind w:left="72" w:hanging="43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United Nations, </w:t>
      </w:r>
      <w:r w:rsidDel="00000000" w:rsidR="00000000" w:rsidRPr="00000000">
        <w:rPr>
          <w:rFonts w:ascii="Times New Roman" w:cs="Times New Roman" w:eastAsia="Times New Roman" w:hAnsi="Times New Roman"/>
          <w:i w:val="1"/>
          <w:iCs w:val="1"/>
          <w:color w:val="000000"/>
          <w:rtl w:val="0"/>
        </w:rPr>
        <w:t xml:space="preserve">Sustainable Development Goal 3: Good Health and Well-Being</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74">
      <w:pPr>
        <w:numPr>
          <w:ilvl w:val="1"/>
          <w:numId w:val="2"/>
        </w:numPr>
        <w:pBdr>
          <w:top w:space="0" w:sz="0" w:val="nil"/>
          <w:left w:space="0" w:sz="0" w:val="nil"/>
          <w:bottom w:space="0" w:sz="0" w:val="nil"/>
          <w:right w:space="0" w:sz="0" w:val="nil"/>
          <w:between w:space="0" w:sz="0" w:val="nil"/>
        </w:pBdr>
        <w:spacing w:after="200" w:line="252.00000000000003" w:lineRule="auto"/>
        <w:ind w:left="72" w:hanging="43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World Health Organization (WHO), </w:t>
      </w:r>
      <w:r w:rsidDel="00000000" w:rsidR="00000000" w:rsidRPr="00000000">
        <w:rPr>
          <w:rFonts w:ascii="Times New Roman" w:cs="Times New Roman" w:eastAsia="Times New Roman" w:hAnsi="Times New Roman"/>
          <w:i w:val="1"/>
          <w:iCs w:val="1"/>
          <w:color w:val="000000"/>
          <w:rtl w:val="0"/>
        </w:rPr>
        <w:t xml:space="preserve">Medical Device Design and Sustainable Healthcare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75">
      <w:pPr>
        <w:numPr>
          <w:ilvl w:val="1"/>
          <w:numId w:val="2"/>
        </w:numPr>
        <w:pBdr>
          <w:top w:space="0" w:sz="0" w:val="nil"/>
          <w:left w:space="0" w:sz="0" w:val="nil"/>
          <w:bottom w:space="0" w:sz="0" w:val="nil"/>
          <w:right w:space="0" w:sz="0" w:val="nil"/>
          <w:between w:space="0" w:sz="0" w:val="nil"/>
        </w:pBdr>
        <w:spacing w:after="200" w:line="252.00000000000003" w:lineRule="auto"/>
        <w:ind w:left="72" w:hanging="43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ISO 14971, </w:t>
      </w:r>
      <w:r w:rsidDel="00000000" w:rsidR="00000000" w:rsidRPr="00000000">
        <w:rPr>
          <w:rFonts w:ascii="Times New Roman" w:cs="Times New Roman" w:eastAsia="Times New Roman" w:hAnsi="Times New Roman"/>
          <w:i w:val="1"/>
          <w:iCs w:val="1"/>
          <w:color w:val="000000"/>
          <w:rtl w:val="0"/>
        </w:rPr>
        <w:t xml:space="preserve">Medical Devices — Application of Risk Management</w:t>
      </w:r>
      <w:r w:rsidDel="00000000" w:rsidR="00000000" w:rsidRPr="00000000">
        <w:rPr>
          <w:rFonts w:ascii="Times New Roman" w:cs="Times New Roman" w:eastAsia="Times New Roman" w:hAnsi="Times New Roman"/>
          <w:color w:val="000000"/>
          <w:rtl w:val="0"/>
        </w:rPr>
        <w:t xml:space="preserve">.</w:t>
      </w:r>
    </w:p>
    <w:sectPr>
      <w:headerReference r:id="rId17" w:type="default"/>
      <w:headerReference r:id="rId18" w:type="first"/>
      <w:headerReference r:id="rId19" w:type="even"/>
      <w:footerReference r:id="rId20" w:type="default"/>
      <w:footerReference r:id="rId21" w:type="first"/>
      <w:footerReference r:id="rId22" w:type="even"/>
      <w:pgSz w:h="15840" w:w="12240" w:orient="portrait"/>
      <w:pgMar w:bottom="1440" w:top="1440" w:left="1440" w:right="1440" w:header="288"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rPr>
    </w:pPr>
    <w:r w:rsidDel="00000000" w:rsidR="00000000" w:rsidRPr="00000000">
      <w:rPr>
        <w:rtl w:val="0"/>
      </w:rPr>
    </w:r>
  </w:p>
  <w:tbl>
    <w:tblPr>
      <w:tblStyle w:val="Table3"/>
      <w:tblW w:w="9461.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4806"/>
      <w:gridCol w:w="1141"/>
      <w:gridCol w:w="1392"/>
      <w:tblGridChange w:id="0">
        <w:tblGrid>
          <w:gridCol w:w="2122"/>
          <w:gridCol w:w="4806"/>
          <w:gridCol w:w="1141"/>
          <w:gridCol w:w="1392"/>
        </w:tblGrid>
      </w:tblGridChange>
    </w:tblGrid>
    <w:tr>
      <w:trPr>
        <w:cantSplit w:val="0"/>
        <w:trHeight w:val="561" w:hRule="atLeast"/>
        <w:tblHeader w:val="0"/>
      </w:trPr>
      <w:tc>
        <w:tcPr>
          <w:gridSpan w:val="4"/>
        </w:tcPr>
        <w:p w:rsidR="00000000" w:rsidDel="00000000" w:rsidP="00000000" w:rsidRDefault="00000000" w:rsidRPr="00000000" w14:paraId="0000007C">
          <w:pPr>
            <w:tabs>
              <w:tab w:val="left" w:leader="none" w:pos="831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tc>
    </w:tr>
    <w:tr>
      <w:trPr>
        <w:cantSplit w:val="0"/>
        <w:trHeight w:val="688" w:hRule="atLeast"/>
        <w:tblHeader w:val="0"/>
      </w:trPr>
      <w:tc>
        <w:tcPr/>
        <w:p w:rsidR="00000000" w:rsidDel="00000000" w:rsidP="00000000" w:rsidRDefault="00000000" w:rsidRPr="00000000" w14:paraId="00000080">
          <w:pPr>
            <w:spacing w:before="218" w:lineRule="auto"/>
            <w:ind w:left="10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 No: Part Number: 01-MIY-015</w:t>
          </w:r>
        </w:p>
      </w:tc>
      <w:tc>
        <w:tcPr/>
        <w:p w:rsidR="00000000" w:rsidDel="00000000" w:rsidP="00000000" w:rsidRDefault="00000000" w:rsidRPr="00000000" w14:paraId="00000081">
          <w:pPr>
            <w:spacing w:after="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Sustainable Development Affirmation for</w:t>
          </w:r>
        </w:p>
        <w:p w:rsidR="00000000" w:rsidDel="00000000" w:rsidP="00000000" w:rsidRDefault="00000000" w:rsidRPr="00000000" w14:paraId="00000082">
          <w:pPr>
            <w:spacing w:after="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Non-Contact Type Clinical Thermometer</w:t>
          </w:r>
        </w:p>
      </w:tc>
      <w:tc>
        <w:tcPr/>
        <w:p w:rsidR="00000000" w:rsidDel="00000000" w:rsidP="00000000" w:rsidRDefault="00000000" w:rsidRPr="00000000" w14:paraId="00000083">
          <w:pPr>
            <w:spacing w:after="0" w:before="218" w:lineRule="auto"/>
            <w:ind w:left="4"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Rev:01</w:t>
          </w:r>
        </w:p>
      </w:tc>
      <w:tc>
        <w:tcPr/>
        <w:p w:rsidR="00000000" w:rsidDel="00000000" w:rsidP="00000000" w:rsidRDefault="00000000" w:rsidRPr="00000000" w14:paraId="00000084">
          <w:pPr>
            <w:spacing w:after="0" w:before="21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683" w:hRule="atLeast"/>
        <w:tblHeader w:val="0"/>
      </w:trPr>
      <w:tc>
        <w:tcPr>
          <w:gridSpan w:val="4"/>
        </w:tcPr>
        <w:p w:rsidR="00000000" w:rsidDel="00000000" w:rsidP="00000000" w:rsidRDefault="00000000" w:rsidRPr="00000000" w14:paraId="00000085">
          <w:pPr>
            <w:spacing w:line="252.00000000000003" w:lineRule="auto"/>
            <w:ind w:left="1002" w:right="11" w:hanging="87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pBdr>
      <w:spacing w:line="252.00000000000003" w:lineRule="auto"/>
      <w:ind w:left="1002" w:right="11" w:hanging="872"/>
      <w:rPr>
        <w:rFonts w:ascii="Times New Roman" w:cs="Times New Roman" w:eastAsia="Times New Roman" w:hAnsi="Times New Roman"/>
        <w:sz w:val="20"/>
        <w:szCs w:val="20"/>
      </w:rPr>
    </w:pPr>
    <w:bookmarkStart w:colFirst="0" w:colLast="0" w:name="_heading=h.6l2bnbloxrvh" w:id="19"/>
    <w:bookmarkEnd w:id="19"/>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153"/>
        <w:tab w:val="right" w:leader="none" w:pos="8306"/>
      </w:tabs>
      <w:rPr>
        <w:b w:val="1"/>
        <w:bCs w:val="1"/>
        <w:color w:val="000000"/>
        <w:sz w:val="20"/>
        <w:szCs w:val="20"/>
      </w:rPr>
    </w:pPr>
    <w:bookmarkStart w:colFirst="0" w:colLast="0" w:name="_heading=h.71uq7pixag2q" w:id="18"/>
    <w:bookmarkEnd w:id="18"/>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9030972</wp:posOffset>
              </wp:positionH>
              <wp:positionV relativeFrom="paragraph">
                <wp:posOffset>7167882</wp:posOffset>
              </wp:positionV>
              <wp:extent cx="305435" cy="69215"/>
              <wp:effectExtent b="0" l="0" r="0" t="0"/>
              <wp:wrapNone/>
              <wp:docPr id="8"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9030972</wp:posOffset>
              </wp:positionH>
              <wp:positionV relativeFrom="paragraph">
                <wp:posOffset>7167882</wp:posOffset>
              </wp:positionV>
              <wp:extent cx="305435" cy="69215"/>
              <wp:effectExtent b="0" l="0" r="0" t="0"/>
              <wp:wrapNone/>
              <wp:docPr id="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305435" cy="69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9259572</wp:posOffset>
              </wp:positionH>
              <wp:positionV relativeFrom="paragraph">
                <wp:posOffset>7396482</wp:posOffset>
              </wp:positionV>
              <wp:extent cx="305435" cy="69215"/>
              <wp:effectExtent b="0" l="0" r="0" t="0"/>
              <wp:wrapNone/>
              <wp:docPr id="2"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9259572</wp:posOffset>
              </wp:positionH>
              <wp:positionV relativeFrom="paragraph">
                <wp:posOffset>7396482</wp:posOffset>
              </wp:positionV>
              <wp:extent cx="305435" cy="69215"/>
              <wp:effectExtent b="0" l="0" r="0" t="0"/>
              <wp:wrapNone/>
              <wp:docPr id="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305435" cy="69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9488170</wp:posOffset>
              </wp:positionH>
              <wp:positionV relativeFrom="paragraph">
                <wp:posOffset>7625082</wp:posOffset>
              </wp:positionV>
              <wp:extent cx="305435" cy="69215"/>
              <wp:effectExtent b="0" l="0" r="0" t="0"/>
              <wp:wrapNone/>
              <wp:docPr id="14"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9488170</wp:posOffset>
              </wp:positionH>
              <wp:positionV relativeFrom="paragraph">
                <wp:posOffset>7625082</wp:posOffset>
              </wp:positionV>
              <wp:extent cx="305435" cy="69215"/>
              <wp:effectExtent b="0" l="0" r="0" t="0"/>
              <wp:wrapNone/>
              <wp:docPr id="1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305435" cy="69215"/>
                      </a:xfrm>
                      <a:prstGeom prst="rect"/>
                      <a:ln/>
                    </pic:spPr>
                  </pic:pic>
                </a:graphicData>
              </a:graphic>
            </wp:anchor>
          </w:drawing>
        </mc:Fallback>
      </mc:AlternateContent>
    </w:r>
    <w:r w:rsidDel="00000000" w:rsidR="00000000" w:rsidRPr="00000000">
      <mc:AlternateContent>
        <mc:Choice Requires="wpg">
          <w:drawing>
            <wp:anchor allowOverlap="1" behindDoc="0" distB="4294967292" distT="4294967292" distL="114300" distR="114300" hidden="0" layoutInCell="1" locked="0" relativeHeight="0" simplePos="0">
              <wp:simplePos x="0" y="0"/>
              <wp:positionH relativeFrom="column">
                <wp:posOffset>-109533</wp:posOffset>
              </wp:positionH>
              <wp:positionV relativeFrom="paragraph">
                <wp:posOffset>731845</wp:posOffset>
              </wp:positionV>
              <wp:extent cx="22225" cy="22225"/>
              <wp:effectExtent b="0" l="0" r="0" t="0"/>
              <wp:wrapNone/>
              <wp:docPr id="13" name=""/>
              <a:graphic>
                <a:graphicData uri="http://schemas.microsoft.com/office/word/2010/wordprocessingShape">
                  <wps:wsp>
                    <wps:cNvCnPr/>
                    <wps:spPr>
                      <a:xfrm>
                        <a:off x="2088450" y="3780000"/>
                        <a:ext cx="6515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-109533</wp:posOffset>
              </wp:positionH>
              <wp:positionV relativeFrom="paragraph">
                <wp:posOffset>731845</wp:posOffset>
              </wp:positionV>
              <wp:extent cx="22225" cy="22225"/>
              <wp:effectExtent b="0" l="0" r="0" t="0"/>
              <wp:wrapNone/>
              <wp:docPr id="1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10406698</wp:posOffset>
              </wp:positionH>
              <wp:positionV relativeFrom="paragraph">
                <wp:posOffset>8631873</wp:posOffset>
              </wp:positionV>
              <wp:extent cx="22225" cy="22225"/>
              <wp:effectExtent b="0" l="0" r="0" t="0"/>
              <wp:wrapNone/>
              <wp:docPr id="7"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10406698</wp:posOffset>
              </wp:positionH>
              <wp:positionV relativeFrom="paragraph">
                <wp:posOffset>8631873</wp:posOffset>
              </wp:positionV>
              <wp:extent cx="22225" cy="22225"/>
              <wp:effectExtent b="0" l="0" r="0" t="0"/>
              <wp:wrapNone/>
              <wp:docPr id="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10406698</wp:posOffset>
              </wp:positionH>
              <wp:positionV relativeFrom="paragraph">
                <wp:posOffset>8906193</wp:posOffset>
              </wp:positionV>
              <wp:extent cx="22225" cy="22225"/>
              <wp:effectExtent b="0" l="0" r="0" t="0"/>
              <wp:wrapNone/>
              <wp:docPr id="10"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10406698</wp:posOffset>
              </wp:positionH>
              <wp:positionV relativeFrom="paragraph">
                <wp:posOffset>8906193</wp:posOffset>
              </wp:positionV>
              <wp:extent cx="22225" cy="22225"/>
              <wp:effectExtent b="0" l="0" r="0" t="0"/>
              <wp:wrapNone/>
              <wp:docPr id="1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10344150</wp:posOffset>
              </wp:positionH>
              <wp:positionV relativeFrom="paragraph">
                <wp:posOffset>7915276</wp:posOffset>
              </wp:positionV>
              <wp:extent cx="3437255" cy="342900"/>
              <wp:effectExtent b="0" l="0" r="0" t="0"/>
              <wp:wrapNone/>
              <wp:docPr id="6" name=""/>
              <a:graphic>
                <a:graphicData uri="http://schemas.microsoft.com/office/word/2010/wordprocessingShape">
                  <wps:wsp>
                    <wps:cNvSpPr/>
                    <wps:cNvPr id="7" name="Shape 7"/>
                    <wps:spPr>
                      <a:xfrm>
                        <a:off x="3646423" y="3627600"/>
                        <a:ext cx="3399155" cy="304800"/>
                      </a:xfrm>
                      <a:prstGeom prst="rect">
                        <a:avLst/>
                      </a:prstGeom>
                      <a:noFill/>
                      <a:ln>
                        <a:noFill/>
                      </a:ln>
                    </wps:spPr>
                    <wps:txbx>
                      <w:txbxContent>
                        <w:p w:rsidR="00000000" w:rsidDel="00000000" w:rsidP="00000000" w:rsidRDefault="00000000" w:rsidRPr="00000000">
                          <w:pPr>
                            <w:spacing w:after="160" w:before="0" w:line="251.00000381469727"/>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t xml:space="preserve">MİKROELEKTRONİK, GÜDÜM VE ELEKTRO-OPTİK GRUBU</w:t>
                          </w:r>
                        </w:p>
                        <w:p w:rsidR="00000000" w:rsidDel="00000000" w:rsidP="00000000" w:rsidRDefault="00000000" w:rsidRPr="00000000">
                          <w:pPr>
                            <w:spacing w:after="160" w:before="0" w:line="251.00000381469727"/>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MICROELECTRONICS, GUIDANCE AND ELECTRO-OPTICS DIVISION</w:t>
                          </w:r>
                        </w:p>
                      </w:txbxContent>
                    </wps:txbx>
                    <wps:bodyPr anchorCtr="0" anchor="t" bIns="12700" lIns="12700" spcFirstLastPara="1" rIns="12700" wrap="square" tIns="12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10344150</wp:posOffset>
              </wp:positionH>
              <wp:positionV relativeFrom="paragraph">
                <wp:posOffset>7915276</wp:posOffset>
              </wp:positionV>
              <wp:extent cx="3437255" cy="342900"/>
              <wp:effectExtent b="0" l="0" r="0" t="0"/>
              <wp:wrapNone/>
              <wp:docPr id="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437255"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10406698</wp:posOffset>
              </wp:positionH>
              <wp:positionV relativeFrom="paragraph">
                <wp:posOffset>8631873</wp:posOffset>
              </wp:positionV>
              <wp:extent cx="22225" cy="22225"/>
              <wp:effectExtent b="0" l="0" r="0" t="0"/>
              <wp:wrapNone/>
              <wp:docPr id="5"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10406698</wp:posOffset>
              </wp:positionH>
              <wp:positionV relativeFrom="paragraph">
                <wp:posOffset>8631873</wp:posOffset>
              </wp:positionV>
              <wp:extent cx="22225" cy="22225"/>
              <wp:effectExtent b="0" l="0" r="0" t="0"/>
              <wp:wrapNone/>
              <wp:docPr id="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10406698</wp:posOffset>
              </wp:positionH>
              <wp:positionV relativeFrom="paragraph">
                <wp:posOffset>8906193</wp:posOffset>
              </wp:positionV>
              <wp:extent cx="22225" cy="22225"/>
              <wp:effectExtent b="0" l="0" r="0" t="0"/>
              <wp:wrapNone/>
              <wp:docPr id="12"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10406698</wp:posOffset>
              </wp:positionH>
              <wp:positionV relativeFrom="paragraph">
                <wp:posOffset>8906193</wp:posOffset>
              </wp:positionV>
              <wp:extent cx="22225" cy="22225"/>
              <wp:effectExtent b="0" l="0" r="0" t="0"/>
              <wp:wrapNone/>
              <wp:docPr id="1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-314322</wp:posOffset>
          </wp:positionH>
          <wp:positionV relativeFrom="paragraph">
            <wp:posOffset>-87626</wp:posOffset>
          </wp:positionV>
          <wp:extent cx="644760" cy="647772"/>
          <wp:effectExtent b="0" l="0" r="0" t="0"/>
          <wp:wrapNone/>
          <wp:docPr descr="amblem, simge, sembol, daire, zirve içeren bir resim&#10;&#10;Açıklama otomatik olarak oluşturuldu" id="25" name="image9.png"/>
          <a:graphic>
            <a:graphicData uri="http://schemas.openxmlformats.org/drawingml/2006/picture">
              <pic:pic>
                <pic:nvPicPr>
                  <pic:cNvPr descr="amblem, simge, sembol, daire, zirve içeren bir resim&#10;&#10;Açıklama otomatik olarak oluşturuldu" id="0" name="image9.png"/>
                  <pic:cNvPicPr preferRelativeResize="0"/>
                </pic:nvPicPr>
                <pic:blipFill>
                  <a:blip r:embed="rId2"/>
                  <a:srcRect b="0" l="0" r="0" t="0"/>
                  <a:stretch>
                    <a:fillRect/>
                  </a:stretch>
                </pic:blipFill>
                <pic:spPr>
                  <a:xfrm>
                    <a:off x="0" y="0"/>
                    <a:ext cx="644760" cy="647772"/>
                  </a:xfrm>
                  <a:prstGeom prst="rect"/>
                  <a:ln/>
                </pic:spPr>
              </pic:pic>
            </a:graphicData>
          </a:graphic>
        </wp:anchor>
      </w:drawing>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866" w:hanging="504.00000000000006"/>
      </w:pPr>
      <w:rPr/>
    </w:lvl>
    <w:lvl w:ilvl="3">
      <w:start w:val="1"/>
      <w:numFmt w:val="decimal"/>
      <w:lvlText w:val="%1.%2.%3.%4."/>
      <w:lvlJc w:val="left"/>
      <w:pPr>
        <w:ind w:left="1191" w:hanging="648"/>
      </w:pPr>
      <w:rPr>
        <w:b w:val="0"/>
        <w:bCs w:val="0"/>
        <w:i w:val="0"/>
        <w:iCs w:val="0"/>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0" w:sz="0" w:val="none"/>
      </w:pBdr>
      <w:spacing w:after="0" w:before="360" w:line="360" w:lineRule="auto"/>
      <w:ind w:left="720"/>
      <w:jc w:val="both"/>
    </w:pPr>
    <w:rPr>
      <w:rFonts w:ascii="Cambria" w:cs="Cambria" w:eastAsia="Cambria" w:hAnsi="Cambria"/>
      <w:b w:val="1"/>
      <w:bCs w:val="1"/>
      <w:smallCaps w:val="1"/>
      <w:color w:val="632423"/>
      <w:sz w:val="28"/>
      <w:szCs w:val="28"/>
    </w:rPr>
  </w:style>
  <w:style w:type="paragraph" w:styleId="Heading2">
    <w:name w:val="heading 2"/>
    <w:basedOn w:val="Normal"/>
    <w:next w:val="Normal"/>
    <w:pPr>
      <w:keepNext w:val="1"/>
      <w:keepLines w:val="1"/>
      <w:spacing w:after="80" w:before="160" w:line="276" w:lineRule="auto"/>
      <w:jc w:val="both"/>
    </w:pPr>
    <w:rPr>
      <w:rFonts w:ascii="Cambria" w:cs="Cambria" w:eastAsia="Cambria" w:hAnsi="Cambria"/>
      <w:b w:val="1"/>
      <w:bCs w:val="1"/>
    </w:rPr>
  </w:style>
  <w:style w:type="paragraph" w:styleId="Heading3">
    <w:name w:val="heading 3"/>
    <w:basedOn w:val="Normal"/>
    <w:next w:val="Normal"/>
    <w:pPr>
      <w:keepNext w:val="1"/>
      <w:keepLines w:val="1"/>
      <w:spacing w:after="240" w:before="240" w:line="276" w:lineRule="auto"/>
      <w:ind w:left="720" w:hanging="360"/>
      <w:jc w:val="both"/>
    </w:pPr>
    <w:rPr>
      <w:rFonts w:ascii="Cambria" w:cs="Cambria" w:eastAsia="Cambria" w:hAnsi="Cambria"/>
      <w:b w:val="1"/>
      <w:bCs w:val="1"/>
      <w:sz w:val="22"/>
      <w:szCs w:val="22"/>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footer" Target="footer3.xml"/><Relationship Id="rId13" Type="http://schemas.openxmlformats.org/officeDocument/2006/relationships/image" Target="media/image2.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header" Target="header2.xm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J+oBhMSyL1atzuakxfctbWQ5gQ==">CgMxLjAyDmguaTZ6M2M2azZ2NXI0Mg5oLmp2dTNidWN4ZndqNTIOaC44ZTFpY3ZoZ2pjdm4yDmgudGdwZDg0Mjh5NzN4Mg5oLndjbnJhZzQ4N2J3NTIOaC5oMDJsejloam82ZmYyDWgueG9wcHo3Z3R0ZDUyDmguZmY4a24wYzB2OHltMg5oLmVyYWY4MXFjbWNhdzIOaC41MTRxaGgxNDFkbm0yDmgudGZyOHB0aW5jbXJnMg5oLmVldjd4eXpjOW1ldzIOaC5uc3VvenJyb25tbWgyDmguZjh0aTA3ZHprNWNhMg5oLmdudjJ0dDY0eXZucjIOaC5wM2JvamlkamR5ZXoyDmguMTFmbXh4YnphYTVhMg5oLjdqbmttNXdnc21oOTIOaC43MXVxN3BpeGFnMnEyDmguNmwyYm5ibG94cnZoOAByITFOMk13Ml8wRk00YlBEcjlESFlSZ3Z6eF9qbHpxXzhG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0x0101001F414D174C4BF743A9FB4C9310EEE4E8</vt:lpwstr>
  </property>
  <property fmtid="{D5CDD505-2E9C-101B-9397-08002B2CF9AE}" pid="3" name="GrammarlyDocumentId">
    <vt:lpwstr>286825fb-3214-44b2-a544-62a09227cadf</vt:lpwstr>
  </property>
</Properties>
</file>