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000000"/>
  <w:body>
    <w:p>
      <w:pPr>
        <w:spacing w:after="100"/>
        <w:jc w:val="center"/>
      </w:pPr>
      <w:r>
        <w:rPr>
          <w:b/>
          <w:bCs/>
          <w:color w:val="FFD700"/>
          <w:sz w:val="36"/>
          <w:szCs w:val="36"/>
          <w:rFonts w:ascii="Calibri" w:cs="Calibri" w:eastAsia="Calibri" w:hAnsi="Calibri"/>
        </w:rPr>
        <w:t xml:space="preserve">Efe Obukohwo</w:t>
      </w:r>
    </w:p>
    <w:p>
      <w:pPr>
        <w:spacing w:after="100"/>
        <w:jc w:val="center"/>
      </w:pPr>
      <w:r>
        <w:rPr>
          <w:color w:val="FFFFFF"/>
          <w:sz w:val="24"/>
          <w:szCs w:val="24"/>
          <w:rFonts w:ascii="Calibri" w:cs="Calibri" w:eastAsia="Calibri" w:hAnsi="Calibri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North York, Toronto, ON, Canada | +1 (905) 781-9825 | efe.obukohwo@outlook.com</w:t>
      </w:r>
    </w:p>
    <w:p>
      <w:pPr>
        <w:pBdr>
          <w:bottom w:val="single" w:color="FFD700" w:sz="12"/>
        </w:pBdr>
        <w:spacing w:after="200"/>
        <w:jc w:val="center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Professional Summary</w:t>
      </w:r>
    </w:p>
    <w:p>
      <w:pPr>
        <w:spacing w:after="200"/>
      </w:pPr>
      <w:r>
        <w:rPr>
          <w:color w:val="FFFFFF"/>
          <w:sz w:val="22"/>
          <w:szCs w:val="22"/>
          <w:rFonts w:ascii="Calibri" w:cs="Calibri" w:eastAsia="Calibri" w:hAnsi="Calibri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Core Competencies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Programming Languages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Python • JavaScript • TypeScript • Kotlin • HTML5 • CSS3 • SQL • Java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Frontend Technologies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React • Zustand • Tailwind CSS • Bootstrap • Vite • Responsive Design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Backend &amp; APIs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Flask • FastAPI • Node.js • Express.js • Ktor • RESTful APIs • JWT • Plaid API • Docker • Git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Mobile Development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Kotlin Multiplatform • Compose Multiplatform • Capacitor (Android/iOS) • SQLDelight • Koin (DI) • Biometric Auth • Push Notifications (FCM/APNs)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Cloud &amp; DevOps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Google Cloud Run • Cloud SQL • Secret Manager • AWS • GitHub Actions (CI/CD) • Firebase • Prometheus/Micrometer • Sentry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Machine Learning &amp; AI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Scikit-learn • XGBoost • LightGBM • Random Forest • AutoML • OpenAI API • Gemini (Vertex AI)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Data Analysis &amp; Visualization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Pandas • Tableau • Power BI • Excel • SPSS • Apache Spark • Apache Hive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Databases &amp; ORMs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PostgreSQL • MySQL • Oracle • SQLAlchemy • Sequelize • Drizzle ORM • Prisma • Airtable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Teaching &amp; Education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Professional Experience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Full Stack Developer Intern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Zodiac Tech Toronto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Toronto, ON | May 2025 – August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Customer Service Representative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IGNITE Student Life, Humber College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Toronto, ON | Aug 2024 – May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Database Consultant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Humanitarian Outcomes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Remote | May 2023 – Dec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Research Analyst Intern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Flip Foundation, Inc.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Canada | May 2023 – Aug 2023 (Concurrent)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IT Department Lead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Our Lady of Nigeria Secondary School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Compliance Officer - AML/Fraud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United Bank for Africa (UBA)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Data Processing Teacher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Our Lady of Nigeria Secondary School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IT Support Specialist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Computer Science Teacher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Mosogar Model Secondary School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Education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Ontario Graduate Certificate, Information Technology Solutions</w:t>
      </w:r>
    </w:p>
    <w:p>
      <w:r>
        <w:rPr>
          <w:i/>
          <w:iCs/>
          <w:color w:val="FFD700"/>
          <w:sz w:val="20"/>
          <w:szCs w:val="20"/>
          <w:rFonts w:ascii="Calibri" w:cs="Calibri" w:eastAsia="Calibri" w:hAnsi="Calibri"/>
        </w:rPr>
        <w:t xml:space="preserve">Humber College, Toronto, ON | Jan 2024 – Aug 2025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86.5%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Ontario Graduate Certificate, Research Analyst</w:t>
      </w:r>
    </w:p>
    <w:p>
      <w:r>
        <w:rPr>
          <w:i/>
          <w:iCs/>
          <w:color w:val="FFD700"/>
          <w:sz w:val="20"/>
          <w:szCs w:val="20"/>
          <w:rFonts w:ascii="Calibri" w:cs="Calibri" w:eastAsia="Calibri" w:hAnsi="Calibri"/>
        </w:rPr>
        <w:t xml:space="preserve">Humber College, Toronto, ON | May 2022 – Aug 2023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Bachelor of Science, Computer Science</w:t>
      </w:r>
    </w:p>
    <w:p>
      <w:r>
        <w:rPr>
          <w:i/>
          <w:iCs/>
          <w:color w:val="FFD700"/>
          <w:sz w:val="20"/>
          <w:szCs w:val="20"/>
          <w:rFonts w:ascii="Calibri" w:cs="Calibri" w:eastAsia="Calibri" w:hAnsi="Calibri"/>
        </w:rPr>
        <w:t xml:space="preserve">Delta State University, Abraka, Nigeria | Dec 2016 – Oct 2019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3.75 in a 5-point grading system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National Certificate in Education, Computer Science and Physics</w:t>
      </w:r>
    </w:p>
    <w:p>
      <w:r>
        <w:rPr>
          <w:i/>
          <w:iCs/>
          <w:color w:val="FFD700"/>
          <w:sz w:val="20"/>
          <w:szCs w:val="20"/>
          <w:rFonts w:ascii="Calibri" w:cs="Calibri" w:eastAsia="Calibri" w:hAnsi="Calibri"/>
        </w:rPr>
        <w:t xml:space="preserve">Delta State College Of Education, Mosogar, Nigeria | Dec 2013 – Nov 2016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3.92 in a 5-point grading system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Portfolio Projects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Money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(April 2026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Life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(Dec 2025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TekVwarho ProAudit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(Oct 2025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Analysis Platform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(Jan 2025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VwaTek Apply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(Nov 2024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JTOV Network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(Jan 2024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Tekevwe LegalEagleAI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(Nov 2022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Developed an AI-powered legal document platform automating contract generation, drafting, and risk analysis, with an integrated AI chat assistant for legal research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https://github.com/EfeObus/LegalEagleAI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TypeScript, Vite, Tailwind CSS, Node.js, PostgreSQL, OpenAI API, Drizzle ORM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TekVwarho Properties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(Feb 2022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Launched a Nigerian property rental marketplace connecting landlords and tenants directly, automating ID verification, fraud detection, and legal agreement generation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https://tekvwarho-properties-production.up.railway.app/ | GitHub: https://github.com/EfeObus/TekVwarho-Properties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HTML5, CSS3, JavaScript, Node.js, Express.js, PostgreSQL, Paystack, WebSocket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Online Retail SQL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(Jul 2026)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Nashville Housing Market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(Jul 2026)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Microsoft Excel, VLOOKUP/XLOOKUP, INDEX/MATCH, Pivot Tables, SUMPRODUCT, Data Cleaning, Business Intelligence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Agho Hospital Management System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hospital management system with role-based access control across 4 staff roles, securing patient data with SHA-256 hashing and SQL-injection prevention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https://github.com/EfeObus/Agho-Hospital-Management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Java, Java Swing, PostgreSQL, JDBC, SHA-256, Web Server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Zodiac Real Estate AI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(May 2025 – Aug 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TK Reports - AI-Powered Data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(Oct 2024)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OpenAI GPT-4, Pandas, NumPy, SciPy, Matplotlib, Seaborn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IGNITE Sleep Lounge Automation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(Sep 2024 – May 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Automated student check-in for Humber College's IGNITE facilities, replacing manual sign-in with real-time registration tracking and an admin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https://github.com/EfeObus/IGNITE-Sleep-Lounge-and-Zenzone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Node.js, Express, PostgreSQL, JavaScript, JWT, HTML/CSS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WonderWorld Learning Adventure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(Jan 2023 – Nov 2023)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Certifications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Programming Foundations: Fundamentals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(Jan 2025)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Customer Service: Working in a Customer Contact Center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(Apr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Phone-Based Customer Service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(Apr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Learning C++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(Mar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NVivo 2018 Essential Training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(Feb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Hands-On Introduction SQL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(Dec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Intermediate SQL for Data Scientists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(Dec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TCPS 2: Core 2022 Certificate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Jobberman Soft-Skills Training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Jobberman (Mar 2022)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Key Achievements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Achieved 88.3% ML prediction accuracy in real estate analytics platform processing 49,551+ properties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Improved database system efficiency by 25% through optimization and error resolution strategies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Deployed scalable infrastructure with 99.9% uptime and &lt;400ms API response times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Consecutive Dean's Honors List Award with 85.6% cumulative GPA in Research Analyst program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Led installation and configuration of 40 workstations with 100% user satisfaction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2026-07-24T08:37:47.856Z</dcterms:created>
  <dcterms:modified xsi:type="dcterms:W3CDTF">2026-07-24T08:37:47.856Z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