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Technology educator with hands-on classroom and IT leadership experience teaching computer science, data processing, and digital literacy in Nigerian secondary schools. As IT Department Lead, led a departmental initiative to digitize lesson-plan creation and approval via the school website, increasing teacher collaboration and efficiency by 50%. As a Data Processing Teacher, pioneered the school's transition from manual to digital result computation, improving accuracy and cutting processing time by 75% while applying data-driven teaching strategies that lifted average student grades by 20%. As a Computer Science Teacher, designed a project-based curriculum aligned with industry trends, driving a 30% increase in STEM extracurricular enrollment and coaching the school's coding team to a first-place regional competition win. Brings the same structured, data-informed approach to the classroom that underlies current work as a Data Analyst and Full-Stack Developer.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Curriculum Design • Classroom Instruction • Data-Driven Instruction • Lesson-Plan Digitization • Student Coaching &amp; Mentorship • Instructional Technology • Pandas • Tableau • Power BI • Excel • SPSS • Apache Spark • Apache Hive • Python • JavaScript • TypeScript • Kotlin • HTML5 • CSS3 • SQL • Java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2026-07-24T08:37:47.849Z</dcterms:created>
  <dcterms:modified xsi:type="dcterms:W3CDTF">2026-07-24T08:37:47.849Z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