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B63" w:rsidRDefault="00112B63" w:rsidP="00112B63">
      <w:pPr>
        <w:autoSpaceDE w:val="0"/>
        <w:autoSpaceDN w:val="0"/>
        <w:adjustRightInd w:val="0"/>
        <w:spacing w:after="0" w:line="240" w:lineRule="auto"/>
        <w:rPr>
          <w:rFonts w:ascii="AGaramond-Regular" w:hAnsi="AGaramond-Regular" w:cs="AGaramond-Regular"/>
          <w:sz w:val="20"/>
          <w:szCs w:val="20"/>
        </w:rPr>
      </w:pPr>
      <w:r>
        <w:rPr>
          <w:rFonts w:ascii="AGaramond-Regular" w:hAnsi="AGaramond-Regular" w:cs="AGaramond-Regular"/>
          <w:sz w:val="20"/>
          <w:szCs w:val="20"/>
        </w:rPr>
        <w:t>Franklin Colton Parry</w:t>
      </w:r>
    </w:p>
    <w:p w:rsidR="00561613" w:rsidRDefault="00561613" w:rsidP="00112B63">
      <w:pPr>
        <w:autoSpaceDE w:val="0"/>
        <w:autoSpaceDN w:val="0"/>
        <w:adjustRightInd w:val="0"/>
        <w:spacing w:after="0" w:line="240" w:lineRule="auto"/>
        <w:rPr>
          <w:rFonts w:ascii="AGaramond-Regular" w:hAnsi="AGaramond-Regular" w:cs="AGaramond-Regular"/>
          <w:sz w:val="20"/>
          <w:szCs w:val="20"/>
        </w:rPr>
      </w:pPr>
      <w:r>
        <w:rPr>
          <w:rFonts w:ascii="AGaramond-Regular" w:hAnsi="AGaramond-Regular" w:cs="AGaramond-Regular"/>
          <w:sz w:val="20"/>
          <w:szCs w:val="20"/>
        </w:rPr>
        <w:t>Essay #2 Free Speech</w:t>
      </w:r>
    </w:p>
    <w:p w:rsidR="00561613" w:rsidRDefault="00561613" w:rsidP="00112B63">
      <w:pPr>
        <w:autoSpaceDE w:val="0"/>
        <w:autoSpaceDN w:val="0"/>
        <w:adjustRightInd w:val="0"/>
        <w:spacing w:after="0" w:line="240" w:lineRule="auto"/>
        <w:rPr>
          <w:rFonts w:ascii="AGaramond-Regular" w:hAnsi="AGaramond-Regular" w:cs="AGaramond-Regular"/>
          <w:sz w:val="20"/>
          <w:szCs w:val="20"/>
        </w:rPr>
      </w:pPr>
      <w:r>
        <w:rPr>
          <w:rFonts w:ascii="AGaramond-Regular" w:hAnsi="AGaramond-Regular" w:cs="AGaramond-Regular"/>
          <w:sz w:val="20"/>
          <w:szCs w:val="20"/>
        </w:rPr>
        <w:t>CS-305 G</w:t>
      </w:r>
    </w:p>
    <w:p w:rsidR="00561613" w:rsidRDefault="00561613" w:rsidP="00112B63">
      <w:pPr>
        <w:autoSpaceDE w:val="0"/>
        <w:autoSpaceDN w:val="0"/>
        <w:adjustRightInd w:val="0"/>
        <w:spacing w:after="0" w:line="240" w:lineRule="auto"/>
        <w:rPr>
          <w:rFonts w:ascii="AGaramond-Regular" w:hAnsi="AGaramond-Regular" w:cs="AGaramond-Regular"/>
          <w:sz w:val="20"/>
          <w:szCs w:val="20"/>
        </w:rPr>
      </w:pPr>
      <w:r>
        <w:rPr>
          <w:rFonts w:ascii="AGaramond-Regular" w:hAnsi="AGaramond-Regular" w:cs="AGaramond-Regular"/>
          <w:sz w:val="20"/>
          <w:szCs w:val="20"/>
        </w:rPr>
        <w:t>9/25/2013</w:t>
      </w:r>
    </w:p>
    <w:p w:rsidR="00112B63" w:rsidRDefault="00112B63" w:rsidP="00112B63">
      <w:pPr>
        <w:autoSpaceDE w:val="0"/>
        <w:autoSpaceDN w:val="0"/>
        <w:adjustRightInd w:val="0"/>
        <w:spacing w:after="0" w:line="240" w:lineRule="auto"/>
        <w:rPr>
          <w:rFonts w:ascii="AGaramond-Regular" w:hAnsi="AGaramond-Regular" w:cs="AGaramond-Regular"/>
          <w:sz w:val="20"/>
          <w:szCs w:val="20"/>
        </w:rPr>
      </w:pPr>
    </w:p>
    <w:p w:rsidR="00112B63" w:rsidRDefault="00112B63" w:rsidP="00112B63">
      <w:pPr>
        <w:autoSpaceDE w:val="0"/>
        <w:autoSpaceDN w:val="0"/>
        <w:adjustRightInd w:val="0"/>
        <w:spacing w:after="0" w:line="240" w:lineRule="auto"/>
        <w:rPr>
          <w:rFonts w:ascii="AGaramond-Regular" w:hAnsi="AGaramond-Regular" w:cs="AGaramond-Regular"/>
          <w:sz w:val="20"/>
          <w:szCs w:val="20"/>
        </w:rPr>
      </w:pPr>
    </w:p>
    <w:p w:rsidR="00DA1B30" w:rsidRDefault="00DA1B30" w:rsidP="00A53E40">
      <w:pPr>
        <w:spacing w:line="480" w:lineRule="auto"/>
        <w:ind w:firstLine="720"/>
      </w:pPr>
      <w:r>
        <w:t>The text book proposes a question about a hypothetical report which discusses the insufficiencies of the California emergency system.  The question is requesting that the benefits of publishing a report to the public be discussed.  This essay will discuss not only the benefits, but also risks or problems of releasing the report.</w:t>
      </w:r>
    </w:p>
    <w:p w:rsidR="00DA1B30" w:rsidRDefault="00DA1B30" w:rsidP="00A53E40">
      <w:pPr>
        <w:spacing w:line="480" w:lineRule="auto"/>
        <w:ind w:firstLine="720"/>
      </w:pPr>
      <w:r>
        <w:t xml:space="preserve">The first benefit from releasing the information is simply that the information is now available.   Anyone who wants access to this information can have it.  </w:t>
      </w:r>
      <w:r w:rsidR="00267830">
        <w:t xml:space="preserve"> The releasing of this information to the public also holds those managers of the system responsible for the standards needed.   </w:t>
      </w:r>
      <w:r>
        <w:t xml:space="preserve">The traditional school of thought is that with more information better decisions can be made.  </w:t>
      </w:r>
      <w:r w:rsidR="00F414F5">
        <w:t>Thus, those who are interested in having that information can now make better decisions</w:t>
      </w:r>
      <w:r w:rsidR="00267830">
        <w:t xml:space="preserve"> and hold responsible those in charge.</w:t>
      </w:r>
    </w:p>
    <w:p w:rsidR="00DA1B30" w:rsidRDefault="00F414F5" w:rsidP="00A53E40">
      <w:pPr>
        <w:spacing w:line="480" w:lineRule="auto"/>
        <w:ind w:firstLine="720"/>
      </w:pPr>
      <w:r>
        <w:t>The second benefit is that the information can now be valid</w:t>
      </w:r>
      <w:r w:rsidR="00267830">
        <w:t xml:space="preserve">ated.  The information held by one organization may or may not be validated.  If the information is held privately no one will have the opportunity to scrutinize it to make sure that the information is true.  Also releasing that information will allow others to share different perspectives, which may or may not have been discussed or thought of. </w:t>
      </w:r>
    </w:p>
    <w:p w:rsidR="00267830" w:rsidRDefault="00267830" w:rsidP="00A53E40">
      <w:pPr>
        <w:spacing w:line="480" w:lineRule="auto"/>
        <w:ind w:firstLine="360"/>
      </w:pPr>
      <w:bookmarkStart w:id="0" w:name="_GoBack"/>
      <w:bookmarkEnd w:id="0"/>
      <w:r>
        <w:t>The last benefit and possibly the most substantial is that if there is something amiss or out of balance changes can be made to correct it.  While information is held in private it is uncertain if changes will be made or are being made.  By simply releasing the information, more</w:t>
      </w:r>
      <w:r w:rsidR="00A53E40">
        <w:t xml:space="preserve"> people will be able to help in the change.</w:t>
      </w:r>
    </w:p>
    <w:p w:rsidR="00A53E40" w:rsidRDefault="00A53E40" w:rsidP="00112B63">
      <w:pPr>
        <w:autoSpaceDE w:val="0"/>
        <w:autoSpaceDN w:val="0"/>
        <w:adjustRightInd w:val="0"/>
        <w:spacing w:after="0" w:line="240" w:lineRule="auto"/>
        <w:rPr>
          <w:rFonts w:ascii="AGaramond-Regular" w:hAnsi="AGaramond-Regular" w:cs="AGaramond-Regular"/>
          <w:sz w:val="20"/>
          <w:szCs w:val="20"/>
        </w:rPr>
      </w:pPr>
    </w:p>
    <w:p w:rsidR="00A53E40" w:rsidRDefault="00A53E40" w:rsidP="00112B63">
      <w:pPr>
        <w:autoSpaceDE w:val="0"/>
        <w:autoSpaceDN w:val="0"/>
        <w:adjustRightInd w:val="0"/>
        <w:spacing w:after="0" w:line="240" w:lineRule="auto"/>
        <w:rPr>
          <w:rFonts w:ascii="AGaramond-Regular" w:hAnsi="AGaramond-Regular" w:cs="AGaramond-Regular"/>
          <w:sz w:val="20"/>
          <w:szCs w:val="20"/>
        </w:rPr>
      </w:pPr>
    </w:p>
    <w:p w:rsidR="00112B63" w:rsidRDefault="00112B63" w:rsidP="00112B63">
      <w:pPr>
        <w:pStyle w:val="ListParagraph"/>
        <w:numPr>
          <w:ilvl w:val="0"/>
          <w:numId w:val="1"/>
        </w:numPr>
        <w:rPr>
          <w:rFonts w:ascii="AGaramond-Regular" w:hAnsi="AGaramond-Regular" w:cs="AGaramond-Regular"/>
          <w:sz w:val="20"/>
          <w:szCs w:val="20"/>
        </w:rPr>
      </w:pPr>
      <w:r>
        <w:rPr>
          <w:rFonts w:ascii="AGaramond-Regular" w:hAnsi="AGaramond-Regular" w:cs="AGaramond-Regular"/>
          <w:sz w:val="20"/>
          <w:szCs w:val="20"/>
        </w:rPr>
        <w:t>Con’s</w:t>
      </w:r>
    </w:p>
    <w:p w:rsidR="00112B63" w:rsidRDefault="00112B63" w:rsidP="00112B63">
      <w:pPr>
        <w:pStyle w:val="ListParagraph"/>
        <w:numPr>
          <w:ilvl w:val="1"/>
          <w:numId w:val="1"/>
        </w:numPr>
        <w:rPr>
          <w:rFonts w:ascii="AGaramond-Regular" w:hAnsi="AGaramond-Regular" w:cs="AGaramond-Regular"/>
          <w:sz w:val="20"/>
          <w:szCs w:val="20"/>
        </w:rPr>
      </w:pPr>
      <w:r>
        <w:rPr>
          <w:rFonts w:ascii="AGaramond-Regular" w:hAnsi="AGaramond-Regular" w:cs="AGaramond-Regular"/>
          <w:sz w:val="20"/>
          <w:szCs w:val="20"/>
        </w:rPr>
        <w:lastRenderedPageBreak/>
        <w:t xml:space="preserve">Personal </w:t>
      </w:r>
      <w:proofErr w:type="spellStart"/>
      <w:r>
        <w:rPr>
          <w:rFonts w:ascii="AGaramond-Regular" w:hAnsi="AGaramond-Regular" w:cs="AGaramond-Regular"/>
          <w:sz w:val="20"/>
          <w:szCs w:val="20"/>
        </w:rPr>
        <w:t>BackLash</w:t>
      </w:r>
      <w:proofErr w:type="spellEnd"/>
    </w:p>
    <w:p w:rsidR="00112B63" w:rsidRDefault="00112B63" w:rsidP="00112B63">
      <w:pPr>
        <w:pStyle w:val="ListParagraph"/>
        <w:numPr>
          <w:ilvl w:val="1"/>
          <w:numId w:val="1"/>
        </w:numPr>
        <w:rPr>
          <w:rFonts w:ascii="AGaramond-Regular" w:hAnsi="AGaramond-Regular" w:cs="AGaramond-Regular"/>
          <w:sz w:val="20"/>
          <w:szCs w:val="20"/>
        </w:rPr>
      </w:pPr>
      <w:r>
        <w:rPr>
          <w:rFonts w:ascii="AGaramond-Regular" w:hAnsi="AGaramond-Regular" w:cs="AGaramond-Regular"/>
          <w:sz w:val="20"/>
          <w:szCs w:val="20"/>
        </w:rPr>
        <w:t>Public Retaliation</w:t>
      </w:r>
    </w:p>
    <w:p w:rsidR="00F14620" w:rsidRPr="00112B63" w:rsidRDefault="00F14620" w:rsidP="00112B63">
      <w:pPr>
        <w:pStyle w:val="ListParagraph"/>
        <w:numPr>
          <w:ilvl w:val="1"/>
          <w:numId w:val="1"/>
        </w:numPr>
        <w:rPr>
          <w:rFonts w:ascii="AGaramond-Regular" w:hAnsi="AGaramond-Regular" w:cs="AGaramond-Regular"/>
          <w:sz w:val="20"/>
          <w:szCs w:val="20"/>
        </w:rPr>
      </w:pPr>
      <w:r>
        <w:rPr>
          <w:rFonts w:ascii="AGaramond-Regular" w:hAnsi="AGaramond-Regular" w:cs="AGaramond-Regular"/>
          <w:sz w:val="20"/>
          <w:szCs w:val="20"/>
        </w:rPr>
        <w:t>Reveals infrastructure and could pose a security risk</w:t>
      </w:r>
    </w:p>
    <w:p w:rsidR="00112B63" w:rsidRDefault="00112B63" w:rsidP="00112B63">
      <w:pPr>
        <w:rPr>
          <w:rFonts w:ascii="AGaramond-Regular" w:hAnsi="AGaramond-Regular" w:cs="AGaramond-Regular"/>
          <w:sz w:val="20"/>
          <w:szCs w:val="20"/>
        </w:rPr>
      </w:pPr>
    </w:p>
    <w:p w:rsidR="00112B63" w:rsidRDefault="00112B63" w:rsidP="00112B63"/>
    <w:sectPr w:rsidR="00112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Garamond-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F95BBA"/>
    <w:multiLevelType w:val="hybridMultilevel"/>
    <w:tmpl w:val="8B7CA2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63"/>
    <w:rsid w:val="00112B63"/>
    <w:rsid w:val="00267830"/>
    <w:rsid w:val="002E7CBF"/>
    <w:rsid w:val="00485F3A"/>
    <w:rsid w:val="00561613"/>
    <w:rsid w:val="009D7A9A"/>
    <w:rsid w:val="00A53E40"/>
    <w:rsid w:val="00DA1B30"/>
    <w:rsid w:val="00F14620"/>
    <w:rsid w:val="00F41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889F5-A222-4179-912A-B907B4C3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B63"/>
    <w:pPr>
      <w:ind w:left="720"/>
      <w:contextualSpacing/>
    </w:pPr>
  </w:style>
  <w:style w:type="paragraph" w:styleId="NoSpacing">
    <w:name w:val="No Spacing"/>
    <w:uiPriority w:val="1"/>
    <w:qFormat/>
    <w:rsid w:val="00A53E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Parry</dc:creator>
  <cp:keywords/>
  <dc:description/>
  <cp:lastModifiedBy>F. Parry</cp:lastModifiedBy>
  <cp:revision>1</cp:revision>
  <dcterms:created xsi:type="dcterms:W3CDTF">2013-09-26T03:04:00Z</dcterms:created>
  <dcterms:modified xsi:type="dcterms:W3CDTF">2013-09-26T04:47:00Z</dcterms:modified>
</cp:coreProperties>
</file>