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AE" w:rsidRPr="000D61AE" w:rsidRDefault="000D61AE" w:rsidP="000D61AE">
      <w:pPr>
        <w:pStyle w:val="NoSpacing"/>
      </w:pPr>
      <w:r w:rsidRPr="000D61AE">
        <w:t>Franklin Colton Parry</w:t>
      </w:r>
    </w:p>
    <w:p w:rsidR="000D61AE" w:rsidRDefault="000D61AE" w:rsidP="000D61AE">
      <w:pPr>
        <w:pStyle w:val="NoSpacing"/>
      </w:pPr>
      <w:r>
        <w:t>CS 3450 Software Patterns</w:t>
      </w:r>
    </w:p>
    <w:p w:rsidR="000D61AE" w:rsidRDefault="000D61AE" w:rsidP="000D61AE">
      <w:pPr>
        <w:pStyle w:val="NoSpacing"/>
      </w:pPr>
      <w:r>
        <w:t>9/24/2014</w:t>
      </w:r>
    </w:p>
    <w:p w:rsidR="000D61AE" w:rsidRPr="000D61AE" w:rsidRDefault="000D61AE" w:rsidP="000D61AE">
      <w:pPr>
        <w:pStyle w:val="NoSpacing"/>
      </w:pPr>
      <w:r>
        <w:t>Home Work 3</w:t>
      </w:r>
    </w:p>
    <w:p w:rsidR="000D61AE" w:rsidRPr="000D61AE" w:rsidRDefault="000D61AE" w:rsidP="000D61AE">
      <w:pPr>
        <w:pStyle w:val="NoSpacing"/>
      </w:pPr>
    </w:p>
    <w:p w:rsidR="00744265" w:rsidRDefault="004B0EE3">
      <w:r>
        <w:t xml:space="preserve">The variation that makes the most sense to me is to introduce another </w:t>
      </w:r>
      <w:r w:rsidR="000D61AE">
        <w:t>object,</w:t>
      </w:r>
      <w:r w:rsidR="003606CB">
        <w:t xml:space="preserve"> a </w:t>
      </w:r>
      <w:r w:rsidR="000D61AE">
        <w:t>handler,</w:t>
      </w:r>
      <w:r w:rsidR="005F6890">
        <w:t xml:space="preserve"> which</w:t>
      </w:r>
      <w:r>
        <w:t xml:space="preserve"> controls all o</w:t>
      </w:r>
      <w:r w:rsidR="00E85621">
        <w:t xml:space="preserve">f the update functions from multiple subjects.    That </w:t>
      </w:r>
      <w:r w:rsidR="000D61AE">
        <w:t>object would</w:t>
      </w:r>
      <w:r w:rsidR="00E85621">
        <w:t xml:space="preserve"> implement all of the observer interfaces and then distribute the updates to each concrete observer.  The concrete observers would then </w:t>
      </w:r>
      <w:r w:rsidR="003606CB">
        <w:t xml:space="preserve">get the update notifications that they need form that handler object and then </w:t>
      </w:r>
      <w:r w:rsidR="000D61AE">
        <w:t>implement only</w:t>
      </w:r>
      <w:r w:rsidR="003606CB">
        <w:t xml:space="preserve"> the methods they need form the subjects they are observing.</w:t>
      </w:r>
    </w:p>
    <w:p w:rsidR="003606CB" w:rsidRDefault="00744265">
      <w:r>
        <w:t>Positive</w:t>
      </w:r>
      <w:r w:rsidR="003606CB">
        <w:t>s</w:t>
      </w:r>
      <w:r>
        <w:t>:</w:t>
      </w:r>
      <w:r w:rsidR="003606CB">
        <w:t xml:space="preserve">  This would still keep loose coupling, because the subjects can change their implementations as needed and still to push notifications to the handler.  </w:t>
      </w:r>
      <w:r w:rsidR="000D61AE">
        <w:t xml:space="preserve"> I think this still favors composition over inheritance because we are not making each observer implement all subject interfaces, only the ones that they want. </w:t>
      </w:r>
      <w:bookmarkStart w:id="0" w:name="_GoBack"/>
      <w:bookmarkEnd w:id="0"/>
    </w:p>
    <w:p w:rsidR="00744265" w:rsidRDefault="003606CB">
      <w:r>
        <w:t>Negatives:</w:t>
      </w:r>
      <w:r w:rsidR="000D61AE">
        <w:t xml:space="preserve"> The first negative is that it requires more code and introduces more bugs.   While coupling is small it still exists.  The concrete observer objects need to know how to go and get the data from the subjects. </w:t>
      </w:r>
    </w:p>
    <w:p w:rsidR="000D61AE" w:rsidRDefault="005F6890">
      <w:r>
        <w:rPr>
          <w:noProof/>
        </w:rPr>
        <w:pict>
          <v:shapetype id="_x0000_t202" coordsize="21600,21600" o:spt="202" path="m,l,21600r21600,l21600,xe">
            <v:stroke joinstyle="miter"/>
            <v:path gradientshapeok="t" o:connecttype="rect"/>
          </v:shapetype>
          <v:shape id="_x0000_s1077" type="#_x0000_t202" style="position:absolute;margin-left:340.4pt;margin-top:66.75pt;width:20.6pt;height:22.05pt;z-index:251688960;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rsidP="005F6890">
                  <w:proofErr w:type="gramStart"/>
                  <w:r>
                    <w:t>n</w:t>
                  </w:r>
                  <w:proofErr w:type="gramEnd"/>
                </w:p>
              </w:txbxContent>
            </v:textbox>
            <w10:wrap type="square"/>
          </v:shape>
        </w:pict>
      </w:r>
      <w:r>
        <w:rPr>
          <w:noProof/>
        </w:rPr>
        <w:pict>
          <v:shape id="_x0000_s1081" type="#_x0000_t202" style="position:absolute;margin-left:362.5pt;margin-top:169.35pt;width:20.6pt;height:22.05pt;z-index:251693056;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rsidP="005F6890">
                  <w:r>
                    <w:t>1</w:t>
                  </w:r>
                </w:p>
              </w:txbxContent>
            </v:textbox>
            <w10:wrap type="square"/>
          </v:shape>
        </w:pict>
      </w:r>
      <w:r>
        <w:rPr>
          <w:noProof/>
        </w:rPr>
        <w:pict>
          <v:shape id="_x0000_s1080" type="#_x0000_t202" style="position:absolute;margin-left:148.5pt;margin-top:62.35pt;width:20.6pt;height:22.05pt;z-index:251692032;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rsidP="005F6890">
                  <w:r>
                    <w:t>1</w:t>
                  </w:r>
                </w:p>
              </w:txbxContent>
            </v:textbox>
            <w10:wrap type="square"/>
          </v:shape>
        </w:pict>
      </w:r>
      <w:r>
        <w:rPr>
          <w:noProof/>
        </w:rPr>
        <w:pict>
          <v:shape id="_x0000_s1079" type="#_x0000_t202" style="position:absolute;margin-left:287.8pt;margin-top:66.75pt;width:20.6pt;height:22.05pt;z-index:251691008;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rsidP="005F6890">
                  <w:r>
                    <w:t>1</w:t>
                  </w:r>
                </w:p>
              </w:txbxContent>
            </v:textbox>
            <w10:wrap type="square"/>
          </v:shape>
        </w:pict>
      </w:r>
      <w:r>
        <w:rPr>
          <w:noProof/>
        </w:rPr>
        <w:pict>
          <v:shape id="_x0000_s1078" type="#_x0000_t202" style="position:absolute;margin-left:138.65pt;margin-top:169.35pt;width:20.6pt;height:22.05pt;z-index:251689984;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rsidP="005F6890">
                  <w:proofErr w:type="gramStart"/>
                  <w:r>
                    <w:t>n</w:t>
                  </w:r>
                  <w:proofErr w:type="gramEnd"/>
                </w:p>
              </w:txbxContent>
            </v:textbox>
            <w10:wrap type="square"/>
          </v:shape>
        </w:pict>
      </w:r>
      <w:r>
        <w:rPr>
          <w:noProof/>
        </w:rPr>
        <w:pict>
          <v:shape id="Text Box 2" o:spid="_x0000_s1075" type="#_x0000_t202" style="position:absolute;margin-left:100.05pt;margin-top:67.1pt;width:20.6pt;height:22.05pt;z-index:251687936;visibility:visible;mso-wrap-distance-left:9pt;mso-wrap-distance-top:3.6pt;mso-wrap-distance-right:9pt;mso-wrap-distance-bottom:3.6pt;mso-position-horizontal-relative:text;mso-position-vertical-relative:text;mso-width-relative:margin;mso-height-relative:margin;v-text-anchor:top" stroked="f">
            <v:textbox>
              <w:txbxContent>
                <w:p w:rsidR="005F6890" w:rsidRDefault="005F6890">
                  <w:proofErr w:type="gramStart"/>
                  <w:r>
                    <w:t>n</w:t>
                  </w:r>
                  <w:proofErr w:type="gramEnd"/>
                </w:p>
              </w:txbxContent>
            </v:textbox>
            <w10:wrap type="square"/>
          </v:shape>
        </w:pict>
      </w:r>
      <w:r>
        <w:rPr>
          <w:noProof/>
        </w:rPr>
        <w:pict>
          <v:group id="_x0000_s1074" style="position:absolute;margin-left:8.65pt;margin-top:27.9pt;width:483.25pt;height:200.75pt;z-index:251685888" coordorigin="1755,7150" coordsize="10126,4150">
            <v:group id="_x0000_s1034" style="position:absolute;left:9170;top:7187;width:2250;height:1950" coordorigin="1680,8415" coordsize="2250,1950">
              <v:shape id="_x0000_s1035" type="#_x0000_t202" style="position:absolute;left:1680;top:8415;width:2250;height:7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jc w:val="center"/>
                        <w:rPr>
                          <w:sz w:val="16"/>
                          <w:szCs w:val="16"/>
                        </w:rPr>
                      </w:pPr>
                      <w:r w:rsidRPr="005F6890">
                        <w:rPr>
                          <w:sz w:val="16"/>
                          <w:szCs w:val="16"/>
                        </w:rPr>
                        <w:t>&lt;&lt;Interface&gt;&gt;</w:t>
                      </w:r>
                    </w:p>
                    <w:p w:rsidR="005F6890" w:rsidRPr="005F6890" w:rsidRDefault="005F6890" w:rsidP="005F6890">
                      <w:pPr>
                        <w:pStyle w:val="NoSpacing"/>
                        <w:jc w:val="center"/>
                        <w:rPr>
                          <w:sz w:val="16"/>
                          <w:szCs w:val="16"/>
                        </w:rPr>
                      </w:pPr>
                      <w:r w:rsidRPr="005F6890">
                        <w:rPr>
                          <w:sz w:val="16"/>
                          <w:szCs w:val="16"/>
                        </w:rPr>
                        <w:t>Subject</w:t>
                      </w:r>
                    </w:p>
                  </w:txbxContent>
                </v:textbox>
              </v:shape>
              <v:shape id="_x0000_s1036" type="#_x0000_t202" style="position:absolute;left:1680;top:9195;width:2250;height:117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rPr>
                          <w:sz w:val="16"/>
                          <w:szCs w:val="16"/>
                        </w:rPr>
                      </w:pPr>
                      <w:proofErr w:type="gramStart"/>
                      <w:r w:rsidRPr="005F6890">
                        <w:rPr>
                          <w:sz w:val="16"/>
                          <w:szCs w:val="16"/>
                        </w:rPr>
                        <w:t>add()</w:t>
                      </w:r>
                      <w:proofErr w:type="gramEnd"/>
                    </w:p>
                    <w:p w:rsidR="005F6890" w:rsidRPr="005F6890" w:rsidRDefault="005F6890" w:rsidP="005F6890">
                      <w:pPr>
                        <w:pStyle w:val="NoSpacing"/>
                        <w:rPr>
                          <w:sz w:val="16"/>
                          <w:szCs w:val="16"/>
                        </w:rPr>
                      </w:pPr>
                      <w:proofErr w:type="gramStart"/>
                      <w:r w:rsidRPr="005F6890">
                        <w:rPr>
                          <w:sz w:val="16"/>
                          <w:szCs w:val="16"/>
                        </w:rPr>
                        <w:t>remove()</w:t>
                      </w:r>
                      <w:proofErr w:type="gramEnd"/>
                    </w:p>
                    <w:p w:rsidR="005F6890" w:rsidRPr="005F6890" w:rsidRDefault="005F6890" w:rsidP="005F6890">
                      <w:pPr>
                        <w:pStyle w:val="NoSpacing"/>
                        <w:rPr>
                          <w:sz w:val="16"/>
                          <w:szCs w:val="16"/>
                        </w:rPr>
                      </w:pPr>
                      <w:proofErr w:type="gramStart"/>
                      <w:r w:rsidRPr="005F6890">
                        <w:rPr>
                          <w:sz w:val="16"/>
                          <w:szCs w:val="16"/>
                        </w:rPr>
                        <w:t>update()</w:t>
                      </w:r>
                      <w:proofErr w:type="gramEnd"/>
                    </w:p>
                  </w:txbxContent>
                </v:textbox>
              </v:shape>
            </v:group>
            <v:group id="_x0000_s1037" style="position:absolute;left:2580;top:9137;width:1790;height:1688" coordorigin="1680,8415" coordsize="2250,1950">
              <v:shape id="_x0000_s1038" type="#_x0000_t202" style="position:absolute;left:1680;top:8415;width:2250;height:7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jc w:val="center"/>
                        <w:rPr>
                          <w:sz w:val="16"/>
                          <w:szCs w:val="16"/>
                        </w:rPr>
                      </w:pPr>
                      <w:r w:rsidRPr="005F6890">
                        <w:rPr>
                          <w:sz w:val="16"/>
                          <w:szCs w:val="16"/>
                        </w:rPr>
                        <w:t>Concrete</w:t>
                      </w:r>
                    </w:p>
                    <w:p w:rsidR="005F6890" w:rsidRPr="005F6890" w:rsidRDefault="005F6890" w:rsidP="005F6890">
                      <w:pPr>
                        <w:pStyle w:val="NoSpacing"/>
                        <w:jc w:val="center"/>
                        <w:rPr>
                          <w:sz w:val="16"/>
                          <w:szCs w:val="16"/>
                        </w:rPr>
                      </w:pPr>
                      <w:r w:rsidRPr="005F6890">
                        <w:rPr>
                          <w:sz w:val="16"/>
                          <w:szCs w:val="16"/>
                        </w:rPr>
                        <w:t>Subject</w:t>
                      </w:r>
                    </w:p>
                  </w:txbxContent>
                </v:textbox>
              </v:shape>
              <v:shape id="_x0000_s1039" type="#_x0000_t202" style="position:absolute;left:1680;top:9195;width:2250;height:117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rPr>
                          <w:sz w:val="16"/>
                          <w:szCs w:val="16"/>
                        </w:rPr>
                      </w:pPr>
                      <w:proofErr w:type="gramStart"/>
                      <w:r w:rsidRPr="005F6890">
                        <w:rPr>
                          <w:sz w:val="16"/>
                          <w:szCs w:val="16"/>
                        </w:rPr>
                        <w:t>add()</w:t>
                      </w:r>
                      <w:proofErr w:type="gramEnd"/>
                    </w:p>
                    <w:p w:rsidR="005F6890" w:rsidRPr="005F6890" w:rsidRDefault="005F6890" w:rsidP="005F6890">
                      <w:pPr>
                        <w:pStyle w:val="NoSpacing"/>
                        <w:rPr>
                          <w:sz w:val="16"/>
                          <w:szCs w:val="16"/>
                        </w:rPr>
                      </w:pPr>
                      <w:proofErr w:type="gramStart"/>
                      <w:r w:rsidRPr="005F6890">
                        <w:rPr>
                          <w:sz w:val="16"/>
                          <w:szCs w:val="16"/>
                        </w:rPr>
                        <w:t>remove()</w:t>
                      </w:r>
                      <w:proofErr w:type="gramEnd"/>
                    </w:p>
                    <w:p w:rsidR="005F6890" w:rsidRPr="005F6890" w:rsidRDefault="005F6890" w:rsidP="005F6890">
                      <w:pPr>
                        <w:pStyle w:val="NoSpacing"/>
                        <w:rPr>
                          <w:sz w:val="16"/>
                          <w:szCs w:val="16"/>
                        </w:rPr>
                      </w:pPr>
                      <w:proofErr w:type="gramStart"/>
                      <w:r w:rsidRPr="005F6890">
                        <w:rPr>
                          <w:sz w:val="16"/>
                          <w:szCs w:val="16"/>
                        </w:rPr>
                        <w:t>update()</w:t>
                      </w:r>
                      <w:proofErr w:type="gramEnd"/>
                    </w:p>
                    <w:p w:rsidR="005F6890" w:rsidRDefault="005F6890" w:rsidP="005F6890">
                      <w:pPr>
                        <w:pStyle w:val="NoSpacing"/>
                      </w:pPr>
                      <w:r>
                        <w:t xml:space="preserve">…. More </w:t>
                      </w:r>
                      <w:proofErr w:type="gramStart"/>
                      <w:r>
                        <w:t>function()</w:t>
                      </w:r>
                      <w:proofErr w:type="gramEnd"/>
                    </w:p>
                  </w:txbxContent>
                </v:textbox>
              </v:shape>
            </v:group>
            <v:shapetype id="_x0000_t32" coordsize="21600,21600" o:spt="32" o:oned="t" path="m,l21600,21600e" filled="f">
              <v:path arrowok="t" fillok="f" o:connecttype="none"/>
              <o:lock v:ext="edit" shapetype="t"/>
            </v:shapetype>
            <v:shape id="_x0000_s1047" type="#_x0000_t32" style="position:absolute;left:7545;top:8441;width:1625;height:0" o:connectortype="straight">
              <v:stroke endarrow="block"/>
            </v:shape>
            <v:group id="_x0000_s1054" style="position:absolute;left:9512;top:9137;width:579;height:848" coordorigin="1994,8839" coordsize="579,848">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1" type="#_x0000_t5" style="position:absolute;left:1994;top:8839;width:306;height:298"/>
              <v:shape id="_x0000_s1052" type="#_x0000_t32" style="position:absolute;left:2151;top:9137;width:0;height:550" o:connectortype="straight">
                <v:stroke dashstyle="dashDot"/>
              </v:shape>
              <v:shape id="_x0000_s1053" type="#_x0000_t32" style="position:absolute;left:2151;top:9687;width:422;height:0;flip:x" o:connectortype="straight">
                <v:stroke dashstyle="dashDot"/>
              </v:shape>
            </v:group>
            <v:group id="_x0000_s1059" style="position:absolute;left:2234;top:9079;width:579;height:848" coordorigin="1994,8839" coordsize="579,848">
              <v:shape id="_x0000_s1060" type="#_x0000_t5" style="position:absolute;left:1994;top:8839;width:306;height:298"/>
              <v:shape id="_x0000_s1061" type="#_x0000_t32" style="position:absolute;left:2151;top:9137;width:0;height:550" o:connectortype="straight">
                <v:stroke dashstyle="dashDot"/>
              </v:shape>
              <v:shape id="_x0000_s1062" type="#_x0000_t32" style="position:absolute;left:2151;top:9687;width:422;height:0;flip:x" o:connectortype="straight">
                <v:stroke dashstyle="dashDot"/>
              </v:shape>
            </v:group>
            <v:group id="_x0000_s1063" style="position:absolute;left:10091;top:9612;width:1790;height:1688" coordorigin="1680,8415" coordsize="2250,1950">
              <v:shape id="_x0000_s1064" type="#_x0000_t202" style="position:absolute;left:1680;top:8415;width:2250;height:7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64">
                  <w:txbxContent>
                    <w:p w:rsidR="005F6890" w:rsidRPr="005F6890" w:rsidRDefault="005F6890" w:rsidP="005F6890">
                      <w:pPr>
                        <w:pStyle w:val="NoSpacing"/>
                        <w:jc w:val="center"/>
                        <w:rPr>
                          <w:sz w:val="16"/>
                          <w:szCs w:val="16"/>
                        </w:rPr>
                      </w:pPr>
                      <w:r w:rsidRPr="005F6890">
                        <w:rPr>
                          <w:sz w:val="16"/>
                          <w:szCs w:val="16"/>
                        </w:rPr>
                        <w:t>Concrete</w:t>
                      </w:r>
                    </w:p>
                    <w:p w:rsidR="005F6890" w:rsidRPr="005F6890" w:rsidRDefault="005F6890" w:rsidP="005F6890">
                      <w:pPr>
                        <w:pStyle w:val="NoSpacing"/>
                        <w:jc w:val="center"/>
                        <w:rPr>
                          <w:sz w:val="16"/>
                          <w:szCs w:val="16"/>
                        </w:rPr>
                      </w:pPr>
                      <w:r w:rsidRPr="005F6890">
                        <w:rPr>
                          <w:sz w:val="16"/>
                          <w:szCs w:val="16"/>
                        </w:rPr>
                        <w:t>Subject</w:t>
                      </w:r>
                    </w:p>
                  </w:txbxContent>
                </v:textbox>
              </v:shape>
              <v:shape id="_x0000_s1065" type="#_x0000_t202" style="position:absolute;left:1680;top:9195;width:2250;height:117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_x0000_s1065">
                  <w:txbxContent>
                    <w:p w:rsidR="005F6890" w:rsidRPr="005F6890" w:rsidRDefault="005F6890" w:rsidP="005F6890">
                      <w:pPr>
                        <w:pStyle w:val="NoSpacing"/>
                        <w:rPr>
                          <w:sz w:val="16"/>
                          <w:szCs w:val="16"/>
                        </w:rPr>
                      </w:pPr>
                      <w:proofErr w:type="gramStart"/>
                      <w:r w:rsidRPr="005F6890">
                        <w:rPr>
                          <w:sz w:val="16"/>
                          <w:szCs w:val="16"/>
                        </w:rPr>
                        <w:t>update()</w:t>
                      </w:r>
                      <w:proofErr w:type="gramEnd"/>
                    </w:p>
                    <w:p w:rsidR="005F6890" w:rsidRPr="005F6890" w:rsidRDefault="005F6890" w:rsidP="005F6890">
                      <w:pPr>
                        <w:pStyle w:val="NoSpacing"/>
                        <w:rPr>
                          <w:sz w:val="16"/>
                          <w:szCs w:val="16"/>
                        </w:rPr>
                      </w:pPr>
                      <w:r w:rsidRPr="005F6890">
                        <w:rPr>
                          <w:sz w:val="16"/>
                          <w:szCs w:val="16"/>
                        </w:rPr>
                        <w:t xml:space="preserve">…. More </w:t>
                      </w:r>
                      <w:proofErr w:type="gramStart"/>
                      <w:r w:rsidRPr="005F6890">
                        <w:rPr>
                          <w:sz w:val="16"/>
                          <w:szCs w:val="16"/>
                        </w:rPr>
                        <w:t>function()</w:t>
                      </w:r>
                      <w:proofErr w:type="gramEnd"/>
                    </w:p>
                  </w:txbxContent>
                </v:textbox>
              </v:shape>
            </v:group>
            <v:shape id="_x0000_s1066" type="#_x0000_t32" style="position:absolute;left:4370;top:10605;width:5721;height:1;flip:x" o:connectortype="straight">
              <v:stroke endarrow="block"/>
            </v:shape>
            <v:group id="_x0000_s1067" style="position:absolute;left:1755;top:7150;width:1915;height:1689" coordorigin="1680,8415" coordsize="2250,1950">
              <v:shape id="_x0000_s1068" type="#_x0000_t202" style="position:absolute;left:1680;top:8415;width:2250;height:7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jc w:val="center"/>
                        <w:rPr>
                          <w:sz w:val="16"/>
                          <w:szCs w:val="16"/>
                        </w:rPr>
                      </w:pPr>
                      <w:r w:rsidRPr="005F6890">
                        <w:rPr>
                          <w:sz w:val="16"/>
                          <w:szCs w:val="16"/>
                        </w:rPr>
                        <w:t>&lt;&lt;Interface&gt;&gt;</w:t>
                      </w:r>
                    </w:p>
                    <w:p w:rsidR="005F6890" w:rsidRPr="005F6890" w:rsidRDefault="005F6890" w:rsidP="005F6890">
                      <w:pPr>
                        <w:pStyle w:val="NoSpacing"/>
                        <w:jc w:val="center"/>
                        <w:rPr>
                          <w:sz w:val="16"/>
                          <w:szCs w:val="16"/>
                        </w:rPr>
                      </w:pPr>
                      <w:r w:rsidRPr="005F6890">
                        <w:rPr>
                          <w:sz w:val="16"/>
                          <w:szCs w:val="16"/>
                        </w:rPr>
                        <w:t>Subject</w:t>
                      </w:r>
                    </w:p>
                  </w:txbxContent>
                </v:textbox>
              </v:shape>
              <v:shape id="_x0000_s1069" type="#_x0000_t202" style="position:absolute;left:1680;top:9195;width:2250;height:117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Pr="005F6890" w:rsidRDefault="005F6890" w:rsidP="005F6890">
                      <w:pPr>
                        <w:pStyle w:val="NoSpacing"/>
                        <w:rPr>
                          <w:sz w:val="16"/>
                          <w:szCs w:val="16"/>
                        </w:rPr>
                      </w:pPr>
                      <w:proofErr w:type="gramStart"/>
                      <w:r w:rsidRPr="005F6890">
                        <w:rPr>
                          <w:sz w:val="16"/>
                          <w:szCs w:val="16"/>
                        </w:rPr>
                        <w:t>add()</w:t>
                      </w:r>
                      <w:proofErr w:type="gramEnd"/>
                    </w:p>
                    <w:p w:rsidR="005F6890" w:rsidRPr="005F6890" w:rsidRDefault="005F6890" w:rsidP="005F6890">
                      <w:pPr>
                        <w:pStyle w:val="NoSpacing"/>
                        <w:rPr>
                          <w:sz w:val="16"/>
                          <w:szCs w:val="16"/>
                        </w:rPr>
                      </w:pPr>
                      <w:proofErr w:type="gramStart"/>
                      <w:r w:rsidRPr="005F6890">
                        <w:rPr>
                          <w:sz w:val="16"/>
                          <w:szCs w:val="16"/>
                        </w:rPr>
                        <w:t>remove()</w:t>
                      </w:r>
                      <w:proofErr w:type="gramEnd"/>
                    </w:p>
                    <w:p w:rsidR="005F6890" w:rsidRPr="005F6890" w:rsidRDefault="005F6890" w:rsidP="005F6890">
                      <w:pPr>
                        <w:pStyle w:val="NoSpacing"/>
                        <w:rPr>
                          <w:sz w:val="16"/>
                          <w:szCs w:val="16"/>
                        </w:rPr>
                      </w:pPr>
                      <w:proofErr w:type="gramStart"/>
                      <w:r w:rsidRPr="005F6890">
                        <w:rPr>
                          <w:sz w:val="16"/>
                          <w:szCs w:val="16"/>
                        </w:rPr>
                        <w:t>update()</w:t>
                      </w:r>
                      <w:proofErr w:type="gramEnd"/>
                    </w:p>
                  </w:txbxContent>
                </v:textbox>
              </v:shape>
            </v:group>
            <v:group id="_x0000_s1070" style="position:absolute;left:5295;top:7862;width:2250;height:1950" coordorigin="1680,8415" coordsize="2250,1950">
              <v:shape id="_x0000_s1071" type="#_x0000_t202" style="position:absolute;left:1680;top:8415;width:2250;height:7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Default="005F6890" w:rsidP="005F6890">
                      <w:pPr>
                        <w:pStyle w:val="NoSpacing"/>
                        <w:jc w:val="center"/>
                      </w:pPr>
                      <w:r>
                        <w:t>Handler</w:t>
                      </w:r>
                    </w:p>
                  </w:txbxContent>
                </v:textbox>
              </v:shape>
              <v:shape id="_x0000_s1072" type="#_x0000_t202" style="position:absolute;left:1680;top:9195;width:2250;height:117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w:txbxContent>
                    <w:p w:rsidR="005F6890" w:rsidRDefault="005F6890" w:rsidP="005F6890">
                      <w:pPr>
                        <w:pStyle w:val="NoSpacing"/>
                      </w:pPr>
                      <w:proofErr w:type="gramStart"/>
                      <w:r>
                        <w:t>update()</w:t>
                      </w:r>
                      <w:proofErr w:type="gramEnd"/>
                    </w:p>
                  </w:txbxContent>
                </v:textbox>
              </v:shape>
            </v:group>
            <v:shape id="_x0000_s1073" type="#_x0000_t32" style="position:absolute;left:3670;top:8441;width:1625;height:0" o:connectortype="straight">
              <v:stroke endarrow="block"/>
            </v:shape>
          </v:group>
        </w:pict>
      </w:r>
    </w:p>
    <w:sectPr w:rsidR="000D61AE" w:rsidSect="006F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744265"/>
    <w:rsid w:val="000D61AE"/>
    <w:rsid w:val="003606CB"/>
    <w:rsid w:val="004B0EE3"/>
    <w:rsid w:val="005F6890"/>
    <w:rsid w:val="006F6A71"/>
    <w:rsid w:val="00744265"/>
    <w:rsid w:val="008E0353"/>
    <w:rsid w:val="00E85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2"/>
    <o:shapelayout v:ext="edit">
      <o:idmap v:ext="edit" data="1"/>
      <o:rules v:ext="edit">
        <o:r id="V:Rule1" type="connector" idref="#_x0000_s1047"/>
        <o:r id="V:Rule2" type="connector" idref="#_x0000_s1052"/>
        <o:r id="V:Rule3" type="connector" idref="#_x0000_s1053"/>
        <o:r id="V:Rule4" type="connector" idref="#_x0000_s1061"/>
        <o:r id="V:Rule5" type="connector" idref="#_x0000_s1062"/>
        <o:r id="V:Rule6" type="connector" idref="#_x0000_s1066"/>
        <o:r id="V:Rule7" type="connector" idref="#_x0000_s1073"/>
      </o:rules>
    </o:shapelayout>
  </w:shapeDefaults>
  <w:decimalSymbol w:val="."/>
  <w:listSeparator w:val=","/>
  <w15:docId w15:val="{F3A27F38-B99E-4276-96CC-DAE4D560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1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colton.parry</dc:creator>
  <cp:keywords/>
  <dc:description/>
  <cp:lastModifiedBy>F. Parry</cp:lastModifiedBy>
  <cp:revision>1</cp:revision>
  <dcterms:created xsi:type="dcterms:W3CDTF">2014-09-24T20:34:00Z</dcterms:created>
  <dcterms:modified xsi:type="dcterms:W3CDTF">2014-09-25T00:26:00Z</dcterms:modified>
</cp:coreProperties>
</file>