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FD1D" w14:textId="77777777" w:rsidR="00655F15" w:rsidRDefault="009128F4">
      <w:pPr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USABILITA’ A PRIORI SUI MOCK-UP</w:t>
      </w:r>
    </w:p>
    <w:p w14:paraId="41B1FD1E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Dalla realizzazione dei mock-up, abbiamo fatto sì che 4 persone (ognuna ha provato i 4 ruoli) che non hanno niente a che fare con l’informatica, li abbiano testati per misurare l’usabilità.</w:t>
      </w:r>
    </w:p>
    <w:p w14:paraId="41B1FD1F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2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Da una prima analisi sono sorti problemi dal punto di vista dell’</w:t>
      </w:r>
      <w:r>
        <w:rPr>
          <w:rFonts w:ascii="Calibri" w:eastAsia="Calibri" w:hAnsi="Calibri" w:cs="Calibri"/>
          <w:color w:val="000000"/>
          <w:sz w:val="24"/>
        </w:rPr>
        <w:t>usabilità non banali. Dalla schermata di welcome, si può scegliere uno dei 4 ruoli (Amministratore, Supervisore, Cameriere e Chef). I problemi sorgono all’interno di ogni ruolo. Analizziamo i problemi per un ruolo alla volta.</w:t>
      </w:r>
    </w:p>
    <w:p w14:paraId="41B1FD21" w14:textId="77777777" w:rsidR="00655F15" w:rsidRDefault="009128F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Amministratore</w:t>
      </w:r>
    </w:p>
    <w:p w14:paraId="41B1FD2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(vedere se l’am</w:t>
      </w:r>
      <w:r>
        <w:rPr>
          <w:rFonts w:ascii="Calibri" w:eastAsia="Calibri" w:hAnsi="Calibri" w:cs="Calibri"/>
          <w:color w:val="000000"/>
          <w:sz w:val="24"/>
        </w:rPr>
        <w:t xml:space="preserve">ministratore può ricevere le notifiche dal supervisore), cambiare i nomi delle schermate. </w:t>
      </w:r>
    </w:p>
    <w:p w14:paraId="41B1FD23" w14:textId="77777777" w:rsidR="00655F15" w:rsidRDefault="009128F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Supervisore</w:t>
      </w:r>
    </w:p>
    <w:p w14:paraId="41B1FD24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Tralasciando che il tasto del login ti porta nella schermata cambio password (e non per forza ogni volta che si accede si deve cambiare ruolo, cambiare i</w:t>
      </w:r>
      <w:r>
        <w:rPr>
          <w:rFonts w:ascii="Calibri" w:eastAsia="Calibri" w:hAnsi="Calibri" w:cs="Calibri"/>
          <w:color w:val="000000"/>
          <w:sz w:val="24"/>
        </w:rPr>
        <w:t xml:space="preserve"> nomi delle schermate. Non ci sono eventuali problemi</w:t>
      </w:r>
    </w:p>
    <w:p w14:paraId="41B1FD25" w14:textId="77777777" w:rsidR="00655F15" w:rsidRDefault="009128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Cameriere</w:t>
      </w:r>
    </w:p>
    <w:p w14:paraId="41B1FD2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Tralasciando che il tasto del login ti porta nella schermata cambio password (e non per forza ogni volta che si accede si deve cambiare ruolo). </w:t>
      </w:r>
    </w:p>
    <w:p w14:paraId="41B1FD27" w14:textId="77777777" w:rsidR="00655F15" w:rsidRDefault="009128F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Chef</w:t>
      </w:r>
    </w:p>
    <w:p w14:paraId="41B1FD2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Tralasciando che il tasto del login ti por</w:t>
      </w:r>
      <w:r>
        <w:rPr>
          <w:rFonts w:ascii="Calibri" w:eastAsia="Calibri" w:hAnsi="Calibri" w:cs="Calibri"/>
          <w:color w:val="000000"/>
          <w:sz w:val="24"/>
        </w:rPr>
        <w:t>ta nella schermata cambio password (e non per forza ogni volta che si accede si deve cambiare ruolo). Non ci sono eventuali problemi.</w:t>
      </w:r>
    </w:p>
    <w:p w14:paraId="41B1FD2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Problemi comuni per tutti e 4 i ruoli: </w:t>
      </w:r>
    </w:p>
    <w:p w14:paraId="41B1FD2A" w14:textId="77777777" w:rsidR="00655F15" w:rsidRDefault="009128F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la schermata di logout (che sta in basso a destra) non ti porta nella schermata “W</w:t>
      </w:r>
      <w:r>
        <w:rPr>
          <w:rFonts w:ascii="Calibri" w:eastAsia="Calibri" w:hAnsi="Calibri" w:cs="Calibri"/>
          <w:color w:val="000000"/>
          <w:sz w:val="24"/>
        </w:rPr>
        <w:t>elcome” ma ti porta nella schermata di login del ruolo precedentemente cliccato.</w:t>
      </w:r>
    </w:p>
    <w:p w14:paraId="41B1FD2B" w14:textId="77777777" w:rsidR="00655F15" w:rsidRDefault="009128F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Non esiste un tasto che dice “Password dimenticata”, quindi è impossibile resettare la password. =&gt; L’amministratore è l’unico che può cambiare la password per motivi implemen</w:t>
      </w:r>
      <w:r>
        <w:rPr>
          <w:rFonts w:ascii="Calibri" w:eastAsia="Calibri" w:hAnsi="Calibri" w:cs="Calibri"/>
          <w:color w:val="000000"/>
          <w:sz w:val="24"/>
        </w:rPr>
        <w:t>tativi.</w:t>
      </w:r>
    </w:p>
    <w:p w14:paraId="41B1FD2C" w14:textId="77777777" w:rsidR="00655F15" w:rsidRDefault="009128F4">
      <w:pPr>
        <w:ind w:left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Non viene visualizzata testualmente il nome delle schermate, è poco intuitivo (solo in amministratore e supervisore esiste questo eventuale problema).</w:t>
      </w:r>
    </w:p>
    <w:p w14:paraId="41B1FD2D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2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2F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Tabella di usabilità dei 4 ruoli:</w:t>
      </w:r>
    </w:p>
    <w:p w14:paraId="41B1FD3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S: successo (1 pt)</w:t>
      </w:r>
    </w:p>
    <w:p w14:paraId="41B1FD31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P: parziale (0,5 pt)  </w:t>
      </w:r>
    </w:p>
    <w:p w14:paraId="41B1FD3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F: fallimento (0 pt)</w:t>
      </w:r>
    </w:p>
    <w:p w14:paraId="41B1FD3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>Per l’amministratore</w:t>
      </w:r>
    </w:p>
    <w:p w14:paraId="41B1FD34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Aggiungere utente.</w:t>
      </w:r>
    </w:p>
    <w:p w14:paraId="41B1FD35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le statistiche.</w:t>
      </w:r>
    </w:p>
    <w:p w14:paraId="41B1FD3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3) Inviare messaggi.</w:t>
      </w:r>
    </w:p>
    <w:p w14:paraId="41B1FD37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4) Modificare/Eliminare piatto.</w:t>
      </w:r>
    </w:p>
    <w:p w14:paraId="41B1FD3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5) Aggiungere piatto.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  <w:gridCol w:w="1051"/>
      </w:tblGrid>
      <w:tr w:rsidR="00655F15" w14:paraId="41B1FD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9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B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D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E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5</w:t>
            </w:r>
          </w:p>
        </w:tc>
      </w:tr>
      <w:tr w:rsidR="00655F15" w14:paraId="41B1FD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</w:tr>
      <w:tr w:rsidR="00655F15" w14:paraId="41B1FD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E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5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D5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5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l’amministratore i compiti sono stati abbastanza intuibili (92,5% di accuracy).</w:t>
      </w:r>
    </w:p>
    <w:p w14:paraId="41B1FD5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5F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supervisore:</w:t>
      </w:r>
    </w:p>
    <w:p w14:paraId="41B1FD6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Inviare messaggi.</w:t>
      </w:r>
    </w:p>
    <w:p w14:paraId="41B1FD61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messaggi.</w:t>
      </w:r>
    </w:p>
    <w:p w14:paraId="41B1FD6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3) Scaricare/Chiudere conto. </w:t>
      </w:r>
    </w:p>
    <w:p w14:paraId="41B1FD6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4) Modificare/Eliminare piatto.</w:t>
      </w:r>
    </w:p>
    <w:p w14:paraId="41B1FD64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5)</w:t>
      </w:r>
      <w:r>
        <w:rPr>
          <w:rFonts w:ascii="Calibri" w:eastAsia="Calibri" w:hAnsi="Calibri" w:cs="Calibri"/>
          <w:color w:val="000000"/>
          <w:sz w:val="24"/>
        </w:rPr>
        <w:t xml:space="preserve"> Aggiungere piatto.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  <w:gridCol w:w="1051"/>
      </w:tblGrid>
      <w:tr w:rsidR="00655F15" w14:paraId="41B1FD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5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6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9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5</w:t>
            </w:r>
          </w:p>
        </w:tc>
      </w:tr>
      <w:tr w:rsidR="00655F15" w14:paraId="41B1FD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3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D88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supervisore i compiti sono stati abbastanza intuibili (95% di accuracy).</w:t>
      </w:r>
    </w:p>
    <w:p w14:paraId="41B1FD8A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B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D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F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cameriere:</w:t>
      </w:r>
    </w:p>
    <w:p w14:paraId="41B1FD9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Effettuare l’ordinazione.</w:t>
      </w:r>
    </w:p>
    <w:p w14:paraId="41B1FD91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ordinazione.</w:t>
      </w:r>
    </w:p>
    <w:p w14:paraId="41B1FD9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3) Confermare tavolo.</w:t>
      </w:r>
    </w:p>
    <w:p w14:paraId="41B1FD9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4) Visualizzare i messaggi.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</w:tblGrid>
      <w:tr w:rsidR="00655F15" w14:paraId="41B1FD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4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5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6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</w:tr>
      <w:tr w:rsidR="00655F15" w14:paraId="41B1FD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6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DB2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B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cameriere i compiti sono stati abbastanza intuibili (90,6% di accuracy).</w:t>
      </w:r>
    </w:p>
    <w:p w14:paraId="41B1FDB4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B5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cuoco:</w:t>
      </w:r>
    </w:p>
    <w:p w14:paraId="41B1FDB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Visualizzare ordinazioni</w:t>
      </w:r>
    </w:p>
    <w:p w14:paraId="41B1FDB7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messaggi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</w:tblGrid>
      <w:tr w:rsidR="00655F15" w14:paraId="41B1FD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8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9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</w:tr>
      <w:tr w:rsidR="00655F15" w14:paraId="41B1FD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4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DC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C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cuoco i compiti sono veramente molto facili e intuibili (100% di accuracy).</w:t>
      </w:r>
    </w:p>
    <w:p w14:paraId="41B1FDC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CF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0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1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2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3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4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5" w14:textId="77777777" w:rsidR="00655F15" w:rsidRDefault="009128F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  <w:sz w:val="36"/>
        </w:rPr>
        <w:lastRenderedPageBreak/>
        <w:t>USABILITA’ A PRIORI DOPO LE ANALISI SUI MOCK-UP</w:t>
      </w:r>
    </w:p>
    <w:p w14:paraId="41B1FDD6" w14:textId="4E978E33" w:rsidR="00655F15" w:rsidRDefault="009128F4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Dopo le varie analisi con gli opportuni grafici, abbiamo effettuato le modifiche precedentemente segn</w:t>
      </w:r>
      <w:r>
        <w:rPr>
          <w:rFonts w:ascii="Calibri" w:eastAsia="Calibri" w:hAnsi="Calibri" w:cs="Calibri"/>
          <w:color w:val="000000"/>
          <w:sz w:val="24"/>
        </w:rPr>
        <w:t>alate. Rifacendo i</w:t>
      </w:r>
      <w:r>
        <w:rPr>
          <w:rFonts w:ascii="Calibri" w:eastAsia="Calibri" w:hAnsi="Calibri" w:cs="Calibri"/>
          <w:color w:val="000000"/>
          <w:sz w:val="24"/>
        </w:rPr>
        <w:t xml:space="preserve"> grafici calcolando le modifiche notiamo che:</w:t>
      </w:r>
    </w:p>
    <w:p w14:paraId="41B1FDD7" w14:textId="77777777" w:rsidR="00655F15" w:rsidRDefault="00655F15">
      <w:pPr>
        <w:jc w:val="both"/>
        <w:rPr>
          <w:rFonts w:ascii="Calibri" w:eastAsia="Calibri" w:hAnsi="Calibri" w:cs="Calibri"/>
          <w:color w:val="000000"/>
          <w:sz w:val="24"/>
        </w:rPr>
      </w:pPr>
    </w:p>
    <w:p w14:paraId="41B1FDD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Tabella di usabilità dei 4 ruoli:</w:t>
      </w:r>
    </w:p>
    <w:p w14:paraId="41B1FDD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S: successo (1 pt)</w:t>
      </w:r>
    </w:p>
    <w:p w14:paraId="41B1FDDA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P: parziale (0,5 pt)  </w:t>
      </w:r>
    </w:p>
    <w:p w14:paraId="41B1FDDB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F: fallimento (0 pt)</w:t>
      </w:r>
    </w:p>
    <w:p w14:paraId="41B1FDD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l’amministratore</w:t>
      </w:r>
    </w:p>
    <w:p w14:paraId="41B1FDDE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Aggiungere utente.</w:t>
      </w:r>
    </w:p>
    <w:p w14:paraId="41B1FDDF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Cambiare password ad un utente.</w:t>
      </w:r>
    </w:p>
    <w:p w14:paraId="41B1FDE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3) Visualizzare le statistiche.</w:t>
      </w:r>
    </w:p>
    <w:p w14:paraId="41B1FDE1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4) Inviare messaggi.</w:t>
      </w:r>
    </w:p>
    <w:p w14:paraId="41B1FDE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5) Modificare/Eliminare piatto.</w:t>
      </w:r>
    </w:p>
    <w:p w14:paraId="41B1FDE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6) Aggiungere piatto.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3"/>
        <w:gridCol w:w="1051"/>
        <w:gridCol w:w="1051"/>
        <w:gridCol w:w="1051"/>
        <w:gridCol w:w="1051"/>
        <w:gridCol w:w="1051"/>
        <w:gridCol w:w="1051"/>
      </w:tblGrid>
      <w:tr w:rsidR="00655F15" w14:paraId="41B1FD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4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5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6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9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6</w:t>
            </w:r>
          </w:p>
        </w:tc>
      </w:tr>
      <w:tr w:rsidR="00655F15" w14:paraId="41B1FD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4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4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E0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0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l’amministratore i compiti sono stati abbastanza intuibili (97,9% di accuracy).</w:t>
      </w:r>
    </w:p>
    <w:p w14:paraId="41B1FE0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0F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0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1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2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3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4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5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supervisore:</w:t>
      </w:r>
    </w:p>
    <w:p w14:paraId="41B1FE17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Inviare messaggi.</w:t>
      </w:r>
    </w:p>
    <w:p w14:paraId="41B1FE1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messaggi.</w:t>
      </w:r>
    </w:p>
    <w:p w14:paraId="41B1FE1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3) Scaricare/Chiudere conto. </w:t>
      </w:r>
    </w:p>
    <w:p w14:paraId="41B1FE1A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4) Modificare/Eliminare piatto.</w:t>
      </w:r>
    </w:p>
    <w:p w14:paraId="41B1FE1B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5) Aggiungere piatto.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  <w:gridCol w:w="1051"/>
      </w:tblGrid>
      <w:tr w:rsidR="00655F15" w14:paraId="41B1FE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1C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1D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1E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1F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5</w:t>
            </w:r>
          </w:p>
        </w:tc>
      </w:tr>
      <w:tr w:rsidR="00655F15" w14:paraId="41B1FE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3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E3F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supervisore i compiti sono stati abbastanza intuibili (97,5% di accuracy).</w:t>
      </w:r>
    </w:p>
    <w:p w14:paraId="41B1FE41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2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3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4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5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cameriere:</w:t>
      </w:r>
    </w:p>
    <w:p w14:paraId="41B1FE47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Effettuare l’ordinazione.</w:t>
      </w:r>
    </w:p>
    <w:p w14:paraId="41B1FE4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ordinazione.</w:t>
      </w:r>
    </w:p>
    <w:p w14:paraId="41B1FE4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3) Confermare tavolo.</w:t>
      </w:r>
    </w:p>
    <w:p w14:paraId="41B1FE4A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4) Visualizzare i messaggi.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</w:tblGrid>
      <w:tr w:rsidR="00655F15" w14:paraId="41B1FE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B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D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E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F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</w:tr>
      <w:tr w:rsidR="00655F15" w14:paraId="41B1FE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D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3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E69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6A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cameriere i compiti sono stati abbastanza intuibili (93,7% di accuracy).</w:t>
      </w:r>
    </w:p>
    <w:p w14:paraId="41B1FE6B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6C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cuoco:</w:t>
      </w:r>
    </w:p>
    <w:p w14:paraId="41B1FE6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Visualizzare ordinazioni</w:t>
      </w:r>
    </w:p>
    <w:p w14:paraId="41B1FE6E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messaggi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</w:tblGrid>
      <w:tr w:rsidR="00655F15" w14:paraId="41B1FE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F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</w:tr>
      <w:tr w:rsidR="00655F15" w14:paraId="41B1FE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3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B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F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8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8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E83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84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cuoco i compiti sono veramente molto facili e intuibili (100% di accuracy).</w:t>
      </w:r>
    </w:p>
    <w:p w14:paraId="41B1FE85" w14:textId="77777777" w:rsidR="00655F15" w:rsidRDefault="00655F15">
      <w:pPr>
        <w:jc w:val="both"/>
        <w:rPr>
          <w:rFonts w:ascii="Calibri" w:eastAsia="Calibri" w:hAnsi="Calibri" w:cs="Calibri"/>
          <w:color w:val="000000"/>
          <w:sz w:val="24"/>
        </w:rPr>
      </w:pPr>
    </w:p>
    <w:p w14:paraId="41B1FE86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sectPr w:rsidR="00655F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84A"/>
    <w:multiLevelType w:val="multilevel"/>
    <w:tmpl w:val="02F27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EC5288"/>
    <w:multiLevelType w:val="multilevel"/>
    <w:tmpl w:val="F7225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4D759A"/>
    <w:multiLevelType w:val="multilevel"/>
    <w:tmpl w:val="E408A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473F03"/>
    <w:multiLevelType w:val="multilevel"/>
    <w:tmpl w:val="2A2C4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CB0B3D"/>
    <w:multiLevelType w:val="multilevel"/>
    <w:tmpl w:val="94BA43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650568">
    <w:abstractNumId w:val="4"/>
  </w:num>
  <w:num w:numId="2" w16cid:durableId="1038705430">
    <w:abstractNumId w:val="0"/>
  </w:num>
  <w:num w:numId="3" w16cid:durableId="1724791806">
    <w:abstractNumId w:val="1"/>
  </w:num>
  <w:num w:numId="4" w16cid:durableId="291638420">
    <w:abstractNumId w:val="2"/>
  </w:num>
  <w:num w:numId="5" w16cid:durableId="1346247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F15"/>
    <w:rsid w:val="00655F15"/>
    <w:rsid w:val="0091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FD1D"/>
  <w15:docId w15:val="{B78C0CFB-58F4-4642-97FB-438DF973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Pastore</cp:lastModifiedBy>
  <cp:revision>2</cp:revision>
  <dcterms:created xsi:type="dcterms:W3CDTF">2023-02-21T11:05:00Z</dcterms:created>
  <dcterms:modified xsi:type="dcterms:W3CDTF">2023-02-21T11:05:00Z</dcterms:modified>
</cp:coreProperties>
</file>