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0"/>
        <w:jc w:val="center"/>
      </w:pPr>
      <w:r>
        <w:rPr>
          <w:b/>
          <w:bCs/>
          <w:color w:val="1E3A5F"/>
          <w:sz w:val="48"/>
          <w:szCs w:val="48"/>
        </w:rPr>
        <w:t xml:space="preserve">REQUEST FOR QUOTATION</w:t>
      </w:r>
    </w:p>
    <w:p>
      <w:pPr>
        <w:spacing w:before="0" w:after="160"/>
        <w:jc w:val="center"/>
      </w:pPr>
      <w:r>
        <w:rPr>
          <w:b/>
          <w:bCs/>
          <w:color w:val="1E3A5F"/>
          <w:sz w:val="28"/>
          <w:szCs w:val="28"/>
        </w:rPr>
        <w:t xml:space="preserve">RFQ — Hospital B — New Wing Construction</w:t>
      </w:r>
    </w:p>
    <w:p>
      <w:pPr>
        <w:spacing w:before="0" w:after="400"/>
        <w:jc w:val="center"/>
      </w:pPr>
      <w:r>
        <w:rPr>
          <w:color w:val="555555"/>
          <w:sz w:val="22"/>
          <w:szCs w:val="22"/>
        </w:rPr>
        <w:t xml:space="preserve">Trade Package: Mechanical &amp; HVAC Works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shd w:color="E8EDF2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RFQ Reference</w:t>
            </w:r>
          </w:p>
        </w:tc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RFQ-MECHANICAL-604828</w:t>
            </w:r>
          </w:p>
        </w:tc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shd w:color="E8EDF2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Date Issued</w:t>
            </w:r>
          </w:p>
        </w:tc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17 June 2026</w:t>
            </w:r>
          </w:p>
        </w:tc>
      </w:tr>
      <w:tr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shd w:color="E8EDF2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Project</w:t>
            </w:r>
          </w:p>
        </w:tc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Hospital B — New Wing Construction</w:t>
            </w:r>
          </w:p>
        </w:tc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shd w:color="E8EDF2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Response Due</w:t>
            </w:r>
          </w:p>
        </w:tc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01 July 2026</w:t>
            </w:r>
          </w:p>
        </w:tc>
      </w:tr>
      <w:tr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shd w:color="E8EDF2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Trade Package</w:t>
            </w:r>
          </w:p>
        </w:tc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Mechanical &amp; HVAC Works</w:t>
            </w:r>
          </w:p>
        </w:tc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shd w:color="E8EDF2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Currency</w:t>
            </w:r>
          </w:p>
        </w:tc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MYR</w:t>
            </w:r>
          </w:p>
        </w:tc>
      </w:tr>
    </w:tbl>
    <w:p>
      <w:r/>
    </w:p>
    <w:p>
      <w:pPr>
        <w:pStyle w:val="Heading2"/>
        <w:spacing w:before="300" w:after="100"/>
      </w:pPr>
      <w:r>
        <w:rPr>
          <w:b/>
          <w:bCs/>
          <w:color w:val="1E3A5F"/>
          <w:sz w:val="24"/>
          <w:szCs w:val="24"/>
        </w:rPr>
        <w:t xml:space="preserve">1.  SCOPE OF WORKS</w:t>
      </w:r>
    </w:p>
    <w:p>
      <w:pPr>
        <w:spacing w:before="0" w:after="200"/>
      </w:pPr>
      <w:r>
        <w:rPr>
          <w:sz w:val="20"/>
          <w:szCs w:val="20"/>
        </w:rPr>
        <w:t xml:space="preserve">You are invited to submit your best quotation for the following works forming part of Hospital B — New Wing Construction. All works shall be carried out in accordance with the project specifications, drawings, and conditions listed herein.</w:t>
      </w:r>
    </w:p>
    <w:p>
      <w:r/>
    </w:p>
    <w:p>
      <w:pPr>
        <w:pStyle w:val="Heading2"/>
        <w:spacing w:before="300" w:after="100"/>
      </w:pPr>
      <w:r>
        <w:rPr>
          <w:b/>
          <w:bCs/>
          <w:color w:val="1E3A5F"/>
          <w:sz w:val="24"/>
          <w:szCs w:val="24"/>
        </w:rPr>
        <w:t xml:space="preserve">2.  BILL OF QUANTITIES</w:t>
      </w:r>
    </w:p>
    <w:p>
      <w:pPr>
        <w:spacing w:before="0" w:after="160"/>
      </w:pPr>
      <w:r>
        <w:rPr>
          <w:i/>
          <w:iCs/>
          <w:color w:val="666666"/>
          <w:sz w:val="18"/>
          <w:szCs w:val="18"/>
        </w:rPr>
        <w:t xml:space="preserve">Prices in Rate column are to be completed by Contractor. The indicative amounts shown are for reference only and shall not be taken as the contract sum.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000"/>
        <w:gridCol w:w="700"/>
        <w:gridCol w:w="700"/>
        <w:gridCol w:w="1200"/>
        <w:gridCol w:w="1200"/>
      </w:tblGrid>
      <w:tr>
        <w:trPr>
          <w:tblHeader/>
        </w:trPr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shd w:color="E8EDF2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Item No</w:t>
            </w:r>
          </w:p>
        </w:tc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shd w:color="E8EDF2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Description</w:t>
            </w:r>
          </w:p>
        </w:tc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shd w:color="E8EDF2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Unit</w:t>
            </w:r>
          </w:p>
        </w:tc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shd w:color="E8EDF2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Qty</w:t>
            </w:r>
          </w:p>
        </w:tc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shd w:color="E8EDF2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Rate (MYR)</w:t>
            </w:r>
          </w:p>
        </w:tc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shd w:color="E8EDF2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Amount (MYR)</w:t>
            </w:r>
          </w:p>
        </w:tc>
      </w:tr>
      <w:tr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3.1</w:t>
            </w:r>
          </w:p>
        </w:tc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HVAC AHU unit 15kW supply and install</w:t>
            </w:r>
          </w:p>
        </w:tc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12</w:t>
            </w:r>
          </w:p>
        </w:tc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264000.00</w:t>
            </w:r>
          </w:p>
        </w:tc>
      </w:tr>
      <w:tr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3.2</w:t>
            </w:r>
          </w:p>
        </w:tc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Insulated ductwork supply and install</w:t>
            </w:r>
          </w:p>
        </w:tc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m²</w:t>
            </w:r>
          </w:p>
        </w:tc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2400</w:t>
            </w:r>
          </w:p>
        </w:tc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180000.00</w:t>
            </w:r>
          </w:p>
        </w:tc>
      </w:tr>
      <w:tr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3.3</w:t>
            </w:r>
          </w:p>
        </w:tc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Chilled water piping 50mm Ø insulated</w:t>
            </w:r>
          </w:p>
        </w:tc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m</w:t>
            </w:r>
          </w:p>
        </w:tc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650</w:t>
            </w:r>
          </w:p>
        </w:tc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55250.00</w:t>
            </w:r>
          </w:p>
        </w:tc>
      </w:tr>
      <w:tr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Indicative Sub-Total (for reference only)</w:t>
            </w:r>
          </w:p>
        </w:tc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499250.00</w:t>
            </w:r>
          </w:p>
        </w:tc>
      </w:tr>
    </w:tbl>
    <w:p>
      <w:r/>
    </w:p>
    <w:p>
      <w:pPr>
        <w:pStyle w:val="Heading2"/>
        <w:spacing w:before="300" w:after="100"/>
      </w:pPr>
      <w:r>
        <w:rPr>
          <w:b/>
          <w:bCs/>
          <w:color w:val="1E3A5F"/>
          <w:sz w:val="24"/>
          <w:szCs w:val="24"/>
        </w:rPr>
        <w:t xml:space="preserve">3.  TERMS AND CONDITIONS</w:t>
      </w:r>
    </w:p>
    <w:p>
      <w:pPr>
        <w:spacing w:before="60" w:after="60"/>
        <w:ind w:left="288"/>
      </w:pPr>
      <w:r>
        <w:rPr>
          <w:sz w:val="18"/>
          <w:szCs w:val="18"/>
        </w:rPr>
        <w:t xml:space="preserve">1. All prices shall be quoted in MYR and shall be inclusive of all materials, labour, plant, overhead, profit, and applicable taxes.</w:t>
      </w:r>
    </w:p>
    <w:p>
      <w:pPr>
        <w:spacing w:before="60" w:after="60"/>
        <w:ind w:left="288"/>
      </w:pPr>
      <w:r>
        <w:rPr>
          <w:sz w:val="18"/>
          <w:szCs w:val="18"/>
        </w:rPr>
        <w:t xml:space="preserve">2. Quotations must remain valid for a minimum of 90 days from the date of submission.</w:t>
      </w:r>
    </w:p>
    <w:p>
      <w:pPr>
        <w:spacing w:before="60" w:after="60"/>
        <w:ind w:left="288"/>
      </w:pPr>
      <w:r>
        <w:rPr>
          <w:sz w:val="18"/>
          <w:szCs w:val="18"/>
        </w:rPr>
        <w:t xml:space="preserve">3. Completed quotations must be submitted no later than 01 July 2026.</w:t>
      </w:r>
    </w:p>
    <w:p>
      <w:pPr>
        <w:spacing w:before="60" w:after="60"/>
        <w:ind w:left="288"/>
      </w:pPr>
      <w:r>
        <w:rPr>
          <w:sz w:val="18"/>
          <w:szCs w:val="18"/>
        </w:rPr>
        <w:t xml:space="preserve">4. The Employer reserves the right to accept or reject any or all quotations without assigning reasons.</w:t>
      </w:r>
    </w:p>
    <w:p>
      <w:pPr>
        <w:spacing w:before="60" w:after="60"/>
        <w:ind w:left="288"/>
      </w:pPr>
      <w:r>
        <w:rPr>
          <w:sz w:val="18"/>
          <w:szCs w:val="18"/>
        </w:rPr>
        <w:t xml:space="preserve">5. Sub-contracting of works shall not be permitted without prior written approval.</w:t>
      </w:r>
    </w:p>
    <w:p>
      <w:pPr>
        <w:spacing w:before="60" w:after="60"/>
        <w:ind w:left="288"/>
      </w:pPr>
      <w:r>
        <w:rPr>
          <w:sz w:val="18"/>
          <w:szCs w:val="18"/>
        </w:rPr>
        <w:t xml:space="preserve">6. All works shall comply with Malaysian Standard (MS), UBBL, and CIDB requirements.</w:t>
      </w:r>
    </w:p>
    <w:p>
      <w:r/>
    </w:p>
    <w:p>
      <w:r/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Submitted by (Contractor):</w:t>
            </w:r>
          </w:p>
          <w:p>
            <w:r/>
          </w:p>
          <w:p>
            <w:r/>
          </w:p>
          <w:p>
            <w:r/>
          </w:p>
          <w:p>
            <w:r>
              <w:rPr>
                <w:sz w:val="18"/>
                <w:szCs w:val="18"/>
              </w:rPr>
              <w:t xml:space="preserve">________________________________</w:t>
            </w:r>
          </w:p>
          <w:p>
            <w:r>
              <w:rPr>
                <w:sz w:val="18"/>
                <w:szCs w:val="18"/>
              </w:rPr>
              <w:t xml:space="preserve">Name:   ________________________</w:t>
            </w:r>
          </w:p>
          <w:p>
            <w:r>
              <w:rPr>
                <w:sz w:val="18"/>
                <w:szCs w:val="18"/>
              </w:rPr>
              <w:t xml:space="preserve">Title:    ________________________</w:t>
            </w:r>
          </w:p>
          <w:p>
            <w:r>
              <w:rPr>
                <w:sz w:val="18"/>
                <w:szCs w:val="18"/>
              </w:rPr>
              <w:t xml:space="preserve">Date:    ________________________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Received by (Employer):</w:t>
            </w:r>
          </w:p>
          <w:p>
            <w:r/>
          </w:p>
          <w:p>
            <w:r/>
          </w:p>
          <w:p>
            <w:r/>
          </w:p>
          <w:p>
            <w:r>
              <w:rPr>
                <w:sz w:val="18"/>
                <w:szCs w:val="18"/>
              </w:rPr>
              <w:t xml:space="preserve">________________________________</w:t>
            </w:r>
          </w:p>
          <w:p>
            <w:r>
              <w:rPr>
                <w:sz w:val="18"/>
                <w:szCs w:val="18"/>
              </w:rPr>
              <w:t xml:space="preserve">Name:   ________________________</w:t>
            </w:r>
          </w:p>
          <w:p>
            <w:r>
              <w:rPr>
                <w:sz w:val="18"/>
                <w:szCs w:val="18"/>
              </w:rPr>
              <w:t xml:space="preserve">Title:    ________________________</w:t>
            </w:r>
          </w:p>
          <w:p>
            <w:r>
              <w:rPr>
                <w:sz w:val="18"/>
                <w:szCs w:val="18"/>
              </w:rPr>
              <w:t xml:space="preserve">Date:    ________________________</w:t>
            </w:r>
          </w:p>
        </w:tc>
      </w:tr>
    </w:tbl>
    <w:p>
      <w:r/>
    </w:p>
    <w:p>
      <w:pPr>
        <w:jc w:val="center"/>
      </w:pPr>
      <w:r>
        <w:rPr>
          <w:i/>
          <w:iCs/>
          <w:color w:val="AAAAAA"/>
          <w:sz w:val="14"/>
          <w:szCs w:val="14"/>
        </w:rPr>
        <w:t xml:space="preserve">Generated by QS-OS Workflow Platform — 17/06/2026 | AI-assisted, for human review only</w:t>
      </w:r>
    </w:p>
    <w:sectPr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0"/>
        <w:szCs w:val="20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2026-06-16T17:40:04.830Z</dcterms:created>
  <dcterms:modified xsi:type="dcterms:W3CDTF">2026-06-16T17:40:04.830Z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