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ados-v4-backend-architecture"/>
    <w:p>
      <w:pPr>
        <w:pStyle w:val="Heading1"/>
      </w:pPr>
      <w:r>
        <w:t xml:space="preserve">LADOS V4 BACKEND ARCHITECTURE</w:t>
      </w:r>
    </w:p>
    <w:bookmarkStart w:id="20" w:name="volume-9-backend-architecture"/>
    <w:p>
      <w:pPr>
        <w:pStyle w:val="Heading2"/>
      </w:pPr>
      <w:r>
        <w:t xml:space="preserve">Volume 9 — Backend Architecture</w:t>
      </w:r>
    </w:p>
    <w:p>
      <w:pPr>
        <w:pStyle w:val="FirstParagraph"/>
      </w:pPr>
      <w:r>
        <w:rPr>
          <w:b/>
          <w:bCs/>
        </w:rPr>
        <w:t xml:space="preserve">Document ID:</w:t>
      </w:r>
      <w:r>
        <w:t xml:space="preserve"> </w:t>
      </w:r>
      <w:r>
        <w:t xml:space="preserve">LADOS-V4-BE-001</w:t>
      </w:r>
      <w:r>
        <w:br/>
      </w:r>
      <w:r>
        <w:rPr>
          <w:b/>
          <w:bCs/>
        </w:rPr>
        <w:t xml:space="preserve">Version:</w:t>
      </w:r>
      <w:r>
        <w:t xml:space="preserve"> </w:t>
      </w:r>
      <w:r>
        <w:t xml:space="preserve">1.0</w:t>
      </w:r>
      <w:r>
        <w:br/>
      </w:r>
      <w:r>
        <w:rPr>
          <w:b/>
          <w:bCs/>
        </w:rPr>
        <w:t xml:space="preserve">Status:</w:t>
      </w:r>
      <w:r>
        <w:t xml:space="preserve"> </w:t>
      </w:r>
      <w:r>
        <w:t xml:space="preserve">Draft for Implementation Architecture</w:t>
      </w:r>
    </w:p>
    <w:p>
      <w:pPr>
        <w:pStyle w:val="BodyText"/>
      </w:pPr>
      <w:r>
        <w:rPr>
          <w:b/>
          <w:bCs/>
        </w:rPr>
        <w:t xml:space="preserve">Parent Documents:</w:t>
      </w:r>
    </w:p>
    <w:p>
      <w:pPr>
        <w:pStyle w:val="Compact"/>
        <w:numPr>
          <w:ilvl w:val="0"/>
          <w:numId w:val="1001"/>
        </w:numPr>
      </w:pPr>
      <w:r>
        <w:t xml:space="preserve">Volume 0 — Lados V4 Architecture Freeze &amp; Migration Blueprint</w:t>
      </w:r>
      <w:r>
        <w:br/>
      </w:r>
    </w:p>
    <w:p>
      <w:pPr>
        <w:pStyle w:val="Compact"/>
        <w:numPr>
          <w:ilvl w:val="0"/>
          <w:numId w:val="1001"/>
        </w:numPr>
      </w:pPr>
      <w:r>
        <w:t xml:space="preserve">Volume 2 — Node Manifest V2 Specification</w:t>
      </w:r>
      <w:r>
        <w:br/>
      </w:r>
    </w:p>
    <w:p>
      <w:pPr>
        <w:pStyle w:val="Compact"/>
        <w:numPr>
          <w:ilvl w:val="0"/>
          <w:numId w:val="1001"/>
        </w:numPr>
      </w:pPr>
      <w:r>
        <w:t xml:space="preserve">Volume 3 — Workflow Builder Architecture</w:t>
      </w:r>
      <w:r>
        <w:br/>
      </w:r>
    </w:p>
    <w:p>
      <w:pPr>
        <w:pStyle w:val="Compact"/>
        <w:numPr>
          <w:ilvl w:val="0"/>
          <w:numId w:val="1001"/>
        </w:numPr>
      </w:pPr>
      <w:r>
        <w:t xml:space="preserve">Volume 8 — Frontend Architecture</w:t>
      </w:r>
    </w:p>
    <w:p>
      <w:pPr>
        <w:pStyle w:val="FirstParagraph"/>
      </w:pPr>
      <w:r>
        <w:rPr>
          <w:b/>
          <w:bCs/>
        </w:rPr>
        <w:t xml:space="preserve">Applies To:</w:t>
      </w:r>
      <w:r>
        <w:t xml:space="preserve"> </w:t>
      </w:r>
      <w:r>
        <w:rPr>
          <w:rStyle w:val="VerbatimChar"/>
        </w:rPr>
        <w:t xml:space="preserve">apps/api</w:t>
      </w:r>
      <w:r>
        <w:t xml:space="preserve">, backend modules, REST APIs, execution APIs, manifest APIs, resource APIs, pack APIs, marketplace APIs, security layer, database migrations, execution streaming, and V3-to-V4 compatibility.</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the backend architecture for Lados V4.</w:t>
      </w:r>
    </w:p>
    <w:p>
      <w:pPr>
        <w:pStyle w:val="BodyText"/>
      </w:pPr>
      <w:r>
        <w:t xml:space="preserve">The Lados V4 backend is not being rewritten. The existing backend structure remains a valid foundation. V4 backend work should focus on extending the current architecture to support the new V4 frontend experience, Node Manifest V2, Workflow JSON V2, Resource Bindings, Marketplace metadata, and stronger execution observability.</w:t>
      </w:r>
    </w:p>
    <w:p>
      <w:pPr>
        <w:pStyle w:val="BodyText"/>
      </w:pPr>
      <w:r>
        <w:t xml:space="preserve">The central backend principle is:</w:t>
      </w:r>
    </w:p>
    <w:p>
      <w:pPr>
        <w:pStyle w:val="BlockText"/>
      </w:pPr>
      <w:r>
        <w:rPr>
          <w:b/>
          <w:bCs/>
        </w:rPr>
        <w:t xml:space="preserve">Preserve the backend platform. Add the missing V4 contracts.</w:t>
      </w:r>
    </w:p>
    <w:p>
      <w:pPr>
        <w:pStyle w:val="FirstParagraph"/>
      </w:pPr>
      <w:r>
        <w:t xml:space="preserve">The backend must continue to serve as the trusted platform layer for:</w:t>
      </w:r>
    </w:p>
    <w:p>
      <w:pPr>
        <w:pStyle w:val="Compact"/>
        <w:numPr>
          <w:ilvl w:val="0"/>
          <w:numId w:val="1002"/>
        </w:numPr>
      </w:pPr>
      <w:r>
        <w:t xml:space="preserve">workflow persistence,</w:t>
      </w:r>
    </w:p>
    <w:p>
      <w:pPr>
        <w:pStyle w:val="Compact"/>
        <w:numPr>
          <w:ilvl w:val="0"/>
          <w:numId w:val="1002"/>
        </w:numPr>
      </w:pPr>
      <w:r>
        <w:t xml:space="preserve">workflow execution,</w:t>
      </w:r>
    </w:p>
    <w:p>
      <w:pPr>
        <w:pStyle w:val="Compact"/>
        <w:numPr>
          <w:ilvl w:val="0"/>
          <w:numId w:val="1002"/>
        </w:numPr>
      </w:pPr>
      <w:r>
        <w:t xml:space="preserve">resource management,</w:t>
      </w:r>
    </w:p>
    <w:p>
      <w:pPr>
        <w:pStyle w:val="Compact"/>
        <w:numPr>
          <w:ilvl w:val="0"/>
          <w:numId w:val="1002"/>
        </w:numPr>
      </w:pPr>
      <w:r>
        <w:t xml:space="preserve">user and organization access,</w:t>
      </w:r>
    </w:p>
    <w:p>
      <w:pPr>
        <w:pStyle w:val="Compact"/>
        <w:numPr>
          <w:ilvl w:val="0"/>
          <w:numId w:val="1002"/>
        </w:numPr>
      </w:pPr>
      <w:r>
        <w:t xml:space="preserve">pack registration,</w:t>
      </w:r>
    </w:p>
    <w:p>
      <w:pPr>
        <w:pStyle w:val="Compact"/>
        <w:numPr>
          <w:ilvl w:val="0"/>
          <w:numId w:val="1002"/>
        </w:numPr>
      </w:pPr>
      <w:r>
        <w:t xml:space="preserve">node discovery,</w:t>
      </w:r>
    </w:p>
    <w:p>
      <w:pPr>
        <w:pStyle w:val="Compact"/>
        <w:numPr>
          <w:ilvl w:val="0"/>
          <w:numId w:val="1002"/>
        </w:numPr>
      </w:pPr>
      <w:r>
        <w:t xml:space="preserve">approval handling,</w:t>
      </w:r>
    </w:p>
    <w:p>
      <w:pPr>
        <w:pStyle w:val="Compact"/>
        <w:numPr>
          <w:ilvl w:val="0"/>
          <w:numId w:val="1002"/>
        </w:numPr>
      </w:pPr>
      <w:r>
        <w:t xml:space="preserve">execution monitoring,</w:t>
      </w:r>
    </w:p>
    <w:p>
      <w:pPr>
        <w:pStyle w:val="Compact"/>
        <w:numPr>
          <w:ilvl w:val="0"/>
          <w:numId w:val="1002"/>
        </w:numPr>
      </w:pPr>
      <w:r>
        <w:t xml:space="preserve">event persistence,</w:t>
      </w:r>
    </w:p>
    <w:p>
      <w:pPr>
        <w:pStyle w:val="Compact"/>
        <w:numPr>
          <w:ilvl w:val="0"/>
          <w:numId w:val="1002"/>
        </w:numPr>
      </w:pPr>
      <w:r>
        <w:t xml:space="preserve">state transitions,</w:t>
      </w:r>
    </w:p>
    <w:p>
      <w:pPr>
        <w:pStyle w:val="Compact"/>
        <w:numPr>
          <w:ilvl w:val="0"/>
          <w:numId w:val="1002"/>
        </w:numPr>
      </w:pPr>
      <w:r>
        <w:t xml:space="preserve">security enforcement,</w:t>
      </w:r>
    </w:p>
    <w:p>
      <w:pPr>
        <w:pStyle w:val="Compact"/>
        <w:numPr>
          <w:ilvl w:val="0"/>
          <w:numId w:val="1002"/>
        </w:numPr>
      </w:pPr>
      <w:r>
        <w:t xml:space="preserve">and platform API boundaries.</w:t>
      </w:r>
    </w:p>
    <w:p>
      <w:r>
        <w:pict>
          <v:rect style="width:0;height:1.5pt" o:hralign="center" o:hrstd="t" o:hr="t"/>
        </w:pict>
      </w:r>
    </w:p>
    <w:bookmarkEnd w:id="22"/>
    <w:bookmarkStart w:id="23" w:name="backend-role-in-lados-v4"/>
    <w:p>
      <w:pPr>
        <w:pStyle w:val="Heading1"/>
      </w:pPr>
      <w:r>
        <w:t xml:space="preserve">2. Backend Role in Lados V4</w:t>
      </w:r>
    </w:p>
    <w:p>
      <w:pPr>
        <w:pStyle w:val="FirstParagraph"/>
      </w:pPr>
      <w:r>
        <w:t xml:space="preserve">The frontend renders and edits platform data.</w:t>
      </w:r>
    </w:p>
    <w:p>
      <w:pPr>
        <w:pStyle w:val="BodyText"/>
      </w:pPr>
      <w:r>
        <w:t xml:space="preserve">The backend owns platform truth.</w:t>
      </w:r>
    </w:p>
    <w:p>
      <w:pPr>
        <w:pStyle w:val="SourceCode"/>
      </w:pPr>
      <w:r>
        <w:rPr>
          <w:rStyle w:val="VerbatimChar"/>
        </w:rPr>
        <w:t xml:space="preserve">Frontend</w:t>
      </w:r>
      <w:r>
        <w:br/>
      </w:r>
      <w:r>
        <w:rPr>
          <w:rStyle w:val="VerbatimChar"/>
        </w:rPr>
        <w:t xml:space="preserve">  ↓</w:t>
      </w:r>
      <w:r>
        <w:br/>
      </w:r>
      <w:r>
        <w:rPr>
          <w:rStyle w:val="VerbatimChar"/>
        </w:rPr>
        <w:t xml:space="preserve">API Layer</w:t>
      </w:r>
      <w:r>
        <w:br/>
      </w:r>
      <w:r>
        <w:rPr>
          <w:rStyle w:val="VerbatimChar"/>
        </w:rPr>
        <w:t xml:space="preserve">  ↓</w:t>
      </w:r>
      <w:r>
        <w:br/>
      </w:r>
      <w:r>
        <w:rPr>
          <w:rStyle w:val="VerbatimChar"/>
        </w:rPr>
        <w:t xml:space="preserve">Backend Modules</w:t>
      </w:r>
      <w:r>
        <w:br/>
      </w:r>
      <w:r>
        <w:rPr>
          <w:rStyle w:val="VerbatimChar"/>
        </w:rPr>
        <w:t xml:space="preserve">  ↓</w:t>
      </w:r>
      <w:r>
        <w:br/>
      </w:r>
      <w:r>
        <w:rPr>
          <w:rStyle w:val="VerbatimChar"/>
        </w:rPr>
        <w:t xml:space="preserve">LCE — Lados Core Engine</w:t>
      </w:r>
      <w:r>
        <w:br/>
      </w:r>
      <w:r>
        <w:rPr>
          <w:rStyle w:val="VerbatimChar"/>
        </w:rPr>
        <w:t xml:space="preserve">  ↓</w:t>
      </w:r>
      <w:r>
        <w:br/>
      </w:r>
      <w:r>
        <w:rPr>
          <w:rStyle w:val="VerbatimChar"/>
        </w:rPr>
        <w:t xml:space="preserve">Database / Runtime Services</w:t>
      </w:r>
    </w:p>
    <w:p>
      <w:pPr>
        <w:pStyle w:val="FirstParagraph"/>
      </w:pPr>
      <w:r>
        <w:t xml:space="preserve">The backend is responsible for:</w:t>
      </w:r>
    </w:p>
    <w:p>
      <w:pPr>
        <w:pStyle w:val="SourceCode"/>
      </w:pPr>
      <w:r>
        <w:rPr>
          <w:rStyle w:val="VerbatimChar"/>
        </w:rPr>
        <w:t xml:space="preserve">Validating workflow definitions</w:t>
      </w:r>
      <w:r>
        <w:br/>
      </w:r>
      <w:r>
        <w:rPr>
          <w:rStyle w:val="VerbatimChar"/>
        </w:rPr>
        <w:t xml:space="preserve">Persisting workflow versions</w:t>
      </w:r>
      <w:r>
        <w:br/>
      </w:r>
      <w:r>
        <w:rPr>
          <w:rStyle w:val="VerbatimChar"/>
        </w:rPr>
        <w:t xml:space="preserve">Serving Node manifests</w:t>
      </w:r>
      <w:r>
        <w:br/>
      </w:r>
      <w:r>
        <w:rPr>
          <w:rStyle w:val="VerbatimChar"/>
        </w:rPr>
        <w:t xml:space="preserve">Serving Pack metadata</w:t>
      </w:r>
      <w:r>
        <w:br/>
      </w:r>
      <w:r>
        <w:rPr>
          <w:rStyle w:val="VerbatimChar"/>
        </w:rPr>
        <w:t xml:space="preserve">Managing Resources</w:t>
      </w:r>
      <w:r>
        <w:br/>
      </w:r>
      <w:r>
        <w:rPr>
          <w:rStyle w:val="VerbatimChar"/>
        </w:rPr>
        <w:t xml:space="preserve">Resolving Resource Bindings</w:t>
      </w:r>
      <w:r>
        <w:br/>
      </w:r>
      <w:r>
        <w:rPr>
          <w:rStyle w:val="VerbatimChar"/>
        </w:rPr>
        <w:t xml:space="preserve">Starting executions</w:t>
      </w:r>
      <w:r>
        <w:br/>
      </w:r>
      <w:r>
        <w:rPr>
          <w:rStyle w:val="VerbatimChar"/>
        </w:rPr>
        <w:t xml:space="preserve">Streaming execution state</w:t>
      </w:r>
      <w:r>
        <w:br/>
      </w:r>
      <w:r>
        <w:rPr>
          <w:rStyle w:val="VerbatimChar"/>
        </w:rPr>
        <w:t xml:space="preserve">Persisting logs and events</w:t>
      </w:r>
      <w:r>
        <w:br/>
      </w:r>
      <w:r>
        <w:rPr>
          <w:rStyle w:val="VerbatimChar"/>
        </w:rPr>
        <w:t xml:space="preserve">Enforcing permissions</w:t>
      </w:r>
      <w:r>
        <w:br/>
      </w:r>
      <w:r>
        <w:rPr>
          <w:rStyle w:val="VerbatimChar"/>
        </w:rPr>
        <w:t xml:space="preserve">Managing approvals</w:t>
      </w:r>
      <w:r>
        <w:br/>
      </w:r>
      <w:r>
        <w:rPr>
          <w:rStyle w:val="VerbatimChar"/>
        </w:rPr>
        <w:t xml:space="preserve">Protecting secrets</w:t>
      </w:r>
      <w:r>
        <w:br/>
      </w:r>
      <w:r>
        <w:rPr>
          <w:rStyle w:val="VerbatimChar"/>
        </w:rPr>
        <w:t xml:space="preserve">Supporting marketplace installation metadata</w:t>
      </w:r>
    </w:p>
    <w:p>
      <w:pPr>
        <w:pStyle w:val="FirstParagraph"/>
      </w:pPr>
      <w:r>
        <w:t xml:space="preserve">The backend must not become a UI-specific service.</w:t>
      </w:r>
    </w:p>
    <w:p>
      <w:pPr>
        <w:pStyle w:val="BodyText"/>
      </w:pPr>
      <w:r>
        <w:t xml:space="preserve">It should expose stable platform capabilities that can be consumed by:</w:t>
      </w:r>
    </w:p>
    <w:p>
      <w:pPr>
        <w:pStyle w:val="Compact"/>
        <w:numPr>
          <w:ilvl w:val="0"/>
          <w:numId w:val="1003"/>
        </w:numPr>
      </w:pPr>
      <w:r>
        <w:t xml:space="preserve">Lados Web,</w:t>
      </w:r>
    </w:p>
    <w:p>
      <w:pPr>
        <w:pStyle w:val="Compact"/>
        <w:numPr>
          <w:ilvl w:val="0"/>
          <w:numId w:val="1003"/>
        </w:numPr>
      </w:pPr>
      <w:r>
        <w:t xml:space="preserve">future desktop clients,</w:t>
      </w:r>
    </w:p>
    <w:p>
      <w:pPr>
        <w:pStyle w:val="Compact"/>
        <w:numPr>
          <w:ilvl w:val="0"/>
          <w:numId w:val="1003"/>
        </w:numPr>
      </w:pPr>
      <w:r>
        <w:t xml:space="preserve">future mobile clients,</w:t>
      </w:r>
    </w:p>
    <w:p>
      <w:pPr>
        <w:pStyle w:val="Compact"/>
        <w:numPr>
          <w:ilvl w:val="0"/>
          <w:numId w:val="1003"/>
        </w:numPr>
      </w:pPr>
      <w:r>
        <w:t xml:space="preserve">CLI tools,</w:t>
      </w:r>
    </w:p>
    <w:p>
      <w:pPr>
        <w:pStyle w:val="Compact"/>
        <w:numPr>
          <w:ilvl w:val="0"/>
          <w:numId w:val="1003"/>
        </w:numPr>
      </w:pPr>
      <w:r>
        <w:t xml:space="preserve">Pack development tools,</w:t>
      </w:r>
    </w:p>
    <w:p>
      <w:pPr>
        <w:pStyle w:val="Compact"/>
        <w:numPr>
          <w:ilvl w:val="0"/>
          <w:numId w:val="1003"/>
        </w:numPr>
      </w:pPr>
      <w:r>
        <w:t xml:space="preserve">external integrations,</w:t>
      </w:r>
    </w:p>
    <w:p>
      <w:pPr>
        <w:pStyle w:val="Compact"/>
        <w:numPr>
          <w:ilvl w:val="0"/>
          <w:numId w:val="1003"/>
        </w:numPr>
      </w:pPr>
      <w:r>
        <w:t xml:space="preserve">and AI tools.</w:t>
      </w:r>
    </w:p>
    <w:p>
      <w:r>
        <w:pict>
          <v:rect style="width:0;height:1.5pt" o:hralign="center" o:hrstd="t" o:hr="t"/>
        </w:pict>
      </w:r>
    </w:p>
    <w:bookmarkEnd w:id="23"/>
    <w:bookmarkStart w:id="30" w:name="backend-architecture-principles"/>
    <w:p>
      <w:pPr>
        <w:pStyle w:val="Heading1"/>
      </w:pPr>
      <w:r>
        <w:t xml:space="preserve">3. Backend Architecture Principles</w:t>
      </w:r>
    </w:p>
    <w:bookmarkStart w:id="24" w:name="additive-evolution"/>
    <w:p>
      <w:pPr>
        <w:pStyle w:val="Heading2"/>
      </w:pPr>
      <w:r>
        <w:t xml:space="preserve">3.1 Additive Evolution</w:t>
      </w:r>
    </w:p>
    <w:p>
      <w:pPr>
        <w:pStyle w:val="FirstParagraph"/>
      </w:pPr>
      <w:r>
        <w:t xml:space="preserve">V4 backend changes should be additive.</w:t>
      </w:r>
    </w:p>
    <w:p>
      <w:pPr>
        <w:pStyle w:val="BodyText"/>
      </w:pPr>
      <w:r>
        <w:t xml:space="preserve">Existing APIs, services, database tables, and execution contracts should remain operational unless a specific ADR approves a breaking change.</w:t>
      </w:r>
    </w:p>
    <w:p>
      <w:r>
        <w:pict>
          <v:rect style="width:0;height:1.5pt" o:hralign="center" o:hrstd="t" o:hr="t"/>
        </w:pict>
      </w:r>
    </w:p>
    <w:bookmarkEnd w:id="24"/>
    <w:bookmarkStart w:id="25" w:name="backend-is-the-source-of-truth"/>
    <w:p>
      <w:pPr>
        <w:pStyle w:val="Heading2"/>
      </w:pPr>
      <w:r>
        <w:t xml:space="preserve">3.2 Backend Is the Source of Truth</w:t>
      </w:r>
    </w:p>
    <w:p>
      <w:pPr>
        <w:pStyle w:val="FirstParagraph"/>
      </w:pPr>
      <w:r>
        <w:t xml:space="preserve">The frontend may perform local validation and optimistic UI updates, but backend validation remains authoritative.</w:t>
      </w:r>
    </w:p>
    <w:p>
      <w:pPr>
        <w:pStyle w:val="BodyText"/>
      </w:pPr>
      <w:r>
        <w:t xml:space="preserve">The backend owns:</w:t>
      </w:r>
    </w:p>
    <w:p>
      <w:pPr>
        <w:pStyle w:val="SourceCode"/>
      </w:pPr>
      <w:r>
        <w:rPr>
          <w:rStyle w:val="VerbatimChar"/>
        </w:rPr>
        <w:t xml:space="preserve">permissions</w:t>
      </w:r>
      <w:r>
        <w:br/>
      </w:r>
      <w:r>
        <w:rPr>
          <w:rStyle w:val="VerbatimChar"/>
        </w:rPr>
        <w:t xml:space="preserve">workflow validity</w:t>
      </w:r>
      <w:r>
        <w:br/>
      </w:r>
      <w:r>
        <w:rPr>
          <w:rStyle w:val="VerbatimChar"/>
        </w:rPr>
        <w:t xml:space="preserve">resource access</w:t>
      </w:r>
      <w:r>
        <w:br/>
      </w:r>
      <w:r>
        <w:rPr>
          <w:rStyle w:val="VerbatimChar"/>
        </w:rPr>
        <w:t xml:space="preserve">execution readiness</w:t>
      </w:r>
      <w:r>
        <w:br/>
      </w:r>
      <w:r>
        <w:rPr>
          <w:rStyle w:val="VerbatimChar"/>
        </w:rPr>
        <w:t xml:space="preserve">secret access</w:t>
      </w:r>
      <w:r>
        <w:br/>
      </w:r>
      <w:r>
        <w:rPr>
          <w:rStyle w:val="VerbatimChar"/>
        </w:rPr>
        <w:t xml:space="preserve">pack compatibility</w:t>
      </w:r>
      <w:r>
        <w:br/>
      </w:r>
      <w:r>
        <w:rPr>
          <w:rStyle w:val="VerbatimChar"/>
        </w:rPr>
        <w:t xml:space="preserve">runtime state</w:t>
      </w:r>
    </w:p>
    <w:p>
      <w:r>
        <w:pict>
          <v:rect style="width:0;height:1.5pt" o:hralign="center" o:hrstd="t" o:hr="t"/>
        </w:pict>
      </w:r>
    </w:p>
    <w:bookmarkEnd w:id="25"/>
    <w:bookmarkStart w:id="26" w:name="dto-driven-boundaries"/>
    <w:p>
      <w:pPr>
        <w:pStyle w:val="Heading2"/>
      </w:pPr>
      <w:r>
        <w:t xml:space="preserve">3.3 DTO-Driven Boundaries</w:t>
      </w:r>
    </w:p>
    <w:p>
      <w:pPr>
        <w:pStyle w:val="FirstParagraph"/>
      </w:pPr>
      <w:r>
        <w:t xml:space="preserve">Controllers should accept and return explicit DTOs.</w:t>
      </w:r>
    </w:p>
    <w:p>
      <w:pPr>
        <w:pStyle w:val="BodyText"/>
      </w:pPr>
      <w:r>
        <w:t xml:space="preserve">DTOs protect the backend from leaking internal database shapes or engine internals directly to the frontend.</w:t>
      </w:r>
    </w:p>
    <w:p>
      <w:r>
        <w:pict>
          <v:rect style="width:0;height:1.5pt" o:hralign="center" o:hrstd="t" o:hr="t"/>
        </w:pict>
      </w:r>
    </w:p>
    <w:bookmarkEnd w:id="26"/>
    <w:bookmarkStart w:id="27" w:name="module-isolation"/>
    <w:p>
      <w:pPr>
        <w:pStyle w:val="Heading2"/>
      </w:pPr>
      <w:r>
        <w:t xml:space="preserve">3.4 Module Isolation</w:t>
      </w:r>
    </w:p>
    <w:p>
      <w:pPr>
        <w:pStyle w:val="FirstParagraph"/>
      </w:pPr>
      <w:r>
        <w:t xml:space="preserve">Each backend module should own one platform concern.</w:t>
      </w:r>
    </w:p>
    <w:p>
      <w:pPr>
        <w:pStyle w:val="BodyText"/>
      </w:pPr>
      <w:r>
        <w:t xml:space="preserve">Examples:</w:t>
      </w:r>
    </w:p>
    <w:p>
      <w:pPr>
        <w:pStyle w:val="SourceCode"/>
      </w:pPr>
      <w:r>
        <w:rPr>
          <w:rStyle w:val="VerbatimChar"/>
        </w:rPr>
        <w:t xml:space="preserve">WorkflowModule owns workflow metadata and definitions.</w:t>
      </w:r>
      <w:r>
        <w:br/>
      </w:r>
      <w:r>
        <w:rPr>
          <w:rStyle w:val="VerbatimChar"/>
        </w:rPr>
        <w:t xml:space="preserve">ExecutionModule owns workflow runs.</w:t>
      </w:r>
      <w:r>
        <w:br/>
      </w:r>
      <w:r>
        <w:rPr>
          <w:rStyle w:val="VerbatimChar"/>
        </w:rPr>
        <w:t xml:space="preserve">ResourceModule owns Resources.</w:t>
      </w:r>
      <w:r>
        <w:br/>
      </w:r>
      <w:r>
        <w:rPr>
          <w:rStyle w:val="VerbatimChar"/>
        </w:rPr>
        <w:t xml:space="preserve">PackModule owns installed Packs.</w:t>
      </w:r>
      <w:r>
        <w:br/>
      </w:r>
      <w:r>
        <w:rPr>
          <w:rStyle w:val="VerbatimChar"/>
        </w:rPr>
        <w:t xml:space="preserve">ManifestModule owns Node Manifest discovery.</w:t>
      </w:r>
      <w:r>
        <w:br/>
      </w:r>
      <w:r>
        <w:rPr>
          <w:rStyle w:val="VerbatimChar"/>
        </w:rPr>
        <w:t xml:space="preserve">ApprovalModule owns human approval workflows.</w:t>
      </w:r>
      <w:r>
        <w:br/>
      </w:r>
      <w:r>
        <w:rPr>
          <w:rStyle w:val="VerbatimChar"/>
        </w:rPr>
        <w:t xml:space="preserve">SecurityModule owns permission enforcement.</w:t>
      </w:r>
    </w:p>
    <w:p>
      <w:r>
        <w:pict>
          <v:rect style="width:0;height:1.5pt" o:hralign="center" o:hrstd="t" o:hr="t"/>
        </w:pict>
      </w:r>
    </w:p>
    <w:bookmarkEnd w:id="27"/>
    <w:bookmarkStart w:id="28" w:name="engines-own-execution-logic"/>
    <w:p>
      <w:pPr>
        <w:pStyle w:val="Heading2"/>
      </w:pPr>
      <w:r>
        <w:t xml:space="preserve">3.5 Engines Own Execution Logic</w:t>
      </w:r>
    </w:p>
    <w:p>
      <w:pPr>
        <w:pStyle w:val="FirstParagraph"/>
      </w:pPr>
      <w:r>
        <w:t xml:space="preserve">Controllers and services should not duplicate LCE logic.</w:t>
      </w:r>
    </w:p>
    <w:p>
      <w:pPr>
        <w:pStyle w:val="BodyText"/>
      </w:pPr>
      <w:r>
        <w:t xml:space="preserve">The backend API layer should coordinate requests and responses.</w:t>
      </w:r>
    </w:p>
    <w:p>
      <w:pPr>
        <w:pStyle w:val="BodyText"/>
      </w:pPr>
      <w:r>
        <w:t xml:space="preserve">The Execution Engine, Workflow Engine, Resource Engine, State Engine, Event Bus, and Security Engine own deeper platform behavior.</w:t>
      </w:r>
    </w:p>
    <w:p>
      <w:r>
        <w:pict>
          <v:rect style="width:0;height:1.5pt" o:hralign="center" o:hrstd="t" o:hr="t"/>
        </w:pict>
      </w:r>
    </w:p>
    <w:bookmarkEnd w:id="28"/>
    <w:bookmarkStart w:id="29" w:name="security-by-default"/>
    <w:p>
      <w:pPr>
        <w:pStyle w:val="Heading2"/>
      </w:pPr>
      <w:r>
        <w:t xml:space="preserve">3.6 Security by Default</w:t>
      </w:r>
    </w:p>
    <w:p>
      <w:pPr>
        <w:pStyle w:val="FirstParagraph"/>
      </w:pPr>
      <w:r>
        <w:t xml:space="preserve">The backend must assume that all frontend input is untrusted.</w:t>
      </w:r>
    </w:p>
    <w:p>
      <w:pPr>
        <w:pStyle w:val="BodyText"/>
      </w:pPr>
      <w:r>
        <w:t xml:space="preserve">Every sensitive action must be permission-checked on the backend.</w:t>
      </w:r>
    </w:p>
    <w:p>
      <w:pPr>
        <w:pStyle w:val="BodyText"/>
      </w:pPr>
      <w:r>
        <w:t xml:space="preserve">Secrets must never be returned in raw form to the frontend.</w:t>
      </w:r>
    </w:p>
    <w:p>
      <w:r>
        <w:pict>
          <v:rect style="width:0;height:1.5pt" o:hralign="center" o:hrstd="t" o:hr="t"/>
        </w:pict>
      </w:r>
    </w:p>
    <w:bookmarkEnd w:id="29"/>
    <w:bookmarkEnd w:id="30"/>
    <w:bookmarkStart w:id="31" w:name="recommended-backend-structure"/>
    <w:p>
      <w:pPr>
        <w:pStyle w:val="Heading1"/>
      </w:pPr>
      <w:r>
        <w:t xml:space="preserve">4. Recommended Backend Structure</w:t>
      </w:r>
    </w:p>
    <w:p>
      <w:pPr>
        <w:pStyle w:val="FirstParagraph"/>
      </w:pPr>
      <w:r>
        <w:t xml:space="preserve">The recommended structure for</w:t>
      </w:r>
      <w:r>
        <w:t xml:space="preserve"> </w:t>
      </w:r>
      <w:r>
        <w:rPr>
          <w:rStyle w:val="VerbatimChar"/>
        </w:rPr>
        <w:t xml:space="preserve">apps/api</w:t>
      </w:r>
      <w:r>
        <w:t xml:space="preserve"> </w:t>
      </w:r>
      <w:r>
        <w:t xml:space="preserve">is:</w:t>
      </w:r>
    </w:p>
    <w:p>
      <w:pPr>
        <w:pStyle w:val="SourceCode"/>
      </w:pPr>
      <w:r>
        <w:rPr>
          <w:rStyle w:val="VerbatimChar"/>
        </w:rPr>
        <w:t xml:space="preserve">apps/api</w:t>
      </w:r>
      <w:r>
        <w:br/>
      </w:r>
      <w:r>
        <w:rPr>
          <w:rStyle w:val="VerbatimChar"/>
        </w:rPr>
        <w:t xml:space="preserve">│</w:t>
      </w:r>
      <w:r>
        <w:br/>
      </w:r>
      <w:r>
        <w:rPr>
          <w:rStyle w:val="VerbatimChar"/>
        </w:rPr>
        <w:t xml:space="preserve">├── src</w:t>
      </w:r>
      <w:r>
        <w:br/>
      </w:r>
      <w:r>
        <w:rPr>
          <w:rStyle w:val="VerbatimChar"/>
        </w:rPr>
        <w:t xml:space="preserve">│   ├── main.ts</w:t>
      </w:r>
      <w:r>
        <w:br/>
      </w:r>
      <w:r>
        <w:rPr>
          <w:rStyle w:val="VerbatimChar"/>
        </w:rPr>
        <w:t xml:space="preserve">│   ├── app.module.ts</w:t>
      </w:r>
      <w:r>
        <w:br/>
      </w:r>
      <w:r>
        <w:rPr>
          <w:rStyle w:val="VerbatimChar"/>
        </w:rPr>
        <w:t xml:space="preserve">│   │</w:t>
      </w:r>
      <w:r>
        <w:br/>
      </w:r>
      <w:r>
        <w:rPr>
          <w:rStyle w:val="VerbatimChar"/>
        </w:rPr>
        <w:t xml:space="preserve">│   ├── common</w:t>
      </w:r>
      <w:r>
        <w:br/>
      </w:r>
      <w:r>
        <w:rPr>
          <w:rStyle w:val="VerbatimChar"/>
        </w:rPr>
        <w:t xml:space="preserve">│   │   ├── decorators</w:t>
      </w:r>
      <w:r>
        <w:br/>
      </w:r>
      <w:r>
        <w:rPr>
          <w:rStyle w:val="VerbatimChar"/>
        </w:rPr>
        <w:t xml:space="preserve">│   │   ├── filters</w:t>
      </w:r>
      <w:r>
        <w:br/>
      </w:r>
      <w:r>
        <w:rPr>
          <w:rStyle w:val="VerbatimChar"/>
        </w:rPr>
        <w:t xml:space="preserve">│   │   ├── guards</w:t>
      </w:r>
      <w:r>
        <w:br/>
      </w:r>
      <w:r>
        <w:rPr>
          <w:rStyle w:val="VerbatimChar"/>
        </w:rPr>
        <w:t xml:space="preserve">│   │   ├── interceptors</w:t>
      </w:r>
      <w:r>
        <w:br/>
      </w:r>
      <w:r>
        <w:rPr>
          <w:rStyle w:val="VerbatimChar"/>
        </w:rPr>
        <w:t xml:space="preserve">│   │   ├── pipes</w:t>
      </w:r>
      <w:r>
        <w:br/>
      </w:r>
      <w:r>
        <w:rPr>
          <w:rStyle w:val="VerbatimChar"/>
        </w:rPr>
        <w:t xml:space="preserve">│   │   ├── dto</w:t>
      </w:r>
      <w:r>
        <w:br/>
      </w:r>
      <w:r>
        <w:rPr>
          <w:rStyle w:val="VerbatimChar"/>
        </w:rPr>
        <w:t xml:space="preserve">│   │   └── utils</w:t>
      </w:r>
      <w:r>
        <w:br/>
      </w:r>
      <w:r>
        <w:rPr>
          <w:rStyle w:val="VerbatimChar"/>
        </w:rPr>
        <w:t xml:space="preserve">│   │</w:t>
      </w:r>
      <w:r>
        <w:br/>
      </w:r>
      <w:r>
        <w:rPr>
          <w:rStyle w:val="VerbatimChar"/>
        </w:rPr>
        <w:t xml:space="preserve">│   ├── auth</w:t>
      </w:r>
      <w:r>
        <w:br/>
      </w:r>
      <w:r>
        <w:rPr>
          <w:rStyle w:val="VerbatimChar"/>
        </w:rPr>
        <w:t xml:space="preserve">│   ├── organizations</w:t>
      </w:r>
      <w:r>
        <w:br/>
      </w:r>
      <w:r>
        <w:rPr>
          <w:rStyle w:val="VerbatimChar"/>
        </w:rPr>
        <w:t xml:space="preserve">│   ├── workspaces</w:t>
      </w:r>
      <w:r>
        <w:br/>
      </w:r>
      <w:r>
        <w:rPr>
          <w:rStyle w:val="VerbatimChar"/>
        </w:rPr>
        <w:t xml:space="preserve">│   ├── projects</w:t>
      </w:r>
      <w:r>
        <w:br/>
      </w:r>
      <w:r>
        <w:rPr>
          <w:rStyle w:val="VerbatimChar"/>
        </w:rPr>
        <w:t xml:space="preserve">│   ├── workflows</w:t>
      </w:r>
      <w:r>
        <w:br/>
      </w:r>
      <w:r>
        <w:rPr>
          <w:rStyle w:val="VerbatimChar"/>
        </w:rPr>
        <w:t xml:space="preserve">│   ├── workflow-definitions</w:t>
      </w:r>
      <w:r>
        <w:br/>
      </w:r>
      <w:r>
        <w:rPr>
          <w:rStyle w:val="VerbatimChar"/>
        </w:rPr>
        <w:t xml:space="preserve">│   ├── workflow-versions</w:t>
      </w:r>
      <w:r>
        <w:br/>
      </w:r>
      <w:r>
        <w:rPr>
          <w:rStyle w:val="VerbatimChar"/>
        </w:rPr>
        <w:t xml:space="preserve">│   ├── manifests</w:t>
      </w:r>
      <w:r>
        <w:br/>
      </w:r>
      <w:r>
        <w:rPr>
          <w:rStyle w:val="VerbatimChar"/>
        </w:rPr>
        <w:t xml:space="preserve">│   ├── packs</w:t>
      </w:r>
      <w:r>
        <w:br/>
      </w:r>
      <w:r>
        <w:rPr>
          <w:rStyle w:val="VerbatimChar"/>
        </w:rPr>
        <w:t xml:space="preserve">│   ├── resources</w:t>
      </w:r>
      <w:r>
        <w:br/>
      </w:r>
      <w:r>
        <w:rPr>
          <w:rStyle w:val="VerbatimChar"/>
        </w:rPr>
        <w:t xml:space="preserve">│   ├── resource-bindings</w:t>
      </w:r>
      <w:r>
        <w:br/>
      </w:r>
      <w:r>
        <w:rPr>
          <w:rStyle w:val="VerbatimChar"/>
        </w:rPr>
        <w:t xml:space="preserve">│   ├── executions</w:t>
      </w:r>
      <w:r>
        <w:br/>
      </w:r>
      <w:r>
        <w:rPr>
          <w:rStyle w:val="VerbatimChar"/>
        </w:rPr>
        <w:t xml:space="preserve">│   ├── approvals</w:t>
      </w:r>
      <w:r>
        <w:br/>
      </w:r>
      <w:r>
        <w:rPr>
          <w:rStyle w:val="VerbatimChar"/>
        </w:rPr>
        <w:t xml:space="preserve">│   ├── events</w:t>
      </w:r>
      <w:r>
        <w:br/>
      </w:r>
      <w:r>
        <w:rPr>
          <w:rStyle w:val="VerbatimChar"/>
        </w:rPr>
        <w:t xml:space="preserve">│   ├── state</w:t>
      </w:r>
      <w:r>
        <w:br/>
      </w:r>
      <w:r>
        <w:rPr>
          <w:rStyle w:val="VerbatimChar"/>
        </w:rPr>
        <w:t xml:space="preserve">│   ├── security</w:t>
      </w:r>
      <w:r>
        <w:br/>
      </w:r>
      <w:r>
        <w:rPr>
          <w:rStyle w:val="VerbatimChar"/>
        </w:rPr>
        <w:t xml:space="preserve">│   ├── marketplace</w:t>
      </w:r>
      <w:r>
        <w:br/>
      </w:r>
      <w:r>
        <w:rPr>
          <w:rStyle w:val="VerbatimChar"/>
        </w:rPr>
        <w:t xml:space="preserve">│   ├── ai</w:t>
      </w:r>
      <w:r>
        <w:br/>
      </w:r>
      <w:r>
        <w:rPr>
          <w:rStyle w:val="VerbatimChar"/>
        </w:rPr>
        <w:t xml:space="preserve">│   └── health</w:t>
      </w:r>
    </w:p>
    <w:p>
      <w:pPr>
        <w:pStyle w:val="FirstParagraph"/>
      </w:pPr>
      <w:r>
        <w:t xml:space="preserve">This structure may be implemented gradually.</w:t>
      </w:r>
    </w:p>
    <w:p>
      <w:pPr>
        <w:pStyle w:val="BodyText"/>
      </w:pPr>
      <w:r>
        <w:t xml:space="preserve">Existing modules should be preserved and reorganized only where it clearly improves maintainability.</w:t>
      </w:r>
    </w:p>
    <w:p>
      <w:r>
        <w:pict>
          <v:rect style="width:0;height:1.5pt" o:hralign="center" o:hrstd="t" o:hr="t"/>
        </w:pict>
      </w:r>
    </w:p>
    <w:bookmarkEnd w:id="31"/>
    <w:bookmarkStart w:id="49" w:name="backend-module-inventory"/>
    <w:p>
      <w:pPr>
        <w:pStyle w:val="Heading1"/>
      </w:pPr>
      <w:r>
        <w:t xml:space="preserve">5. Backend Module Inventory</w:t>
      </w:r>
    </w:p>
    <w:bookmarkStart w:id="32" w:name="auth-module"/>
    <w:p>
      <w:pPr>
        <w:pStyle w:val="Heading2"/>
      </w:pPr>
      <w:r>
        <w:t xml:space="preserve">5.1 Auth Module</w:t>
      </w:r>
    </w:p>
    <w:p>
      <w:pPr>
        <w:pStyle w:val="FirstParagraph"/>
      </w:pPr>
      <w:r>
        <w:t xml:space="preserve">Owns authentication integration and user identity context.</w:t>
      </w:r>
    </w:p>
    <w:p>
      <w:pPr>
        <w:pStyle w:val="BodyText"/>
      </w:pPr>
      <w:r>
        <w:t xml:space="preserve">Responsibilities:</w:t>
      </w:r>
    </w:p>
    <w:p>
      <w:pPr>
        <w:pStyle w:val="SourceCode"/>
      </w:pPr>
      <w:r>
        <w:rPr>
          <w:rStyle w:val="VerbatimChar"/>
        </w:rPr>
        <w:t xml:space="preserve">Authenticate users</w:t>
      </w:r>
      <w:r>
        <w:br/>
      </w:r>
      <w:r>
        <w:rPr>
          <w:rStyle w:val="VerbatimChar"/>
        </w:rPr>
        <w:t xml:space="preserve">Attach user context</w:t>
      </w:r>
      <w:r>
        <w:br/>
      </w:r>
      <w:r>
        <w:rPr>
          <w:rStyle w:val="VerbatimChar"/>
        </w:rPr>
        <w:t xml:space="preserve">Expose current user profile</w:t>
      </w:r>
      <w:r>
        <w:br/>
      </w:r>
      <w:r>
        <w:rPr>
          <w:rStyle w:val="VerbatimChar"/>
        </w:rPr>
        <w:t xml:space="preserve">Support guards</w:t>
      </w:r>
      <w:r>
        <w:br/>
      </w:r>
      <w:r>
        <w:rPr>
          <w:rStyle w:val="VerbatimChar"/>
        </w:rPr>
        <w:t xml:space="preserve">Support token/session validation</w:t>
      </w:r>
    </w:p>
    <w:p>
      <w:pPr>
        <w:pStyle w:val="FirstParagraph"/>
      </w:pPr>
      <w:r>
        <w:t xml:space="preserve">Auth does not own business permissions directly. Permissions belong to Security Module.</w:t>
      </w:r>
    </w:p>
    <w:p>
      <w:r>
        <w:pict>
          <v:rect style="width:0;height:1.5pt" o:hralign="center" o:hrstd="t" o:hr="t"/>
        </w:pict>
      </w:r>
    </w:p>
    <w:bookmarkEnd w:id="32"/>
    <w:bookmarkStart w:id="33" w:name="organization-workspace-module"/>
    <w:p>
      <w:pPr>
        <w:pStyle w:val="Heading2"/>
      </w:pPr>
      <w:r>
        <w:t xml:space="preserve">5.2 Organization / Workspace Module</w:t>
      </w:r>
    </w:p>
    <w:p>
      <w:pPr>
        <w:pStyle w:val="FirstParagraph"/>
      </w:pPr>
      <w:r>
        <w:t xml:space="preserve">Owns top-level organizational boundaries.</w:t>
      </w:r>
    </w:p>
    <w:p>
      <w:pPr>
        <w:pStyle w:val="BodyText"/>
      </w:pPr>
      <w:r>
        <w:t xml:space="preserve">Responsibilities:</w:t>
      </w:r>
    </w:p>
    <w:p>
      <w:pPr>
        <w:pStyle w:val="SourceCode"/>
      </w:pPr>
      <w:r>
        <w:rPr>
          <w:rStyle w:val="VerbatimChar"/>
        </w:rPr>
        <w:t xml:space="preserve">Manage organizations</w:t>
      </w:r>
      <w:r>
        <w:br/>
      </w:r>
      <w:r>
        <w:rPr>
          <w:rStyle w:val="VerbatimChar"/>
        </w:rPr>
        <w:t xml:space="preserve">Manage workspaces</w:t>
      </w:r>
      <w:r>
        <w:br/>
      </w:r>
      <w:r>
        <w:rPr>
          <w:rStyle w:val="VerbatimChar"/>
        </w:rPr>
        <w:t xml:space="preserve">List user workspaces</w:t>
      </w:r>
      <w:r>
        <w:br/>
      </w:r>
      <w:r>
        <w:rPr>
          <w:rStyle w:val="VerbatimChar"/>
        </w:rPr>
        <w:t xml:space="preserve">Resolve active workspace context</w:t>
      </w:r>
      <w:r>
        <w:br/>
      </w:r>
      <w:r>
        <w:rPr>
          <w:rStyle w:val="VerbatimChar"/>
        </w:rPr>
        <w:t xml:space="preserve">Expose workspace metadata</w:t>
      </w:r>
    </w:p>
    <w:p>
      <w:pPr>
        <w:pStyle w:val="FirstParagraph"/>
      </w:pPr>
      <w:r>
        <w:t xml:space="preserve">V4 should make Workspace a first-class backend concept.</w:t>
      </w:r>
    </w:p>
    <w:p>
      <w:r>
        <w:pict>
          <v:rect style="width:0;height:1.5pt" o:hralign="center" o:hrstd="t" o:hr="t"/>
        </w:pict>
      </w:r>
    </w:p>
    <w:bookmarkEnd w:id="33"/>
    <w:bookmarkStart w:id="34" w:name="project-module"/>
    <w:p>
      <w:pPr>
        <w:pStyle w:val="Heading2"/>
      </w:pPr>
      <w:r>
        <w:t xml:space="preserve">5.3 Project Module</w:t>
      </w:r>
    </w:p>
    <w:p>
      <w:pPr>
        <w:pStyle w:val="FirstParagraph"/>
      </w:pPr>
      <w:r>
        <w:t xml:space="preserve">Owns project grouping.</w:t>
      </w:r>
    </w:p>
    <w:p>
      <w:pPr>
        <w:pStyle w:val="BodyText"/>
      </w:pPr>
      <w:r>
        <w:t xml:space="preserve">Responsibilities:</w:t>
      </w:r>
    </w:p>
    <w:p>
      <w:pPr>
        <w:pStyle w:val="SourceCode"/>
      </w:pPr>
      <w:r>
        <w:rPr>
          <w:rStyle w:val="VerbatimChar"/>
        </w:rPr>
        <w:t xml:space="preserve">Create projects</w:t>
      </w:r>
      <w:r>
        <w:br/>
      </w:r>
      <w:r>
        <w:rPr>
          <w:rStyle w:val="VerbatimChar"/>
        </w:rPr>
        <w:t xml:space="preserve">List projects</w:t>
      </w:r>
      <w:r>
        <w:br/>
      </w:r>
      <w:r>
        <w:rPr>
          <w:rStyle w:val="VerbatimChar"/>
        </w:rPr>
        <w:t xml:space="preserve">Update projects</w:t>
      </w:r>
      <w:r>
        <w:br/>
      </w:r>
      <w:r>
        <w:rPr>
          <w:rStyle w:val="VerbatimChar"/>
        </w:rPr>
        <w:t xml:space="preserve">Archive projects</w:t>
      </w:r>
      <w:r>
        <w:br/>
      </w:r>
      <w:r>
        <w:rPr>
          <w:rStyle w:val="VerbatimChar"/>
        </w:rPr>
        <w:t xml:space="preserve">Resolve workflows by project</w:t>
      </w:r>
    </w:p>
    <w:p>
      <w:pPr>
        <w:pStyle w:val="FirstParagraph"/>
      </w:pPr>
      <w:r>
        <w:t xml:space="preserve">Projects should not own workspace-wide Resources directly.</w:t>
      </w:r>
    </w:p>
    <w:p>
      <w:r>
        <w:pict>
          <v:rect style="width:0;height:1.5pt" o:hralign="center" o:hrstd="t" o:hr="t"/>
        </w:pict>
      </w:r>
    </w:p>
    <w:bookmarkEnd w:id="34"/>
    <w:bookmarkStart w:id="35" w:name="workflow-module"/>
    <w:p>
      <w:pPr>
        <w:pStyle w:val="Heading2"/>
      </w:pPr>
      <w:r>
        <w:t xml:space="preserve">5.4 Workflow Module</w:t>
      </w:r>
    </w:p>
    <w:p>
      <w:pPr>
        <w:pStyle w:val="FirstParagraph"/>
      </w:pPr>
      <w:r>
        <w:t xml:space="preserve">Owns workflow metadata.</w:t>
      </w:r>
    </w:p>
    <w:p>
      <w:pPr>
        <w:pStyle w:val="BodyText"/>
      </w:pPr>
      <w:r>
        <w:t xml:space="preserve">Responsibilities:</w:t>
      </w:r>
    </w:p>
    <w:p>
      <w:pPr>
        <w:pStyle w:val="SourceCode"/>
      </w:pPr>
      <w:r>
        <w:rPr>
          <w:rStyle w:val="VerbatimChar"/>
        </w:rPr>
        <w:t xml:space="preserve">Create workflow</w:t>
      </w:r>
      <w:r>
        <w:br/>
      </w:r>
      <w:r>
        <w:rPr>
          <w:rStyle w:val="VerbatimChar"/>
        </w:rPr>
        <w:t xml:space="preserve">List workflows</w:t>
      </w:r>
      <w:r>
        <w:br/>
      </w:r>
      <w:r>
        <w:rPr>
          <w:rStyle w:val="VerbatimChar"/>
        </w:rPr>
        <w:t xml:space="preserve">Update workflow metadata</w:t>
      </w:r>
      <w:r>
        <w:br/>
      </w:r>
      <w:r>
        <w:rPr>
          <w:rStyle w:val="VerbatimChar"/>
        </w:rPr>
        <w:t xml:space="preserve">Archive workflow</w:t>
      </w:r>
      <w:r>
        <w:br/>
      </w:r>
      <w:r>
        <w:rPr>
          <w:rStyle w:val="VerbatimChar"/>
        </w:rPr>
        <w:t xml:space="preserve">Delete workflow where permitted</w:t>
      </w:r>
      <w:r>
        <w:br/>
      </w:r>
      <w:r>
        <w:rPr>
          <w:rStyle w:val="VerbatimChar"/>
        </w:rPr>
        <w:t xml:space="preserve">Resolve project/workspace ownership</w:t>
      </w:r>
    </w:p>
    <w:p>
      <w:pPr>
        <w:pStyle w:val="FirstParagraph"/>
      </w:pPr>
      <w:r>
        <w:t xml:space="preserve">Workflow metadata is separate from workflow definition content.</w:t>
      </w:r>
    </w:p>
    <w:p>
      <w:r>
        <w:pict>
          <v:rect style="width:0;height:1.5pt" o:hralign="center" o:hrstd="t" o:hr="t"/>
        </w:pict>
      </w:r>
    </w:p>
    <w:bookmarkEnd w:id="35"/>
    <w:bookmarkStart w:id="36" w:name="workflow-definition-module"/>
    <w:p>
      <w:pPr>
        <w:pStyle w:val="Heading2"/>
      </w:pPr>
      <w:r>
        <w:t xml:space="preserve">5.5 Workflow Definition Module</w:t>
      </w:r>
    </w:p>
    <w:p>
      <w:pPr>
        <w:pStyle w:val="FirstParagraph"/>
      </w:pPr>
      <w:r>
        <w:t xml:space="preserve">Owns serialized workflow definitions.</w:t>
      </w:r>
    </w:p>
    <w:p>
      <w:pPr>
        <w:pStyle w:val="BodyText"/>
      </w:pPr>
      <w:r>
        <w:t xml:space="preserve">Responsibilities:</w:t>
      </w:r>
    </w:p>
    <w:p>
      <w:pPr>
        <w:pStyle w:val="SourceCode"/>
      </w:pPr>
      <w:r>
        <w:rPr>
          <w:rStyle w:val="VerbatimChar"/>
        </w:rPr>
        <w:t xml:space="preserve">Get workflow definition</w:t>
      </w:r>
      <w:r>
        <w:br/>
      </w:r>
      <w:r>
        <w:rPr>
          <w:rStyle w:val="VerbatimChar"/>
        </w:rPr>
        <w:t xml:space="preserve">Save workflow definition</w:t>
      </w:r>
      <w:r>
        <w:br/>
      </w:r>
      <w:r>
        <w:rPr>
          <w:rStyle w:val="VerbatimChar"/>
        </w:rPr>
        <w:t xml:space="preserve">Validate workflow definition</w:t>
      </w:r>
      <w:r>
        <w:br/>
      </w:r>
      <w:r>
        <w:rPr>
          <w:rStyle w:val="VerbatimChar"/>
        </w:rPr>
        <w:t xml:space="preserve">Store Workflow JSON</w:t>
      </w:r>
      <w:r>
        <w:br/>
      </w:r>
      <w:r>
        <w:rPr>
          <w:rStyle w:val="VerbatimChar"/>
        </w:rPr>
        <w:t xml:space="preserve">Support Workflow JSON V1 and V2</w:t>
      </w:r>
      <w:r>
        <w:br/>
      </w:r>
      <w:r>
        <w:rPr>
          <w:rStyle w:val="VerbatimChar"/>
        </w:rPr>
        <w:t xml:space="preserve">Support canvas metadata</w:t>
      </w:r>
      <w:r>
        <w:br/>
      </w:r>
      <w:r>
        <w:rPr>
          <w:rStyle w:val="VerbatimChar"/>
        </w:rPr>
        <w:t xml:space="preserve">Support resource bindings</w:t>
      </w:r>
    </w:p>
    <w:p>
      <w:pPr>
        <w:pStyle w:val="FirstParagraph"/>
      </w:pPr>
      <w:r>
        <w:t xml:space="preserve">This module is critical for V4.</w:t>
      </w:r>
    </w:p>
    <w:p>
      <w:r>
        <w:pict>
          <v:rect style="width:0;height:1.5pt" o:hralign="center" o:hrstd="t" o:hr="t"/>
        </w:pict>
      </w:r>
    </w:p>
    <w:bookmarkEnd w:id="36"/>
    <w:bookmarkStart w:id="37" w:name="workflow-version-module"/>
    <w:p>
      <w:pPr>
        <w:pStyle w:val="Heading2"/>
      </w:pPr>
      <w:r>
        <w:t xml:space="preserve">5.6 Workflow Version Module</w:t>
      </w:r>
    </w:p>
    <w:p>
      <w:pPr>
        <w:pStyle w:val="FirstParagraph"/>
      </w:pPr>
      <w:r>
        <w:t xml:space="preserve">Owns immutable workflow versions.</w:t>
      </w:r>
    </w:p>
    <w:p>
      <w:pPr>
        <w:pStyle w:val="BodyText"/>
      </w:pPr>
      <w:r>
        <w:t xml:space="preserve">Responsibilities:</w:t>
      </w:r>
    </w:p>
    <w:p>
      <w:pPr>
        <w:pStyle w:val="SourceCode"/>
      </w:pPr>
      <w:r>
        <w:rPr>
          <w:rStyle w:val="VerbatimChar"/>
        </w:rPr>
        <w:t xml:space="preserve">Create version</w:t>
      </w:r>
      <w:r>
        <w:br/>
      </w:r>
      <w:r>
        <w:rPr>
          <w:rStyle w:val="VerbatimChar"/>
        </w:rPr>
        <w:t xml:space="preserve">List versions</w:t>
      </w:r>
      <w:r>
        <w:br/>
      </w:r>
      <w:r>
        <w:rPr>
          <w:rStyle w:val="VerbatimChar"/>
        </w:rPr>
        <w:t xml:space="preserve">Compare versions</w:t>
      </w:r>
      <w:r>
        <w:br/>
      </w:r>
      <w:r>
        <w:rPr>
          <w:rStyle w:val="VerbatimChar"/>
        </w:rPr>
        <w:t xml:space="preserve">Restore version</w:t>
      </w:r>
      <w:r>
        <w:br/>
      </w:r>
      <w:r>
        <w:rPr>
          <w:rStyle w:val="VerbatimChar"/>
        </w:rPr>
        <w:t xml:space="preserve">Mark published version</w:t>
      </w:r>
      <w:r>
        <w:br/>
      </w:r>
      <w:r>
        <w:rPr>
          <w:rStyle w:val="VerbatimChar"/>
        </w:rPr>
        <w:t xml:space="preserve">Track schema version</w:t>
      </w:r>
    </w:p>
    <w:p>
      <w:pPr>
        <w:pStyle w:val="FirstParagraph"/>
      </w:pPr>
      <w:r>
        <w:t xml:space="preserve">V4 should preserve existing workflow versioning and extend it for Workflow JSON V2.</w:t>
      </w:r>
    </w:p>
    <w:p>
      <w:r>
        <w:pict>
          <v:rect style="width:0;height:1.5pt" o:hralign="center" o:hrstd="t" o:hr="t"/>
        </w:pict>
      </w:r>
    </w:p>
    <w:bookmarkEnd w:id="37"/>
    <w:bookmarkStart w:id="38" w:name="manifest-module"/>
    <w:p>
      <w:pPr>
        <w:pStyle w:val="Heading2"/>
      </w:pPr>
      <w:r>
        <w:t xml:space="preserve">5.7 Manifest Module</w:t>
      </w:r>
    </w:p>
    <w:p>
      <w:pPr>
        <w:pStyle w:val="FirstParagraph"/>
      </w:pPr>
      <w:r>
        <w:t xml:space="preserve">Owns Node Manifest discovery.</w:t>
      </w:r>
    </w:p>
    <w:p>
      <w:pPr>
        <w:pStyle w:val="BodyText"/>
      </w:pPr>
      <w:r>
        <w:t xml:space="preserve">Responsibilities:</w:t>
      </w:r>
    </w:p>
    <w:p>
      <w:pPr>
        <w:pStyle w:val="SourceCode"/>
      </w:pPr>
      <w:r>
        <w:rPr>
          <w:rStyle w:val="VerbatimChar"/>
        </w:rPr>
        <w:t xml:space="preserve">List Node Manifests</w:t>
      </w:r>
      <w:r>
        <w:br/>
      </w:r>
      <w:r>
        <w:rPr>
          <w:rStyle w:val="VerbatimChar"/>
        </w:rPr>
        <w:t xml:space="preserve">Get Node Manifest</w:t>
      </w:r>
      <w:r>
        <w:br/>
      </w:r>
      <w:r>
        <w:rPr>
          <w:rStyle w:val="VerbatimChar"/>
        </w:rPr>
        <w:t xml:space="preserve">Resolve Manifest by node definition ID</w:t>
      </w:r>
      <w:r>
        <w:br/>
      </w:r>
      <w:r>
        <w:rPr>
          <w:rStyle w:val="VerbatimChar"/>
        </w:rPr>
        <w:t xml:space="preserve">Expose Manifest V2</w:t>
      </w:r>
      <w:r>
        <w:br/>
      </w:r>
      <w:r>
        <w:rPr>
          <w:rStyle w:val="VerbatimChar"/>
        </w:rPr>
        <w:t xml:space="preserve">Adapt older manifests to V2 view</w:t>
      </w:r>
      <w:r>
        <w:br/>
      </w:r>
      <w:r>
        <w:rPr>
          <w:rStyle w:val="VerbatimChar"/>
        </w:rPr>
        <w:t xml:space="preserve">Validate Manifest compatibility</w:t>
      </w:r>
      <w:r>
        <w:br/>
      </w:r>
      <w:r>
        <w:rPr>
          <w:rStyle w:val="VerbatimChar"/>
        </w:rPr>
        <w:t xml:space="preserve">Cache manifests</w:t>
      </w:r>
    </w:p>
    <w:p>
      <w:pPr>
        <w:pStyle w:val="FirstParagraph"/>
      </w:pPr>
      <w:r>
        <w:t xml:space="preserve">The Manifest Module is new or expanded in V4.</w:t>
      </w:r>
    </w:p>
    <w:p>
      <w:r>
        <w:pict>
          <v:rect style="width:0;height:1.5pt" o:hralign="center" o:hrstd="t" o:hr="t"/>
        </w:pict>
      </w:r>
    </w:p>
    <w:bookmarkEnd w:id="38"/>
    <w:bookmarkStart w:id="39" w:name="pack-module"/>
    <w:p>
      <w:pPr>
        <w:pStyle w:val="Heading2"/>
      </w:pPr>
      <w:r>
        <w:t xml:space="preserve">5.8 Pack Module</w:t>
      </w:r>
    </w:p>
    <w:p>
      <w:pPr>
        <w:pStyle w:val="FirstParagraph"/>
      </w:pPr>
      <w:r>
        <w:t xml:space="preserve">Owns installed Pack metadata.</w:t>
      </w:r>
    </w:p>
    <w:p>
      <w:pPr>
        <w:pStyle w:val="BodyText"/>
      </w:pPr>
      <w:r>
        <w:t xml:space="preserve">Responsibilities:</w:t>
      </w:r>
    </w:p>
    <w:p>
      <w:pPr>
        <w:pStyle w:val="SourceCode"/>
      </w:pPr>
      <w:r>
        <w:rPr>
          <w:rStyle w:val="VerbatimChar"/>
        </w:rPr>
        <w:t xml:space="preserve">List installed Packs</w:t>
      </w:r>
      <w:r>
        <w:br/>
      </w:r>
      <w:r>
        <w:rPr>
          <w:rStyle w:val="VerbatimChar"/>
        </w:rPr>
        <w:t xml:space="preserve">Get Pack detail</w:t>
      </w:r>
      <w:r>
        <w:br/>
      </w:r>
      <w:r>
        <w:rPr>
          <w:rStyle w:val="VerbatimChar"/>
        </w:rPr>
        <w:t xml:space="preserve">Enable Pack</w:t>
      </w:r>
      <w:r>
        <w:br/>
      </w:r>
      <w:r>
        <w:rPr>
          <w:rStyle w:val="VerbatimChar"/>
        </w:rPr>
        <w:t xml:space="preserve">Disable Pack</w:t>
      </w:r>
      <w:r>
        <w:br/>
      </w:r>
      <w:r>
        <w:rPr>
          <w:rStyle w:val="VerbatimChar"/>
        </w:rPr>
        <w:t xml:space="preserve">Update Pack metadata</w:t>
      </w:r>
      <w:r>
        <w:br/>
      </w:r>
      <w:r>
        <w:rPr>
          <w:rStyle w:val="VerbatimChar"/>
        </w:rPr>
        <w:t xml:space="preserve">Resolve Pack Nodes</w:t>
      </w:r>
      <w:r>
        <w:br/>
      </w:r>
      <w:r>
        <w:rPr>
          <w:rStyle w:val="VerbatimChar"/>
        </w:rPr>
        <w:t xml:space="preserve">Resolve Pack Resource types</w:t>
      </w:r>
      <w:r>
        <w:br/>
      </w:r>
      <w:r>
        <w:rPr>
          <w:rStyle w:val="VerbatimChar"/>
        </w:rPr>
        <w:t xml:space="preserve">Check Pack compatibility</w:t>
      </w:r>
    </w:p>
    <w:p>
      <w:pPr>
        <w:pStyle w:val="FirstParagraph"/>
      </w:pPr>
      <w:r>
        <w:t xml:space="preserve">Pack execution logic remains in Pack SDK / Node SDK integration.</w:t>
      </w:r>
    </w:p>
    <w:p>
      <w:r>
        <w:pict>
          <v:rect style="width:0;height:1.5pt" o:hralign="center" o:hrstd="t" o:hr="t"/>
        </w:pict>
      </w:r>
    </w:p>
    <w:bookmarkEnd w:id="39"/>
    <w:bookmarkStart w:id="40" w:name="resource-module"/>
    <w:p>
      <w:pPr>
        <w:pStyle w:val="Heading2"/>
      </w:pPr>
      <w:r>
        <w:t xml:space="preserve">5.9 Resource Module</w:t>
      </w:r>
    </w:p>
    <w:p>
      <w:pPr>
        <w:pStyle w:val="FirstParagraph"/>
      </w:pPr>
      <w:r>
        <w:t xml:space="preserve">Owns Workspace Resources.</w:t>
      </w:r>
    </w:p>
    <w:p>
      <w:pPr>
        <w:pStyle w:val="BodyText"/>
      </w:pPr>
      <w:r>
        <w:t xml:space="preserve">Responsibilities:</w:t>
      </w:r>
    </w:p>
    <w:p>
      <w:pPr>
        <w:pStyle w:val="SourceCode"/>
      </w:pPr>
      <w:r>
        <w:rPr>
          <w:rStyle w:val="VerbatimChar"/>
        </w:rPr>
        <w:t xml:space="preserve">Create Resource</w:t>
      </w:r>
      <w:r>
        <w:br/>
      </w:r>
      <w:r>
        <w:rPr>
          <w:rStyle w:val="VerbatimChar"/>
        </w:rPr>
        <w:t xml:space="preserve">List Resources</w:t>
      </w:r>
      <w:r>
        <w:br/>
      </w:r>
      <w:r>
        <w:rPr>
          <w:rStyle w:val="VerbatimChar"/>
        </w:rPr>
        <w:t xml:space="preserve">Get Resource</w:t>
      </w:r>
      <w:r>
        <w:br/>
      </w:r>
      <w:r>
        <w:rPr>
          <w:rStyle w:val="VerbatimChar"/>
        </w:rPr>
        <w:t xml:space="preserve">Update Resource</w:t>
      </w:r>
      <w:r>
        <w:br/>
      </w:r>
      <w:r>
        <w:rPr>
          <w:rStyle w:val="VerbatimChar"/>
        </w:rPr>
        <w:t xml:space="preserve">Archive Resource</w:t>
      </w:r>
      <w:r>
        <w:br/>
      </w:r>
      <w:r>
        <w:rPr>
          <w:rStyle w:val="VerbatimChar"/>
        </w:rPr>
        <w:t xml:space="preserve">Delete Resource where permitted</w:t>
      </w:r>
      <w:r>
        <w:br/>
      </w:r>
      <w:r>
        <w:rPr>
          <w:rStyle w:val="VerbatimChar"/>
        </w:rPr>
        <w:t xml:space="preserve">Resolve Resource type</w:t>
      </w:r>
      <w:r>
        <w:br/>
      </w:r>
      <w:r>
        <w:rPr>
          <w:rStyle w:val="VerbatimChar"/>
        </w:rPr>
        <w:t xml:space="preserve">Track Resource state</w:t>
      </w:r>
      <w:r>
        <w:br/>
      </w:r>
      <w:r>
        <w:rPr>
          <w:rStyle w:val="VerbatimChar"/>
        </w:rPr>
        <w:t xml:space="preserve">Track Resource events</w:t>
      </w:r>
    </w:p>
    <w:p>
      <w:pPr>
        <w:pStyle w:val="FirstParagraph"/>
      </w:pPr>
      <w:r>
        <w:t xml:space="preserve">The existing Resource Engine remains valid and must be preserved.</w:t>
      </w:r>
    </w:p>
    <w:p>
      <w:r>
        <w:pict>
          <v:rect style="width:0;height:1.5pt" o:hralign="center" o:hrstd="t" o:hr="t"/>
        </w:pict>
      </w:r>
    </w:p>
    <w:bookmarkEnd w:id="40"/>
    <w:bookmarkStart w:id="41" w:name="resource-binding-module"/>
    <w:p>
      <w:pPr>
        <w:pStyle w:val="Heading2"/>
      </w:pPr>
      <w:r>
        <w:t xml:space="preserve">5.10 Resource Binding Module</w:t>
      </w:r>
    </w:p>
    <w:p>
      <w:pPr>
        <w:pStyle w:val="FirstParagraph"/>
      </w:pPr>
      <w:r>
        <w:t xml:space="preserve">Owns references between workflow nodes and workspace Resources.</w:t>
      </w:r>
    </w:p>
    <w:p>
      <w:pPr>
        <w:pStyle w:val="BodyText"/>
      </w:pPr>
      <w:r>
        <w:t xml:space="preserve">Responsibilities:</w:t>
      </w:r>
    </w:p>
    <w:p>
      <w:pPr>
        <w:pStyle w:val="SourceCode"/>
      </w:pPr>
      <w:r>
        <w:rPr>
          <w:rStyle w:val="VerbatimChar"/>
        </w:rPr>
        <w:t xml:space="preserve">Create Resource Binding</w:t>
      </w:r>
      <w:r>
        <w:br/>
      </w:r>
      <w:r>
        <w:rPr>
          <w:rStyle w:val="VerbatimChar"/>
        </w:rPr>
        <w:t xml:space="preserve">Update Resource Binding</w:t>
      </w:r>
      <w:r>
        <w:br/>
      </w:r>
      <w:r>
        <w:rPr>
          <w:rStyle w:val="VerbatimChar"/>
        </w:rPr>
        <w:t xml:space="preserve">Remove Resource Binding</w:t>
      </w:r>
      <w:r>
        <w:br/>
      </w:r>
      <w:r>
        <w:rPr>
          <w:rStyle w:val="VerbatimChar"/>
        </w:rPr>
        <w:t xml:space="preserve">Validate Binding</w:t>
      </w:r>
      <w:r>
        <w:br/>
      </w:r>
      <w:r>
        <w:rPr>
          <w:rStyle w:val="VerbatimChar"/>
        </w:rPr>
        <w:t xml:space="preserve">List workflow bindings</w:t>
      </w:r>
      <w:r>
        <w:br/>
      </w:r>
      <w:r>
        <w:rPr>
          <w:rStyle w:val="VerbatimChar"/>
        </w:rPr>
        <w:t xml:space="preserve">List Resource usage</w:t>
      </w:r>
      <w:r>
        <w:br/>
      </w:r>
      <w:r>
        <w:rPr>
          <w:rStyle w:val="VerbatimChar"/>
        </w:rPr>
        <w:t xml:space="preserve">Resolve binding during execution</w:t>
      </w:r>
    </w:p>
    <w:p>
      <w:pPr>
        <w:pStyle w:val="FirstParagraph"/>
      </w:pPr>
      <w:r>
        <w:t xml:space="preserve">Resource Bindings are a major V4 addition.</w:t>
      </w:r>
    </w:p>
    <w:p>
      <w:r>
        <w:pict>
          <v:rect style="width:0;height:1.5pt" o:hralign="center" o:hrstd="t" o:hr="t"/>
        </w:pict>
      </w:r>
    </w:p>
    <w:bookmarkEnd w:id="41"/>
    <w:bookmarkStart w:id="42" w:name="execution-module"/>
    <w:p>
      <w:pPr>
        <w:pStyle w:val="Heading2"/>
      </w:pPr>
      <w:r>
        <w:t xml:space="preserve">5.11 Execution Module</w:t>
      </w:r>
    </w:p>
    <w:p>
      <w:pPr>
        <w:pStyle w:val="FirstParagraph"/>
      </w:pPr>
      <w:r>
        <w:t xml:space="preserve">Owns workflow runtime operations.</w:t>
      </w:r>
    </w:p>
    <w:p>
      <w:pPr>
        <w:pStyle w:val="BodyText"/>
      </w:pPr>
      <w:r>
        <w:t xml:space="preserve">Responsibilities:</w:t>
      </w:r>
    </w:p>
    <w:p>
      <w:pPr>
        <w:pStyle w:val="SourceCode"/>
      </w:pPr>
      <w:r>
        <w:rPr>
          <w:rStyle w:val="VerbatimChar"/>
        </w:rPr>
        <w:t xml:space="preserve">Start workflow run</w:t>
      </w:r>
      <w:r>
        <w:br/>
      </w:r>
      <w:r>
        <w:rPr>
          <w:rStyle w:val="VerbatimChar"/>
        </w:rPr>
        <w:t xml:space="preserve">Cancel run</w:t>
      </w:r>
      <w:r>
        <w:br/>
      </w:r>
      <w:r>
        <w:rPr>
          <w:rStyle w:val="VerbatimChar"/>
        </w:rPr>
        <w:t xml:space="preserve">Retry run</w:t>
      </w:r>
      <w:r>
        <w:br/>
      </w:r>
      <w:r>
        <w:rPr>
          <w:rStyle w:val="VerbatimChar"/>
        </w:rPr>
        <w:t xml:space="preserve">Resume run</w:t>
      </w:r>
      <w:r>
        <w:br/>
      </w:r>
      <w:r>
        <w:rPr>
          <w:rStyle w:val="VerbatimChar"/>
        </w:rPr>
        <w:t xml:space="preserve">Get run status</w:t>
      </w:r>
      <w:r>
        <w:br/>
      </w:r>
      <w:r>
        <w:rPr>
          <w:rStyle w:val="VerbatimChar"/>
        </w:rPr>
        <w:t xml:space="preserve">List runs</w:t>
      </w:r>
      <w:r>
        <w:br/>
      </w:r>
      <w:r>
        <w:rPr>
          <w:rStyle w:val="VerbatimChar"/>
        </w:rPr>
        <w:t xml:space="preserve">Get run timeline</w:t>
      </w:r>
      <w:r>
        <w:br/>
      </w:r>
      <w:r>
        <w:rPr>
          <w:rStyle w:val="VerbatimChar"/>
        </w:rPr>
        <w:t xml:space="preserve">Get run logs</w:t>
      </w:r>
      <w:r>
        <w:br/>
      </w:r>
      <w:r>
        <w:rPr>
          <w:rStyle w:val="VerbatimChar"/>
        </w:rPr>
        <w:t xml:space="preserve">Stream run updates</w:t>
      </w:r>
    </w:p>
    <w:p>
      <w:pPr>
        <w:pStyle w:val="FirstParagraph"/>
      </w:pPr>
      <w:r>
        <w:t xml:space="preserve">The Execution Module coordinates with the Execution Engine.</w:t>
      </w:r>
    </w:p>
    <w:p>
      <w:r>
        <w:pict>
          <v:rect style="width:0;height:1.5pt" o:hralign="center" o:hrstd="t" o:hr="t"/>
        </w:pict>
      </w:r>
    </w:p>
    <w:bookmarkEnd w:id="42"/>
    <w:bookmarkStart w:id="43" w:name="approval-module"/>
    <w:p>
      <w:pPr>
        <w:pStyle w:val="Heading2"/>
      </w:pPr>
      <w:r>
        <w:t xml:space="preserve">5.12 Approval Module</w:t>
      </w:r>
    </w:p>
    <w:p>
      <w:pPr>
        <w:pStyle w:val="FirstParagraph"/>
      </w:pPr>
      <w:r>
        <w:t xml:space="preserve">Owns human approval tasks.</w:t>
      </w:r>
    </w:p>
    <w:p>
      <w:pPr>
        <w:pStyle w:val="BodyText"/>
      </w:pPr>
      <w:r>
        <w:t xml:space="preserve">Responsibilities:</w:t>
      </w:r>
    </w:p>
    <w:p>
      <w:pPr>
        <w:pStyle w:val="SourceCode"/>
      </w:pPr>
      <w:r>
        <w:rPr>
          <w:rStyle w:val="VerbatimChar"/>
        </w:rPr>
        <w:t xml:space="preserve">Create approval request</w:t>
      </w:r>
      <w:r>
        <w:br/>
      </w:r>
      <w:r>
        <w:rPr>
          <w:rStyle w:val="VerbatimChar"/>
        </w:rPr>
        <w:t xml:space="preserve">List pending approvals</w:t>
      </w:r>
      <w:r>
        <w:br/>
      </w:r>
      <w:r>
        <w:rPr>
          <w:rStyle w:val="VerbatimChar"/>
        </w:rPr>
        <w:t xml:space="preserve">Approve</w:t>
      </w:r>
      <w:r>
        <w:br/>
      </w:r>
      <w:r>
        <w:rPr>
          <w:rStyle w:val="VerbatimChar"/>
        </w:rPr>
        <w:t xml:space="preserve">Reject</w:t>
      </w:r>
      <w:r>
        <w:br/>
      </w:r>
      <w:r>
        <w:rPr>
          <w:rStyle w:val="VerbatimChar"/>
        </w:rPr>
        <w:t xml:space="preserve">Request changes</w:t>
      </w:r>
      <w:r>
        <w:br/>
      </w:r>
      <w:r>
        <w:rPr>
          <w:rStyle w:val="VerbatimChar"/>
        </w:rPr>
        <w:t xml:space="preserve">Expire approval</w:t>
      </w:r>
      <w:r>
        <w:br/>
      </w:r>
      <w:r>
        <w:rPr>
          <w:rStyle w:val="VerbatimChar"/>
        </w:rPr>
        <w:t xml:space="preserve">Resolve approval in execution</w:t>
      </w:r>
    </w:p>
    <w:p>
      <w:pPr>
        <w:pStyle w:val="FirstParagraph"/>
      </w:pPr>
      <w:r>
        <w:t xml:space="preserve">Approvals are first-class execution checkpoints.</w:t>
      </w:r>
    </w:p>
    <w:p>
      <w:r>
        <w:pict>
          <v:rect style="width:0;height:1.5pt" o:hralign="center" o:hrstd="t" o:hr="t"/>
        </w:pict>
      </w:r>
    </w:p>
    <w:bookmarkEnd w:id="43"/>
    <w:bookmarkStart w:id="44" w:name="event-module"/>
    <w:p>
      <w:pPr>
        <w:pStyle w:val="Heading2"/>
      </w:pPr>
      <w:r>
        <w:t xml:space="preserve">5.13 Event Module</w:t>
      </w:r>
    </w:p>
    <w:p>
      <w:pPr>
        <w:pStyle w:val="FirstParagraph"/>
      </w:pPr>
      <w:r>
        <w:t xml:space="preserve">Owns event persistence and event streaming boundaries.</w:t>
      </w:r>
    </w:p>
    <w:p>
      <w:pPr>
        <w:pStyle w:val="BodyText"/>
      </w:pPr>
      <w:r>
        <w:t xml:space="preserve">Responsibilities:</w:t>
      </w:r>
    </w:p>
    <w:p>
      <w:pPr>
        <w:pStyle w:val="SourceCode"/>
      </w:pPr>
      <w:r>
        <w:rPr>
          <w:rStyle w:val="VerbatimChar"/>
        </w:rPr>
        <w:t xml:space="preserve">Persist workflow events</w:t>
      </w:r>
      <w:r>
        <w:br/>
      </w:r>
      <w:r>
        <w:rPr>
          <w:rStyle w:val="VerbatimChar"/>
        </w:rPr>
        <w:t xml:space="preserve">Persist node events</w:t>
      </w:r>
      <w:r>
        <w:br/>
      </w:r>
      <w:r>
        <w:rPr>
          <w:rStyle w:val="VerbatimChar"/>
        </w:rPr>
        <w:t xml:space="preserve">Persist resource events</w:t>
      </w:r>
      <w:r>
        <w:br/>
      </w:r>
      <w:r>
        <w:rPr>
          <w:rStyle w:val="VerbatimChar"/>
        </w:rPr>
        <w:t xml:space="preserve">Persist approval events</w:t>
      </w:r>
      <w:r>
        <w:br/>
      </w:r>
      <w:r>
        <w:rPr>
          <w:rStyle w:val="VerbatimChar"/>
        </w:rPr>
        <w:t xml:space="preserve">Expose event queries</w:t>
      </w:r>
      <w:r>
        <w:br/>
      </w:r>
      <w:r>
        <w:rPr>
          <w:rStyle w:val="VerbatimChar"/>
        </w:rPr>
        <w:t xml:space="preserve">Support execution event stream</w:t>
      </w:r>
    </w:p>
    <w:p>
      <w:pPr>
        <w:pStyle w:val="FirstParagraph"/>
      </w:pPr>
      <w:r>
        <w:t xml:space="preserve">The Event Module should align with LCE Event Bus.</w:t>
      </w:r>
    </w:p>
    <w:p>
      <w:r>
        <w:pict>
          <v:rect style="width:0;height:1.5pt" o:hralign="center" o:hrstd="t" o:hr="t"/>
        </w:pict>
      </w:r>
    </w:p>
    <w:bookmarkEnd w:id="44"/>
    <w:bookmarkStart w:id="45" w:name="state-module"/>
    <w:p>
      <w:pPr>
        <w:pStyle w:val="Heading2"/>
      </w:pPr>
      <w:r>
        <w:t xml:space="preserve">5.14 State Module</w:t>
      </w:r>
    </w:p>
    <w:p>
      <w:pPr>
        <w:pStyle w:val="FirstParagraph"/>
      </w:pPr>
      <w:r>
        <w:t xml:space="preserve">Owns state transitions for Resources, Executions, and other platform entities.</w:t>
      </w:r>
    </w:p>
    <w:p>
      <w:pPr>
        <w:pStyle w:val="BodyText"/>
      </w:pPr>
      <w:r>
        <w:t xml:space="preserve">Responsibilities:</w:t>
      </w:r>
    </w:p>
    <w:p>
      <w:pPr>
        <w:pStyle w:val="SourceCode"/>
      </w:pPr>
      <w:r>
        <w:rPr>
          <w:rStyle w:val="VerbatimChar"/>
        </w:rPr>
        <w:t xml:space="preserve">Define allowed transitions</w:t>
      </w:r>
      <w:r>
        <w:br/>
      </w:r>
      <w:r>
        <w:rPr>
          <w:rStyle w:val="VerbatimChar"/>
        </w:rPr>
        <w:t xml:space="preserve">Validate transition</w:t>
      </w:r>
      <w:r>
        <w:br/>
      </w:r>
      <w:r>
        <w:rPr>
          <w:rStyle w:val="VerbatimChar"/>
        </w:rPr>
        <w:t xml:space="preserve">Persist transition history</w:t>
      </w:r>
      <w:r>
        <w:br/>
      </w:r>
      <w:r>
        <w:rPr>
          <w:rStyle w:val="VerbatimChar"/>
        </w:rPr>
        <w:t xml:space="preserve">Emit state events</w:t>
      </w:r>
      <w:r>
        <w:br/>
      </w:r>
      <w:r>
        <w:rPr>
          <w:rStyle w:val="VerbatimChar"/>
        </w:rPr>
        <w:t xml:space="preserve">Expose state history</w:t>
      </w:r>
    </w:p>
    <w:p>
      <w:pPr>
        <w:pStyle w:val="FirstParagraph"/>
      </w:pPr>
      <w:r>
        <w:t xml:space="preserve">The State Module should align with LCE State Engine.</w:t>
      </w:r>
    </w:p>
    <w:p>
      <w:r>
        <w:pict>
          <v:rect style="width:0;height:1.5pt" o:hralign="center" o:hrstd="t" o:hr="t"/>
        </w:pict>
      </w:r>
    </w:p>
    <w:bookmarkEnd w:id="45"/>
    <w:bookmarkStart w:id="46" w:name="security-module"/>
    <w:p>
      <w:pPr>
        <w:pStyle w:val="Heading2"/>
      </w:pPr>
      <w:r>
        <w:t xml:space="preserve">5.15 Security Module</w:t>
      </w:r>
    </w:p>
    <w:p>
      <w:pPr>
        <w:pStyle w:val="FirstParagraph"/>
      </w:pPr>
      <w:r>
        <w:t xml:space="preserve">Owns authorization and permission checks.</w:t>
      </w:r>
    </w:p>
    <w:p>
      <w:pPr>
        <w:pStyle w:val="BodyText"/>
      </w:pPr>
      <w:r>
        <w:t xml:space="preserve">Responsibilities:</w:t>
      </w:r>
    </w:p>
    <w:p>
      <w:pPr>
        <w:pStyle w:val="SourceCode"/>
      </w:pPr>
      <w:r>
        <w:rPr>
          <w:rStyle w:val="VerbatimChar"/>
        </w:rPr>
        <w:t xml:space="preserve">Evaluate user permissions</w:t>
      </w:r>
      <w:r>
        <w:br/>
      </w:r>
      <w:r>
        <w:rPr>
          <w:rStyle w:val="VerbatimChar"/>
        </w:rPr>
        <w:t xml:space="preserve">Evaluate workspace access</w:t>
      </w:r>
      <w:r>
        <w:br/>
      </w:r>
      <w:r>
        <w:rPr>
          <w:rStyle w:val="VerbatimChar"/>
        </w:rPr>
        <w:t xml:space="preserve">Evaluate workflow access</w:t>
      </w:r>
      <w:r>
        <w:br/>
      </w:r>
      <w:r>
        <w:rPr>
          <w:rStyle w:val="VerbatimChar"/>
        </w:rPr>
        <w:t xml:space="preserve">Evaluate resource access</w:t>
      </w:r>
      <w:r>
        <w:br/>
      </w:r>
      <w:r>
        <w:rPr>
          <w:rStyle w:val="VerbatimChar"/>
        </w:rPr>
        <w:t xml:space="preserve">Evaluate secret access</w:t>
      </w:r>
      <w:r>
        <w:br/>
      </w:r>
      <w:r>
        <w:rPr>
          <w:rStyle w:val="VerbatimChar"/>
        </w:rPr>
        <w:t xml:space="preserve">Evaluate Pack permissions</w:t>
      </w:r>
      <w:r>
        <w:br/>
      </w:r>
      <w:r>
        <w:rPr>
          <w:rStyle w:val="VerbatimChar"/>
        </w:rPr>
        <w:t xml:space="preserve">Evaluate execution permissions</w:t>
      </w:r>
    </w:p>
    <w:p>
      <w:pPr>
        <w:pStyle w:val="FirstParagraph"/>
      </w:pPr>
      <w:r>
        <w:t xml:space="preserve">The Security Module must be used by all sensitive backend modules.</w:t>
      </w:r>
    </w:p>
    <w:p>
      <w:r>
        <w:pict>
          <v:rect style="width:0;height:1.5pt" o:hralign="center" o:hrstd="t" o:hr="t"/>
        </w:pict>
      </w:r>
    </w:p>
    <w:bookmarkEnd w:id="46"/>
    <w:bookmarkStart w:id="47" w:name="marketplace-module"/>
    <w:p>
      <w:pPr>
        <w:pStyle w:val="Heading2"/>
      </w:pPr>
      <w:r>
        <w:t xml:space="preserve">5.16 Marketplace Module</w:t>
      </w:r>
    </w:p>
    <w:p>
      <w:pPr>
        <w:pStyle w:val="FirstParagraph"/>
      </w:pPr>
      <w:r>
        <w:t xml:space="preserve">Owns Pack marketplace metadata.</w:t>
      </w:r>
    </w:p>
    <w:p>
      <w:pPr>
        <w:pStyle w:val="BodyText"/>
      </w:pPr>
      <w:r>
        <w:t xml:space="preserve">Responsibilities:</w:t>
      </w:r>
    </w:p>
    <w:p>
      <w:pPr>
        <w:pStyle w:val="SourceCode"/>
      </w:pPr>
      <w:r>
        <w:rPr>
          <w:rStyle w:val="VerbatimChar"/>
        </w:rPr>
        <w:t xml:space="preserve">List marketplace Packs</w:t>
      </w:r>
      <w:r>
        <w:br/>
      </w:r>
      <w:r>
        <w:rPr>
          <w:rStyle w:val="VerbatimChar"/>
        </w:rPr>
        <w:t xml:space="preserve">Get marketplace Pack detail</w:t>
      </w:r>
      <w:r>
        <w:br/>
      </w:r>
      <w:r>
        <w:rPr>
          <w:rStyle w:val="VerbatimChar"/>
        </w:rPr>
        <w:t xml:space="preserve">Install Pack</w:t>
      </w:r>
      <w:r>
        <w:br/>
      </w:r>
      <w:r>
        <w:rPr>
          <w:rStyle w:val="VerbatimChar"/>
        </w:rPr>
        <w:t xml:space="preserve">Uninstall Pack</w:t>
      </w:r>
      <w:r>
        <w:br/>
      </w:r>
      <w:r>
        <w:rPr>
          <w:rStyle w:val="VerbatimChar"/>
        </w:rPr>
        <w:t xml:space="preserve">Check compatibility</w:t>
      </w:r>
      <w:r>
        <w:br/>
      </w:r>
      <w:r>
        <w:rPr>
          <w:rStyle w:val="VerbatimChar"/>
        </w:rPr>
        <w:t xml:space="preserve">Track installed Pack state</w:t>
      </w:r>
    </w:p>
    <w:p>
      <w:pPr>
        <w:pStyle w:val="FirstParagraph"/>
      </w:pPr>
      <w:r>
        <w:t xml:space="preserve">Early V4 Marketplace can be internal or local registry-based.</w:t>
      </w:r>
    </w:p>
    <w:p>
      <w:r>
        <w:pict>
          <v:rect style="width:0;height:1.5pt" o:hralign="center" o:hrstd="t" o:hr="t"/>
        </w:pict>
      </w:r>
    </w:p>
    <w:bookmarkEnd w:id="47"/>
    <w:bookmarkStart w:id="48" w:name="ai-module"/>
    <w:p>
      <w:pPr>
        <w:pStyle w:val="Heading2"/>
      </w:pPr>
      <w:r>
        <w:t xml:space="preserve">5.17 AI Module</w:t>
      </w:r>
    </w:p>
    <w:p>
      <w:pPr>
        <w:pStyle w:val="FirstParagraph"/>
      </w:pPr>
      <w:r>
        <w:t xml:space="preserve">Owns Lados AI workflow assistance.</w:t>
      </w:r>
    </w:p>
    <w:p>
      <w:pPr>
        <w:pStyle w:val="BodyText"/>
      </w:pPr>
      <w:r>
        <w:t xml:space="preserve">Responsibilities:</w:t>
      </w:r>
    </w:p>
    <w:p>
      <w:pPr>
        <w:pStyle w:val="SourceCode"/>
      </w:pPr>
      <w:r>
        <w:rPr>
          <w:rStyle w:val="VerbatimChar"/>
        </w:rPr>
        <w:t xml:space="preserve">Suggest workflows</w:t>
      </w:r>
      <w:r>
        <w:br/>
      </w:r>
      <w:r>
        <w:rPr>
          <w:rStyle w:val="VerbatimChar"/>
        </w:rPr>
        <w:t xml:space="preserve">Suggest edits</w:t>
      </w:r>
      <w:r>
        <w:br/>
      </w:r>
      <w:r>
        <w:rPr>
          <w:rStyle w:val="VerbatimChar"/>
        </w:rPr>
        <w:t xml:space="preserve">Explain workflow</w:t>
      </w:r>
      <w:r>
        <w:br/>
      </w:r>
      <w:r>
        <w:rPr>
          <w:rStyle w:val="VerbatimChar"/>
        </w:rPr>
        <w:t xml:space="preserve">Expose AI tools through platform contracts</w:t>
      </w:r>
      <w:r>
        <w:br/>
      </w:r>
      <w:r>
        <w:rPr>
          <w:rStyle w:val="VerbatimChar"/>
        </w:rPr>
        <w:t xml:space="preserve">Trigger workflows where permitted</w:t>
      </w:r>
      <w:r>
        <w:br/>
      </w:r>
      <w:r>
        <w:rPr>
          <w:rStyle w:val="VerbatimChar"/>
        </w:rPr>
        <w:t xml:space="preserve">Use Tool Registry</w:t>
      </w:r>
    </w:p>
    <w:p>
      <w:pPr>
        <w:pStyle w:val="FirstParagraph"/>
      </w:pPr>
      <w:r>
        <w:t xml:space="preserve">AI must not bypass Workflow Engine, Execution Engine, Security Engine, Resource Engine, or Pack system.</w:t>
      </w:r>
    </w:p>
    <w:p>
      <w:pPr>
        <w:pStyle w:val="BodyText"/>
      </w:pPr>
      <w:r>
        <w:t xml:space="preserve">RAFIQ is separate from Lados.</w:t>
      </w:r>
    </w:p>
    <w:p>
      <w:r>
        <w:pict>
          <v:rect style="width:0;height:1.5pt" o:hralign="center" o:hrstd="t" o:hr="t"/>
        </w:pict>
      </w:r>
    </w:p>
    <w:bookmarkEnd w:id="48"/>
    <w:bookmarkEnd w:id="49"/>
    <w:bookmarkStart w:id="50" w:name="api-versioning-strategy"/>
    <w:p>
      <w:pPr>
        <w:pStyle w:val="Heading1"/>
      </w:pPr>
      <w:r>
        <w:t xml:space="preserve">6. API Versioning Strategy</w:t>
      </w:r>
    </w:p>
    <w:p>
      <w:pPr>
        <w:pStyle w:val="FirstParagraph"/>
      </w:pPr>
      <w:r>
        <w:t xml:space="preserve">Lados V4 should introduce API versioning carefully.</w:t>
      </w:r>
    </w:p>
    <w:p>
      <w:pPr>
        <w:pStyle w:val="BodyText"/>
      </w:pPr>
      <w:r>
        <w:t xml:space="preserve">Recommended base pattern:</w:t>
      </w:r>
    </w:p>
    <w:p>
      <w:pPr>
        <w:pStyle w:val="SourceCode"/>
      </w:pPr>
      <w:r>
        <w:rPr>
          <w:rStyle w:val="VerbatimChar"/>
        </w:rPr>
        <w:t xml:space="preserve">/api/v1/...</w:t>
      </w:r>
    </w:p>
    <w:p>
      <w:pPr>
        <w:pStyle w:val="FirstParagraph"/>
      </w:pPr>
      <w:r>
        <w:t xml:space="preserve">V4 does not require replacing all APIs with</w:t>
      </w:r>
      <w:r>
        <w:t xml:space="preserve"> </w:t>
      </w:r>
      <w:r>
        <w:rPr>
          <w:rStyle w:val="VerbatimChar"/>
        </w:rPr>
        <w:t xml:space="preserve">/v2</w:t>
      </w:r>
      <w:r>
        <w:t xml:space="preserve">.</w:t>
      </w:r>
    </w:p>
    <w:p>
      <w:pPr>
        <w:pStyle w:val="BodyText"/>
      </w:pPr>
      <w:r>
        <w:t xml:space="preserve">Instead, use versioning when contracts meaningfully change.</w:t>
      </w:r>
    </w:p>
    <w:p>
      <w:pPr>
        <w:pStyle w:val="BodyText"/>
      </w:pPr>
      <w:r>
        <w:t xml:space="preserve">Examples:</w:t>
      </w:r>
    </w:p>
    <w:p>
      <w:pPr>
        <w:pStyle w:val="SourceCode"/>
      </w:pPr>
      <w:r>
        <w:rPr>
          <w:rStyle w:val="VerbatimChar"/>
        </w:rPr>
        <w:t xml:space="preserve">/api/v1/workflows</w:t>
      </w:r>
      <w:r>
        <w:br/>
      </w:r>
      <w:r>
        <w:rPr>
          <w:rStyle w:val="VerbatimChar"/>
        </w:rPr>
        <w:t xml:space="preserve">/api/v1/workflows/:id/definition</w:t>
      </w:r>
      <w:r>
        <w:br/>
      </w:r>
      <w:r>
        <w:rPr>
          <w:rStyle w:val="VerbatimChar"/>
        </w:rPr>
        <w:t xml:space="preserve">/api/v1/manifests</w:t>
      </w:r>
      <w:r>
        <w:br/>
      </w:r>
      <w:r>
        <w:rPr>
          <w:rStyle w:val="VerbatimChar"/>
        </w:rPr>
        <w:t xml:space="preserve">/api/v1/packs</w:t>
      </w:r>
      <w:r>
        <w:br/>
      </w:r>
      <w:r>
        <w:rPr>
          <w:rStyle w:val="VerbatimChar"/>
        </w:rPr>
        <w:t xml:space="preserve">/api/v1/resources</w:t>
      </w:r>
      <w:r>
        <w:br/>
      </w:r>
      <w:r>
        <w:rPr>
          <w:rStyle w:val="VerbatimChar"/>
        </w:rPr>
        <w:t xml:space="preserve">/api/v1/executions</w:t>
      </w:r>
    </w:p>
    <w:p>
      <w:pPr>
        <w:pStyle w:val="FirstParagraph"/>
      </w:pPr>
      <w:r>
        <w:t xml:space="preserve">Workflow JSON itself may carry its own schema version:</w:t>
      </w:r>
    </w:p>
    <w:p>
      <w:pPr>
        <w:pStyle w:val="SourceCode"/>
      </w:pPr>
      <w:r>
        <w:rPr>
          <w:rStyle w:val="FunctionTok"/>
        </w:rPr>
        <w:t xml:space="preserve">{</w:t>
      </w:r>
      <w:r>
        <w:br/>
      </w:r>
      <w:r>
        <w:rPr>
          <w:rStyle w:val="NormalTok"/>
        </w:rPr>
        <w:t xml:space="preserve">  </w:t>
      </w:r>
      <w:r>
        <w:rPr>
          <w:rStyle w:val="DataTypeTok"/>
        </w:rPr>
        <w:t xml:space="preserve">"schemaVersion"</w:t>
      </w:r>
      <w:r>
        <w:rPr>
          <w:rStyle w:val="FunctionTok"/>
        </w:rPr>
        <w:t xml:space="preserve">:</w:t>
      </w:r>
      <w:r>
        <w:rPr>
          <w:rStyle w:val="NormalTok"/>
        </w:rPr>
        <w:t xml:space="preserve"> </w:t>
      </w:r>
      <w:r>
        <w:rPr>
          <w:rStyle w:val="StringTok"/>
        </w:rPr>
        <w:t xml:space="preserve">"2.0"</w:t>
      </w:r>
      <w:r>
        <w:br/>
      </w:r>
      <w:r>
        <w:rPr>
          <w:rStyle w:val="FunctionTok"/>
        </w:rPr>
        <w:t xml:space="preserve">}</w:t>
      </w:r>
    </w:p>
    <w:p>
      <w:pPr>
        <w:pStyle w:val="FirstParagraph"/>
      </w:pPr>
      <w:r>
        <w:t xml:space="preserve">This is better than forcing all workflow APIs into a new route version.</w:t>
      </w:r>
    </w:p>
    <w:p>
      <w:r>
        <w:pict>
          <v:rect style="width:0;height:1.5pt" o:hralign="center" o:hrstd="t" o:hr="t"/>
        </w:pict>
      </w:r>
    </w:p>
    <w:bookmarkEnd w:id="50"/>
    <w:bookmarkStart w:id="56" w:name="common-api-standards"/>
    <w:p>
      <w:pPr>
        <w:pStyle w:val="Heading1"/>
      </w:pPr>
      <w:r>
        <w:t xml:space="preserve">7. Common API Standards</w:t>
      </w:r>
    </w:p>
    <w:p>
      <w:pPr>
        <w:pStyle w:val="FirstParagraph"/>
      </w:pPr>
      <w:r>
        <w:t xml:space="preserve">All APIs should follow consistent backend standards.</w:t>
      </w:r>
    </w:p>
    <w:bookmarkStart w:id="51" w:name="request-validation"/>
    <w:p>
      <w:pPr>
        <w:pStyle w:val="Heading2"/>
      </w:pPr>
      <w:r>
        <w:t xml:space="preserve">7.1 Request Validation</w:t>
      </w:r>
    </w:p>
    <w:p>
      <w:pPr>
        <w:pStyle w:val="FirstParagraph"/>
      </w:pPr>
      <w:r>
        <w:t xml:space="preserve">All write APIs must validate request DTOs.</w:t>
      </w:r>
    </w:p>
    <w:p>
      <w:pPr>
        <w:pStyle w:val="BodyText"/>
      </w:pPr>
      <w:r>
        <w:t xml:space="preserve">Validation should cover:</w:t>
      </w:r>
    </w:p>
    <w:p>
      <w:pPr>
        <w:pStyle w:val="SourceCode"/>
      </w:pPr>
      <w:r>
        <w:rPr>
          <w:rStyle w:val="VerbatimChar"/>
        </w:rPr>
        <w:t xml:space="preserve">required fields</w:t>
      </w:r>
      <w:r>
        <w:br/>
      </w:r>
      <w:r>
        <w:rPr>
          <w:rStyle w:val="VerbatimChar"/>
        </w:rPr>
        <w:t xml:space="preserve">field types</w:t>
      </w:r>
      <w:r>
        <w:br/>
      </w:r>
      <w:r>
        <w:rPr>
          <w:rStyle w:val="VerbatimChar"/>
        </w:rPr>
        <w:t xml:space="preserve">enum values</w:t>
      </w:r>
      <w:r>
        <w:br/>
      </w:r>
      <w:r>
        <w:rPr>
          <w:rStyle w:val="VerbatimChar"/>
        </w:rPr>
        <w:t xml:space="preserve">ownership</w:t>
      </w:r>
      <w:r>
        <w:br/>
      </w:r>
      <w:r>
        <w:rPr>
          <w:rStyle w:val="VerbatimChar"/>
        </w:rPr>
        <w:t xml:space="preserve">permissions</w:t>
      </w:r>
      <w:r>
        <w:br/>
      </w:r>
      <w:r>
        <w:rPr>
          <w:rStyle w:val="VerbatimChar"/>
        </w:rPr>
        <w:t xml:space="preserve">schema compatibility</w:t>
      </w:r>
      <w:r>
        <w:br/>
      </w:r>
      <w:r>
        <w:rPr>
          <w:rStyle w:val="VerbatimChar"/>
        </w:rPr>
        <w:t xml:space="preserve">resource existence</w:t>
      </w:r>
      <w:r>
        <w:br/>
      </w:r>
      <w:r>
        <w:rPr>
          <w:rStyle w:val="VerbatimChar"/>
        </w:rPr>
        <w:t xml:space="preserve">pack availability</w:t>
      </w:r>
    </w:p>
    <w:p>
      <w:r>
        <w:pict>
          <v:rect style="width:0;height:1.5pt" o:hralign="center" o:hrstd="t" o:hr="t"/>
        </w:pict>
      </w:r>
    </w:p>
    <w:bookmarkEnd w:id="51"/>
    <w:bookmarkStart w:id="52" w:name="response-shape"/>
    <w:p>
      <w:pPr>
        <w:pStyle w:val="Heading2"/>
      </w:pPr>
      <w:r>
        <w:t xml:space="preserve">7.2 Response Shape</w:t>
      </w:r>
    </w:p>
    <w:p>
      <w:pPr>
        <w:pStyle w:val="FirstParagraph"/>
      </w:pPr>
      <w:r>
        <w:t xml:space="preserve">Recommended response shape: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For simple internal APIs, this may be simplified, but consistency is preferred.</w:t>
      </w:r>
    </w:p>
    <w:p>
      <w:r>
        <w:pict>
          <v:rect style="width:0;height:1.5pt" o:hralign="center" o:hrstd="t" o:hr="t"/>
        </w:pict>
      </w:r>
    </w:p>
    <w:bookmarkEnd w:id="52"/>
    <w:bookmarkStart w:id="53" w:name="error-shape"/>
    <w:p>
      <w:pPr>
        <w:pStyle w:val="Heading2"/>
      </w:pPr>
      <w:r>
        <w:t xml:space="preserve">7.3 Error Shape</w:t>
      </w:r>
    </w:p>
    <w:p>
      <w:pPr>
        <w:pStyle w:val="FirstParagraph"/>
      </w:pPr>
      <w:r>
        <w:t xml:space="preserve">Recommended error shape:</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"RESOURCE_BINDING_MISSING"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 required Resource Binding is missing."</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"traceId"</w:t>
      </w:r>
      <w:r>
        <w:rPr>
          <w:rStyle w:val="FunctionTok"/>
        </w:rPr>
        <w:t xml:space="preserve">:</w:t>
      </w:r>
      <w:r>
        <w:rPr>
          <w:rStyle w:val="NormalTok"/>
        </w:rPr>
        <w:t xml:space="preserve"> </w:t>
      </w:r>
      <w:r>
        <w:rPr>
          <w:rStyle w:val="StringTok"/>
        </w:rPr>
        <w:t xml:space="preserve">"trace_123"</w:t>
      </w:r>
      <w:r>
        <w:br/>
      </w:r>
      <w:r>
        <w:rPr>
          <w:rStyle w:val="FunctionTok"/>
        </w:rPr>
        <w:t xml:space="preserve">}</w:t>
      </w:r>
    </w:p>
    <w:p>
      <w:pPr>
        <w:pStyle w:val="FirstParagraph"/>
      </w:pPr>
      <w:r>
        <w:t xml:space="preserve">Errors should be understandable by both frontend components and developers.</w:t>
      </w:r>
    </w:p>
    <w:p>
      <w:r>
        <w:pict>
          <v:rect style="width:0;height:1.5pt" o:hralign="center" o:hrstd="t" o:hr="t"/>
        </w:pict>
      </w:r>
    </w:p>
    <w:bookmarkEnd w:id="53"/>
    <w:bookmarkStart w:id="54" w:name="pagination"/>
    <w:p>
      <w:pPr>
        <w:pStyle w:val="Heading2"/>
      </w:pPr>
      <w:r>
        <w:t xml:space="preserve">7.4 Pagination</w:t>
      </w:r>
    </w:p>
    <w:p>
      <w:pPr>
        <w:pStyle w:val="FirstParagraph"/>
      </w:pPr>
      <w:r>
        <w:t xml:space="preserve">List endpoints should support pagination.</w:t>
      </w:r>
    </w:p>
    <w:p>
      <w:pPr>
        <w:pStyle w:val="BodyText"/>
      </w:pPr>
      <w:r>
        <w:t xml:space="preserve">Recommended query parameters:</w:t>
      </w:r>
    </w:p>
    <w:p>
      <w:pPr>
        <w:pStyle w:val="SourceCode"/>
      </w:pPr>
      <w:r>
        <w:rPr>
          <w:rStyle w:val="VerbatimChar"/>
        </w:rPr>
        <w:t xml:space="preserve">limit</w:t>
      </w:r>
      <w:r>
        <w:br/>
      </w:r>
      <w:r>
        <w:rPr>
          <w:rStyle w:val="VerbatimChar"/>
        </w:rPr>
        <w:t xml:space="preserve">cursor</w:t>
      </w:r>
      <w:r>
        <w:br/>
      </w:r>
      <w:r>
        <w:rPr>
          <w:rStyle w:val="VerbatimChar"/>
        </w:rPr>
        <w:t xml:space="preserve">sort</w:t>
      </w:r>
      <w:r>
        <w:br/>
      </w:r>
      <w:r>
        <w:rPr>
          <w:rStyle w:val="VerbatimChar"/>
        </w:rPr>
        <w:t xml:space="preserve">direction</w:t>
      </w:r>
      <w:r>
        <w:br/>
      </w:r>
      <w:r>
        <w:rPr>
          <w:rStyle w:val="VerbatimChar"/>
        </w:rPr>
        <w:t xml:space="preserve">filter</w:t>
      </w:r>
      <w:r>
        <w:br/>
      </w:r>
      <w:r>
        <w:rPr>
          <w:rStyle w:val="VerbatimChar"/>
        </w:rPr>
        <w:t xml:space="preserve">search</w:t>
      </w:r>
    </w:p>
    <w:p>
      <w:r>
        <w:pict>
          <v:rect style="width:0;height:1.5pt" o:hralign="center" o:hrstd="t" o:hr="t"/>
        </w:pict>
      </w:r>
    </w:p>
    <w:bookmarkEnd w:id="54"/>
    <w:bookmarkStart w:id="55" w:name="filtering"/>
    <w:p>
      <w:pPr>
        <w:pStyle w:val="Heading2"/>
      </w:pPr>
      <w:r>
        <w:t xml:space="preserve">7.5 Filtering</w:t>
      </w:r>
    </w:p>
    <w:p>
      <w:pPr>
        <w:pStyle w:val="FirstParagraph"/>
      </w:pPr>
      <w:r>
        <w:t xml:space="preserve">Filtering should be explicit and predictable.</w:t>
      </w:r>
    </w:p>
    <w:p>
      <w:pPr>
        <w:pStyle w:val="BodyText"/>
      </w:pPr>
      <w:r>
        <w:t xml:space="preserve">Examples:</w:t>
      </w:r>
    </w:p>
    <w:p>
      <w:pPr>
        <w:pStyle w:val="SourceCode"/>
      </w:pPr>
      <w:r>
        <w:rPr>
          <w:rStyle w:val="VerbatimChar"/>
        </w:rPr>
        <w:t xml:space="preserve">GET /workflows?projectId=...</w:t>
      </w:r>
      <w:r>
        <w:br/>
      </w:r>
      <w:r>
        <w:rPr>
          <w:rStyle w:val="VerbatimChar"/>
        </w:rPr>
        <w:t xml:space="preserve">GET /resources?type=business.customer</w:t>
      </w:r>
      <w:r>
        <w:br/>
      </w:r>
      <w:r>
        <w:rPr>
          <w:rStyle w:val="VerbatimChar"/>
        </w:rPr>
        <w:t xml:space="preserve">GET /executions?status=failed</w:t>
      </w:r>
      <w:r>
        <w:br/>
      </w:r>
      <w:r>
        <w:rPr>
          <w:rStyle w:val="VerbatimChar"/>
        </w:rPr>
        <w:t xml:space="preserve">GET /packs?status=installed</w:t>
      </w:r>
    </w:p>
    <w:p>
      <w:r>
        <w:pict>
          <v:rect style="width:0;height:1.5pt" o:hralign="center" o:hrstd="t" o:hr="t"/>
        </w:pict>
      </w:r>
    </w:p>
    <w:bookmarkEnd w:id="55"/>
    <w:bookmarkEnd w:id="56"/>
    <w:bookmarkStart w:id="62" w:name="workflow-apis"/>
    <w:p>
      <w:pPr>
        <w:pStyle w:val="Heading1"/>
      </w:pPr>
      <w:r>
        <w:t xml:space="preserve">8. Workflow APIs</w:t>
      </w:r>
    </w:p>
    <w:bookmarkStart w:id="57" w:name="list-workflows"/>
    <w:p>
      <w:pPr>
        <w:pStyle w:val="Heading2"/>
      </w:pPr>
      <w:r>
        <w:t xml:space="preserve">8.1 List Workflows</w:t>
      </w:r>
    </w:p>
    <w:p>
      <w:pPr>
        <w:pStyle w:val="SourceCode"/>
      </w:pPr>
      <w:r>
        <w:rPr>
          <w:rStyle w:val="VerbatimChar"/>
        </w:rPr>
        <w:t xml:space="preserve">GET /api/v1/workflows</w:t>
      </w:r>
    </w:p>
    <w:p>
      <w:pPr>
        <w:pStyle w:val="FirstParagraph"/>
      </w:pPr>
      <w:r>
        <w:t xml:space="preserve">Supports filters:</w:t>
      </w:r>
    </w:p>
    <w:p>
      <w:pPr>
        <w:pStyle w:val="SourceCode"/>
      </w:pPr>
      <w:r>
        <w:rPr>
          <w:rStyle w:val="VerbatimChar"/>
        </w:rPr>
        <w:t xml:space="preserve">workspaceId</w:t>
      </w:r>
      <w:r>
        <w:br/>
      </w:r>
      <w:r>
        <w:rPr>
          <w:rStyle w:val="VerbatimChar"/>
        </w:rPr>
        <w:t xml:space="preserve">projectId</w:t>
      </w:r>
      <w:r>
        <w:br/>
      </w:r>
      <w:r>
        <w:rPr>
          <w:rStyle w:val="VerbatimChar"/>
        </w:rPr>
        <w:t xml:space="preserve">status</w:t>
      </w:r>
      <w:r>
        <w:br/>
      </w:r>
      <w:r>
        <w:rPr>
          <w:rStyle w:val="VerbatimChar"/>
        </w:rPr>
        <w:t xml:space="preserve">owner</w:t>
      </w:r>
      <w:r>
        <w:br/>
      </w:r>
      <w:r>
        <w:rPr>
          <w:rStyle w:val="VerbatimChar"/>
        </w:rPr>
        <w:t xml:space="preserve">validationStatus</w:t>
      </w:r>
      <w:r>
        <w:br/>
      </w:r>
      <w:r>
        <w:rPr>
          <w:rStyle w:val="VerbatimChar"/>
        </w:rPr>
        <w:t xml:space="preserve">lastRunStatus</w:t>
      </w:r>
      <w:r>
        <w:br/>
      </w:r>
      <w:r>
        <w:rPr>
          <w:rStyle w:val="VerbatimChar"/>
        </w:rPr>
        <w:t xml:space="preserve">search</w:t>
      </w:r>
    </w:p>
    <w:p>
      <w:r>
        <w:pict>
          <v:rect style="width:0;height:1.5pt" o:hralign="center" o:hrstd="t" o:hr="t"/>
        </w:pict>
      </w:r>
    </w:p>
    <w:bookmarkEnd w:id="57"/>
    <w:bookmarkStart w:id="58" w:name="get-workflow-metadata"/>
    <w:p>
      <w:pPr>
        <w:pStyle w:val="Heading2"/>
      </w:pPr>
      <w:r>
        <w:t xml:space="preserve">8.2 Get Workflow Metadata</w:t>
      </w:r>
    </w:p>
    <w:p>
      <w:pPr>
        <w:pStyle w:val="SourceCode"/>
      </w:pPr>
      <w:r>
        <w:rPr>
          <w:rStyle w:val="VerbatimChar"/>
        </w:rPr>
        <w:t xml:space="preserve">GET /api/v1/workflows/:workflowId</w:t>
      </w:r>
    </w:p>
    <w:p>
      <w:pPr>
        <w:pStyle w:val="FirstParagraph"/>
      </w:pPr>
      <w:r>
        <w:t xml:space="preserve">Returns workflow metadata, not necessarily full definition.</w:t>
      </w:r>
    </w:p>
    <w:p>
      <w:r>
        <w:pict>
          <v:rect style="width:0;height:1.5pt" o:hralign="center" o:hrstd="t" o:hr="t"/>
        </w:pict>
      </w:r>
    </w:p>
    <w:bookmarkEnd w:id="58"/>
    <w:bookmarkStart w:id="59" w:name="get-workflow-definition"/>
    <w:p>
      <w:pPr>
        <w:pStyle w:val="Heading2"/>
      </w:pPr>
      <w:r>
        <w:t xml:space="preserve">8.3 Get Workflow Definition</w:t>
      </w:r>
    </w:p>
    <w:p>
      <w:pPr>
        <w:pStyle w:val="SourceCode"/>
      </w:pPr>
      <w:r>
        <w:rPr>
          <w:rStyle w:val="VerbatimChar"/>
        </w:rPr>
        <w:t xml:space="preserve">GET /api/v1/workflows/:workflowId/definition</w:t>
      </w:r>
    </w:p>
    <w:p>
      <w:pPr>
        <w:pStyle w:val="FirstParagraph"/>
      </w:pPr>
      <w:r>
        <w:t xml:space="preserve">Returns Workflow JSON.</w:t>
      </w:r>
    </w:p>
    <w:p>
      <w:pPr>
        <w:pStyle w:val="BodyText"/>
      </w:pPr>
      <w:r>
        <w:t xml:space="preserve">The response must support:</w:t>
      </w:r>
    </w:p>
    <w:p>
      <w:pPr>
        <w:pStyle w:val="SourceCode"/>
      </w:pPr>
      <w:r>
        <w:rPr>
          <w:rStyle w:val="VerbatimChar"/>
        </w:rPr>
        <w:t xml:space="preserve">Workflow JSON V1</w:t>
      </w:r>
      <w:r>
        <w:br/>
      </w:r>
      <w:r>
        <w:rPr>
          <w:rStyle w:val="VerbatimChar"/>
        </w:rPr>
        <w:t xml:space="preserve">Workflow JSON V2</w:t>
      </w:r>
      <w:r>
        <w:br/>
      </w:r>
      <w:r>
        <w:rPr>
          <w:rStyle w:val="VerbatimChar"/>
        </w:rPr>
        <w:t xml:space="preserve">schemaVersion field</w:t>
      </w:r>
      <w:r>
        <w:br/>
      </w:r>
      <w:r>
        <w:rPr>
          <w:rStyle w:val="VerbatimChar"/>
        </w:rPr>
        <w:t xml:space="preserve">canvas metadata</w:t>
      </w:r>
      <w:r>
        <w:br/>
      </w:r>
      <w:r>
        <w:rPr>
          <w:rStyle w:val="VerbatimChar"/>
        </w:rPr>
        <w:t xml:space="preserve">resource bindings</w:t>
      </w:r>
    </w:p>
    <w:p>
      <w:r>
        <w:pict>
          <v:rect style="width:0;height:1.5pt" o:hralign="center" o:hrstd="t" o:hr="t"/>
        </w:pict>
      </w:r>
    </w:p>
    <w:bookmarkEnd w:id="59"/>
    <w:bookmarkStart w:id="60" w:name="save-workflow-definition"/>
    <w:p>
      <w:pPr>
        <w:pStyle w:val="Heading2"/>
      </w:pPr>
      <w:r>
        <w:t xml:space="preserve">8.4 Save Workflow Definition</w:t>
      </w:r>
    </w:p>
    <w:p>
      <w:pPr>
        <w:pStyle w:val="SourceCode"/>
      </w:pPr>
      <w:r>
        <w:rPr>
          <w:rStyle w:val="VerbatimChar"/>
        </w:rPr>
        <w:t xml:space="preserve">PUT /api/v1/workflows/:workflowId/definition</w:t>
      </w:r>
    </w:p>
    <w:p>
      <w:pPr>
        <w:pStyle w:val="FirstParagraph"/>
      </w:pPr>
      <w:r>
        <w:t xml:space="preserve">Responsibilities:</w:t>
      </w:r>
    </w:p>
    <w:p>
      <w:pPr>
        <w:pStyle w:val="SourceCode"/>
      </w:pPr>
      <w:r>
        <w:rPr>
          <w:rStyle w:val="VerbatimChar"/>
        </w:rPr>
        <w:t xml:space="preserve">Validate DTO</w:t>
      </w:r>
      <w:r>
        <w:br/>
      </w:r>
      <w:r>
        <w:rPr>
          <w:rStyle w:val="VerbatimChar"/>
        </w:rPr>
        <w:t xml:space="preserve">Check permission</w:t>
      </w:r>
      <w:r>
        <w:br/>
      </w:r>
      <w:r>
        <w:rPr>
          <w:rStyle w:val="VerbatimChar"/>
        </w:rPr>
        <w:t xml:space="preserve">Validate schema version</w:t>
      </w:r>
      <w:r>
        <w:br/>
      </w:r>
      <w:r>
        <w:rPr>
          <w:rStyle w:val="VerbatimChar"/>
        </w:rPr>
        <w:t xml:space="preserve">Persist definition</w:t>
      </w:r>
      <w:r>
        <w:br/>
      </w:r>
      <w:r>
        <w:rPr>
          <w:rStyle w:val="VerbatimChar"/>
        </w:rPr>
        <w:t xml:space="preserve">Optionally create version</w:t>
      </w:r>
      <w:r>
        <w:br/>
      </w:r>
      <w:r>
        <w:rPr>
          <w:rStyle w:val="VerbatimChar"/>
        </w:rPr>
        <w:t xml:space="preserve">Return updated save status</w:t>
      </w:r>
    </w:p>
    <w:p>
      <w:r>
        <w:pict>
          <v:rect style="width:0;height:1.5pt" o:hralign="center" o:hrstd="t" o:hr="t"/>
        </w:pict>
      </w:r>
    </w:p>
    <w:bookmarkEnd w:id="60"/>
    <w:bookmarkStart w:id="61" w:name="validate-workflow"/>
    <w:p>
      <w:pPr>
        <w:pStyle w:val="Heading2"/>
      </w:pPr>
      <w:r>
        <w:t xml:space="preserve">8.5 Validate Workflow</w:t>
      </w:r>
    </w:p>
    <w:p>
      <w:pPr>
        <w:pStyle w:val="SourceCode"/>
      </w:pPr>
      <w:r>
        <w:rPr>
          <w:rStyle w:val="VerbatimChar"/>
        </w:rPr>
        <w:t xml:space="preserve">POST /api/v1/workflows/:workflowId/validate</w:t>
      </w:r>
    </w:p>
    <w:p>
      <w:pPr>
        <w:pStyle w:val="FirstParagraph"/>
      </w:pPr>
      <w:r>
        <w:t xml:space="preserve">Validation should return structured issues.</w:t>
      </w:r>
    </w:p>
    <w:p>
      <w:pPr>
        <w:pStyle w:val="BodyText"/>
      </w:pPr>
      <w:r>
        <w:t xml:space="preserve">Example categories:</w:t>
      </w:r>
    </w:p>
    <w:p>
      <w:pPr>
        <w:pStyle w:val="SourceCode"/>
      </w:pPr>
      <w:r>
        <w:rPr>
          <w:rStyle w:val="VerbatimChar"/>
        </w:rPr>
        <w:t xml:space="preserve">workflow</w:t>
      </w:r>
      <w:r>
        <w:br/>
      </w:r>
      <w:r>
        <w:rPr>
          <w:rStyle w:val="VerbatimChar"/>
        </w:rPr>
        <w:t xml:space="preserve">node</w:t>
      </w:r>
      <w:r>
        <w:br/>
      </w:r>
      <w:r>
        <w:rPr>
          <w:rStyle w:val="VerbatimChar"/>
        </w:rPr>
        <w:t xml:space="preserve">connection</w:t>
      </w:r>
      <w:r>
        <w:br/>
      </w:r>
      <w:r>
        <w:rPr>
          <w:rStyle w:val="VerbatimChar"/>
        </w:rPr>
        <w:t xml:space="preserve">parameter</w:t>
      </w:r>
      <w:r>
        <w:br/>
      </w:r>
      <w:r>
        <w:rPr>
          <w:rStyle w:val="VerbatimChar"/>
        </w:rPr>
        <w:t xml:space="preserve">resource</w:t>
      </w:r>
      <w:r>
        <w:br/>
      </w:r>
      <w:r>
        <w:rPr>
          <w:rStyle w:val="VerbatimChar"/>
        </w:rPr>
        <w:t xml:space="preserve">permission</w:t>
      </w:r>
      <w:r>
        <w:br/>
      </w:r>
      <w:r>
        <w:rPr>
          <w:rStyle w:val="VerbatimChar"/>
        </w:rPr>
        <w:t xml:space="preserve">pack</w:t>
      </w:r>
      <w:r>
        <w:br/>
      </w:r>
      <w:r>
        <w:rPr>
          <w:rStyle w:val="VerbatimChar"/>
        </w:rPr>
        <w:t xml:space="preserve">execution</w:t>
      </w:r>
    </w:p>
    <w:p>
      <w:r>
        <w:pict>
          <v:rect style="width:0;height:1.5pt" o:hralign="center" o:hrstd="t" o:hr="t"/>
        </w:pict>
      </w:r>
    </w:p>
    <w:bookmarkEnd w:id="61"/>
    <w:bookmarkEnd w:id="62"/>
    <w:bookmarkStart w:id="68" w:name="manifest-apis"/>
    <w:p>
      <w:pPr>
        <w:pStyle w:val="Heading1"/>
      </w:pPr>
      <w:r>
        <w:t xml:space="preserve">9. Manifest APIs</w:t>
      </w:r>
    </w:p>
    <w:bookmarkStart w:id="63" w:name="list-manifests"/>
    <w:p>
      <w:pPr>
        <w:pStyle w:val="Heading2"/>
      </w:pPr>
      <w:r>
        <w:t xml:space="preserve">9.1 List Manifests</w:t>
      </w:r>
    </w:p>
    <w:p>
      <w:pPr>
        <w:pStyle w:val="SourceCode"/>
      </w:pPr>
      <w:r>
        <w:rPr>
          <w:rStyle w:val="VerbatimChar"/>
        </w:rPr>
        <w:t xml:space="preserve">GET /api/v1/manifests/nodes</w:t>
      </w:r>
    </w:p>
    <w:p>
      <w:pPr>
        <w:pStyle w:val="FirstParagraph"/>
      </w:pPr>
      <w:r>
        <w:t xml:space="preserve">Returns Node Manifest summaries.</w:t>
      </w:r>
    </w:p>
    <w:p>
      <w:pPr>
        <w:pStyle w:val="BodyText"/>
      </w:pPr>
      <w:r>
        <w:t xml:space="preserve">Used by Explorer and Manifest Registry.</w:t>
      </w:r>
    </w:p>
    <w:p>
      <w:r>
        <w:pict>
          <v:rect style="width:0;height:1.5pt" o:hralign="center" o:hrstd="t" o:hr="t"/>
        </w:pict>
      </w:r>
    </w:p>
    <w:bookmarkEnd w:id="63"/>
    <w:bookmarkStart w:id="64" w:name="get-manifest-detail"/>
    <w:p>
      <w:pPr>
        <w:pStyle w:val="Heading2"/>
      </w:pPr>
      <w:r>
        <w:t xml:space="preserve">9.2 Get Manifest Detail</w:t>
      </w:r>
    </w:p>
    <w:p>
      <w:pPr>
        <w:pStyle w:val="SourceCode"/>
      </w:pPr>
      <w:r>
        <w:rPr>
          <w:rStyle w:val="VerbatimChar"/>
        </w:rPr>
        <w:t xml:space="preserve">GET /api/v1/manifests/nodes/:definitionId</w:t>
      </w:r>
    </w:p>
    <w:p>
      <w:pPr>
        <w:pStyle w:val="FirstParagraph"/>
      </w:pPr>
      <w:r>
        <w:t xml:space="preserve">Returns full Node Manifest V2.</w:t>
      </w:r>
    </w:p>
    <w:p>
      <w:r>
        <w:pict>
          <v:rect style="width:0;height:1.5pt" o:hralign="center" o:hrstd="t" o:hr="t"/>
        </w:pict>
      </w:r>
    </w:p>
    <w:bookmarkEnd w:id="64"/>
    <w:bookmarkStart w:id="65" w:name="list-manifests-by-pack"/>
    <w:p>
      <w:pPr>
        <w:pStyle w:val="Heading2"/>
      </w:pPr>
      <w:r>
        <w:t xml:space="preserve">9.3 List Manifests by Pack</w:t>
      </w:r>
    </w:p>
    <w:p>
      <w:pPr>
        <w:pStyle w:val="SourceCode"/>
      </w:pPr>
      <w:r>
        <w:rPr>
          <w:rStyle w:val="VerbatimChar"/>
        </w:rPr>
        <w:t xml:space="preserve">GET /api/v1/packs/:packId/manifests/nodes</w:t>
      </w:r>
    </w:p>
    <w:p>
      <w:pPr>
        <w:pStyle w:val="FirstParagraph"/>
      </w:pPr>
      <w:r>
        <w:t xml:space="preserve">Used by Pack detail screens.</w:t>
      </w:r>
    </w:p>
    <w:p>
      <w:r>
        <w:pict>
          <v:rect style="width:0;height:1.5pt" o:hralign="center" o:hrstd="t" o:hr="t"/>
        </w:pict>
      </w:r>
    </w:p>
    <w:bookmarkEnd w:id="65"/>
    <w:bookmarkStart w:id="66" w:name="manifest-compatibility"/>
    <w:p>
      <w:pPr>
        <w:pStyle w:val="Heading2"/>
      </w:pPr>
      <w:r>
        <w:t xml:space="preserve">9.4 Manifest Compatibility</w:t>
      </w:r>
    </w:p>
    <w:p>
      <w:pPr>
        <w:pStyle w:val="SourceCode"/>
      </w:pPr>
      <w:r>
        <w:rPr>
          <w:rStyle w:val="VerbatimChar"/>
        </w:rPr>
        <w:t xml:space="preserve">GET /api/v1/manifests/nodes/:definitionId/compatibility</w:t>
      </w:r>
    </w:p>
    <w:p>
      <w:pPr>
        <w:pStyle w:val="FirstParagraph"/>
      </w:pPr>
      <w:r>
        <w:t xml:space="preserve">Returns compatibility information.</w:t>
      </w:r>
    </w:p>
    <w:p>
      <w:r>
        <w:pict>
          <v:rect style="width:0;height:1.5pt" o:hralign="center" o:hrstd="t" o:hr="t"/>
        </w:pict>
      </w:r>
    </w:p>
    <w:bookmarkEnd w:id="66"/>
    <w:bookmarkStart w:id="67" w:name="manifest-cache-refresh"/>
    <w:p>
      <w:pPr>
        <w:pStyle w:val="Heading2"/>
      </w:pPr>
      <w:r>
        <w:t xml:space="preserve">9.5 Manifest Cache Refresh</w:t>
      </w:r>
    </w:p>
    <w:p>
      <w:pPr>
        <w:pStyle w:val="SourceCode"/>
      </w:pPr>
      <w:r>
        <w:rPr>
          <w:rStyle w:val="VerbatimChar"/>
        </w:rPr>
        <w:t xml:space="preserve">POST /api/v1/manifests/refresh</w:t>
      </w:r>
    </w:p>
    <w:p>
      <w:pPr>
        <w:pStyle w:val="FirstParagraph"/>
      </w:pPr>
      <w:r>
        <w:t xml:space="preserve">Developer/admin endpoint.</w:t>
      </w:r>
    </w:p>
    <w:p>
      <w:pPr>
        <w:pStyle w:val="BodyText"/>
      </w:pPr>
      <w:r>
        <w:t xml:space="preserve">Used to reload manifests from installed Packs.</w:t>
      </w:r>
    </w:p>
    <w:p>
      <w:r>
        <w:pict>
          <v:rect style="width:0;height:1.5pt" o:hralign="center" o:hrstd="t" o:hr="t"/>
        </w:pict>
      </w:r>
    </w:p>
    <w:bookmarkEnd w:id="67"/>
    <w:bookmarkEnd w:id="68"/>
    <w:bookmarkStart w:id="73" w:name="pack-apis"/>
    <w:p>
      <w:pPr>
        <w:pStyle w:val="Heading1"/>
      </w:pPr>
      <w:r>
        <w:t xml:space="preserve">10. Pack APIs</w:t>
      </w:r>
    </w:p>
    <w:bookmarkStart w:id="69" w:name="list-installed-packs"/>
    <w:p>
      <w:pPr>
        <w:pStyle w:val="Heading2"/>
      </w:pPr>
      <w:r>
        <w:t xml:space="preserve">10.1 List Installed Packs</w:t>
      </w:r>
    </w:p>
    <w:p>
      <w:pPr>
        <w:pStyle w:val="SourceCode"/>
      </w:pPr>
      <w:r>
        <w:rPr>
          <w:rStyle w:val="VerbatimChar"/>
        </w:rPr>
        <w:t xml:space="preserve">GET /api/v1/packs</w:t>
      </w:r>
    </w:p>
    <w:p>
      <w:pPr>
        <w:pStyle w:val="FirstParagraph"/>
      </w:pPr>
      <w:r>
        <w:t xml:space="preserve">Returns installed Packs in the Workspace.</w:t>
      </w:r>
    </w:p>
    <w:p>
      <w:r>
        <w:pict>
          <v:rect style="width:0;height:1.5pt" o:hralign="center" o:hrstd="t" o:hr="t"/>
        </w:pict>
      </w:r>
    </w:p>
    <w:bookmarkEnd w:id="69"/>
    <w:bookmarkStart w:id="70" w:name="get-pack-detail"/>
    <w:p>
      <w:pPr>
        <w:pStyle w:val="Heading2"/>
      </w:pPr>
      <w:r>
        <w:t xml:space="preserve">10.2 Get Pack Detail</w:t>
      </w:r>
    </w:p>
    <w:p>
      <w:pPr>
        <w:pStyle w:val="SourceCode"/>
      </w:pPr>
      <w:r>
        <w:rPr>
          <w:rStyle w:val="VerbatimChar"/>
        </w:rPr>
        <w:t xml:space="preserve">GET /api/v1/packs/:packId</w:t>
      </w:r>
    </w:p>
    <w:p>
      <w:pPr>
        <w:pStyle w:val="FirstParagraph"/>
      </w:pPr>
      <w:r>
        <w:t xml:space="preserve">Returns:</w:t>
      </w:r>
    </w:p>
    <w:p>
      <w:pPr>
        <w:pStyle w:val="SourceCode"/>
      </w:pPr>
      <w:r>
        <w:rPr>
          <w:rStyle w:val="VerbatimChar"/>
        </w:rPr>
        <w:t xml:space="preserve">Pack metadata</w:t>
      </w:r>
      <w:r>
        <w:br/>
      </w:r>
      <w:r>
        <w:rPr>
          <w:rStyle w:val="VerbatimChar"/>
        </w:rPr>
        <w:t xml:space="preserve">version</w:t>
      </w:r>
      <w:r>
        <w:br/>
      </w:r>
      <w:r>
        <w:rPr>
          <w:rStyle w:val="VerbatimChar"/>
        </w:rPr>
        <w:t xml:space="preserve">author</w:t>
      </w:r>
      <w:r>
        <w:br/>
      </w:r>
      <w:r>
        <w:rPr>
          <w:rStyle w:val="VerbatimChar"/>
        </w:rPr>
        <w:t xml:space="preserve">description</w:t>
      </w:r>
      <w:r>
        <w:br/>
      </w:r>
      <w:r>
        <w:rPr>
          <w:rStyle w:val="VerbatimChar"/>
        </w:rPr>
        <w:t xml:space="preserve">Nodes</w:t>
      </w:r>
      <w:r>
        <w:br/>
      </w:r>
      <w:r>
        <w:rPr>
          <w:rStyle w:val="VerbatimChar"/>
        </w:rPr>
        <w:t xml:space="preserve">Resource types</w:t>
      </w:r>
      <w:r>
        <w:br/>
      </w:r>
      <w:r>
        <w:rPr>
          <w:rStyle w:val="VerbatimChar"/>
        </w:rPr>
        <w:t xml:space="preserve">Templates</w:t>
      </w:r>
      <w:r>
        <w:br/>
      </w:r>
      <w:r>
        <w:rPr>
          <w:rStyle w:val="VerbatimChar"/>
        </w:rPr>
        <w:t xml:space="preserve">Permissions</w:t>
      </w:r>
      <w:r>
        <w:br/>
      </w:r>
      <w:r>
        <w:rPr>
          <w:rStyle w:val="VerbatimChar"/>
        </w:rPr>
        <w:t xml:space="preserve">Compatibility</w:t>
      </w:r>
      <w:r>
        <w:br/>
      </w:r>
      <w:r>
        <w:rPr>
          <w:rStyle w:val="VerbatimChar"/>
        </w:rPr>
        <w:t xml:space="preserve">Status</w:t>
      </w:r>
    </w:p>
    <w:p>
      <w:r>
        <w:pict>
          <v:rect style="width:0;height:1.5pt" o:hralign="center" o:hrstd="t" o:hr="t"/>
        </w:pict>
      </w:r>
    </w:p>
    <w:bookmarkEnd w:id="70"/>
    <w:bookmarkStart w:id="71" w:name="enable-disable-pack"/>
    <w:p>
      <w:pPr>
        <w:pStyle w:val="Heading2"/>
      </w:pPr>
      <w:r>
        <w:t xml:space="preserve">10.3 Enable / Disable Pack</w:t>
      </w:r>
    </w:p>
    <w:p>
      <w:pPr>
        <w:pStyle w:val="SourceCode"/>
      </w:pPr>
      <w:r>
        <w:rPr>
          <w:rStyle w:val="VerbatimChar"/>
        </w:rPr>
        <w:t xml:space="preserve">POST /api/v1/packs/:packId/enable</w:t>
      </w:r>
      <w:r>
        <w:br/>
      </w:r>
      <w:r>
        <w:rPr>
          <w:rStyle w:val="VerbatimChar"/>
        </w:rPr>
        <w:t xml:space="preserve">POST /api/v1/packs/:packId/disable</w:t>
      </w:r>
    </w:p>
    <w:p>
      <w:pPr>
        <w:pStyle w:val="FirstParagraph"/>
      </w:pPr>
      <w:r>
        <w:t xml:space="preserve">Disabling a Pack should check whether active workflows depend on it.</w:t>
      </w:r>
    </w:p>
    <w:p>
      <w:r>
        <w:pict>
          <v:rect style="width:0;height:1.5pt" o:hralign="center" o:hrstd="t" o:hr="t"/>
        </w:pict>
      </w:r>
    </w:p>
    <w:bookmarkEnd w:id="71"/>
    <w:bookmarkStart w:id="72" w:name="pack-compatibility-check"/>
    <w:p>
      <w:pPr>
        <w:pStyle w:val="Heading2"/>
      </w:pPr>
      <w:r>
        <w:t xml:space="preserve">10.4 Pack Compatibility Check</w:t>
      </w:r>
    </w:p>
    <w:p>
      <w:pPr>
        <w:pStyle w:val="SourceCode"/>
      </w:pPr>
      <w:r>
        <w:rPr>
          <w:rStyle w:val="VerbatimChar"/>
        </w:rPr>
        <w:t xml:space="preserve">POST /api/v1/packs/:packId/check-compatibility</w:t>
      </w:r>
    </w:p>
    <w:p>
      <w:pPr>
        <w:pStyle w:val="FirstParagraph"/>
      </w:pPr>
      <w:r>
        <w:t xml:space="preserve">Returns compatibility issues.</w:t>
      </w:r>
    </w:p>
    <w:p>
      <w:r>
        <w:pict>
          <v:rect style="width:0;height:1.5pt" o:hralign="center" o:hrstd="t" o:hr="t"/>
        </w:pict>
      </w:r>
    </w:p>
    <w:bookmarkEnd w:id="72"/>
    <w:bookmarkEnd w:id="73"/>
    <w:bookmarkStart w:id="79" w:name="resource-apis"/>
    <w:p>
      <w:pPr>
        <w:pStyle w:val="Heading1"/>
      </w:pPr>
      <w:r>
        <w:t xml:space="preserve">11. Resource APIs</w:t>
      </w:r>
    </w:p>
    <w:bookmarkStart w:id="74" w:name="list-resources"/>
    <w:p>
      <w:pPr>
        <w:pStyle w:val="Heading2"/>
      </w:pPr>
      <w:r>
        <w:t xml:space="preserve">11.1 List Resources</w:t>
      </w:r>
    </w:p>
    <w:p>
      <w:pPr>
        <w:pStyle w:val="SourceCode"/>
      </w:pPr>
      <w:r>
        <w:rPr>
          <w:rStyle w:val="VerbatimChar"/>
        </w:rPr>
        <w:t xml:space="preserve">GET /api/v1/resources</w:t>
      </w:r>
    </w:p>
    <w:p>
      <w:pPr>
        <w:pStyle w:val="FirstParagraph"/>
      </w:pPr>
      <w:r>
        <w:t xml:space="preserve">Supports filters:</w:t>
      </w:r>
    </w:p>
    <w:p>
      <w:pPr>
        <w:pStyle w:val="SourceCode"/>
      </w:pPr>
      <w:r>
        <w:rPr>
          <w:rStyle w:val="VerbatimChar"/>
        </w:rPr>
        <w:t xml:space="preserve">workspaceId</w:t>
      </w:r>
      <w:r>
        <w:br/>
      </w:r>
      <w:r>
        <w:rPr>
          <w:rStyle w:val="VerbatimChar"/>
        </w:rPr>
        <w:t xml:space="preserve">type</w:t>
      </w:r>
      <w:r>
        <w:br/>
      </w:r>
      <w:r>
        <w:rPr>
          <w:rStyle w:val="VerbatimChar"/>
        </w:rPr>
        <w:t xml:space="preserve">status</w:t>
      </w:r>
      <w:r>
        <w:br/>
      </w:r>
      <w:r>
        <w:rPr>
          <w:rStyle w:val="VerbatimChar"/>
        </w:rPr>
        <w:t xml:space="preserve">owner</w:t>
      </w:r>
      <w:r>
        <w:br/>
      </w:r>
      <w:r>
        <w:rPr>
          <w:rStyle w:val="VerbatimChar"/>
        </w:rPr>
        <w:t xml:space="preserve">search</w:t>
      </w:r>
      <w:r>
        <w:br/>
      </w:r>
      <w:r>
        <w:rPr>
          <w:rStyle w:val="VerbatimChar"/>
        </w:rPr>
        <w:t xml:space="preserve">usedByWorkflowId</w:t>
      </w:r>
    </w:p>
    <w:p>
      <w:r>
        <w:pict>
          <v:rect style="width:0;height:1.5pt" o:hralign="center" o:hrstd="t" o:hr="t"/>
        </w:pict>
      </w:r>
    </w:p>
    <w:bookmarkEnd w:id="74"/>
    <w:bookmarkStart w:id="75" w:name="get-resource"/>
    <w:p>
      <w:pPr>
        <w:pStyle w:val="Heading2"/>
      </w:pPr>
      <w:r>
        <w:t xml:space="preserve">11.2 Get Resource</w:t>
      </w:r>
    </w:p>
    <w:p>
      <w:pPr>
        <w:pStyle w:val="SourceCode"/>
      </w:pPr>
      <w:r>
        <w:rPr>
          <w:rStyle w:val="VerbatimChar"/>
        </w:rPr>
        <w:t xml:space="preserve">GET /api/v1/resources/:resourceId</w:t>
      </w:r>
    </w:p>
    <w:p>
      <w:pPr>
        <w:pStyle w:val="FirstParagraph"/>
      </w:pPr>
      <w:r>
        <w:t xml:space="preserve">Returns safe Resource metadata and allowed data.</w:t>
      </w:r>
    </w:p>
    <w:p>
      <w:pPr>
        <w:pStyle w:val="BodyText"/>
      </w:pPr>
      <w:r>
        <w:t xml:space="preserve">Secrets must not return raw values.</w:t>
      </w:r>
    </w:p>
    <w:p>
      <w:r>
        <w:pict>
          <v:rect style="width:0;height:1.5pt" o:hralign="center" o:hrstd="t" o:hr="t"/>
        </w:pict>
      </w:r>
    </w:p>
    <w:bookmarkEnd w:id="75"/>
    <w:bookmarkStart w:id="76" w:name="create-resource"/>
    <w:p>
      <w:pPr>
        <w:pStyle w:val="Heading2"/>
      </w:pPr>
      <w:r>
        <w:t xml:space="preserve">11.3 Create Resource</w:t>
      </w:r>
    </w:p>
    <w:p>
      <w:pPr>
        <w:pStyle w:val="SourceCode"/>
      </w:pPr>
      <w:r>
        <w:rPr>
          <w:rStyle w:val="VerbatimChar"/>
        </w:rPr>
        <w:t xml:space="preserve">POST /api/v1/resources</w:t>
      </w:r>
    </w:p>
    <w:p>
      <w:pPr>
        <w:pStyle w:val="FirstParagraph"/>
      </w:pPr>
      <w:r>
        <w:t xml:space="preserve">Creates a Workspace Resource.</w:t>
      </w:r>
    </w:p>
    <w:p>
      <w:r>
        <w:pict>
          <v:rect style="width:0;height:1.5pt" o:hralign="center" o:hrstd="t" o:hr="t"/>
        </w:pict>
      </w:r>
    </w:p>
    <w:bookmarkEnd w:id="76"/>
    <w:bookmarkStart w:id="77" w:name="update-resource"/>
    <w:p>
      <w:pPr>
        <w:pStyle w:val="Heading2"/>
      </w:pPr>
      <w:r>
        <w:t xml:space="preserve">11.4 Update Resource</w:t>
      </w:r>
    </w:p>
    <w:p>
      <w:pPr>
        <w:pStyle w:val="SourceCode"/>
      </w:pPr>
      <w:r>
        <w:rPr>
          <w:rStyle w:val="VerbatimChar"/>
        </w:rPr>
        <w:t xml:space="preserve">PATCH /api/v1/resources/:resourceId</w:t>
      </w:r>
    </w:p>
    <w:p>
      <w:pPr>
        <w:pStyle w:val="FirstParagraph"/>
      </w:pPr>
      <w:r>
        <w:t xml:space="preserve">Updates Resource data or metadata.</w:t>
      </w:r>
    </w:p>
    <w:p>
      <w:r>
        <w:pict>
          <v:rect style="width:0;height:1.5pt" o:hralign="center" o:hrstd="t" o:hr="t"/>
        </w:pict>
      </w:r>
    </w:p>
    <w:bookmarkEnd w:id="77"/>
    <w:bookmarkStart w:id="78" w:name="resource-usage"/>
    <w:p>
      <w:pPr>
        <w:pStyle w:val="Heading2"/>
      </w:pPr>
      <w:r>
        <w:t xml:space="preserve">11.5 Resource Usage</w:t>
      </w:r>
    </w:p>
    <w:p>
      <w:pPr>
        <w:pStyle w:val="SourceCode"/>
      </w:pPr>
      <w:r>
        <w:rPr>
          <w:rStyle w:val="VerbatimChar"/>
        </w:rPr>
        <w:t xml:space="preserve">GET /api/v1/resources/:resourceId/usage</w:t>
      </w:r>
    </w:p>
    <w:p>
      <w:pPr>
        <w:pStyle w:val="FirstParagraph"/>
      </w:pPr>
      <w:r>
        <w:t xml:space="preserve">Returns where the Resource is used.</w:t>
      </w:r>
    </w:p>
    <w:p>
      <w:pPr>
        <w:pStyle w:val="BodyText"/>
      </w:pPr>
      <w:r>
        <w:t xml:space="preserve">Usage response should include:</w:t>
      </w:r>
    </w:p>
    <w:p>
      <w:pPr>
        <w:pStyle w:val="SourceCode"/>
      </w:pPr>
      <w:r>
        <w:rPr>
          <w:rStyle w:val="VerbatimChar"/>
        </w:rPr>
        <w:t xml:space="preserve">workflow</w:t>
      </w:r>
      <w:r>
        <w:br/>
      </w:r>
      <w:r>
        <w:rPr>
          <w:rStyle w:val="VerbatimChar"/>
        </w:rPr>
        <w:t xml:space="preserve">node</w:t>
      </w:r>
      <w:r>
        <w:br/>
      </w:r>
      <w:r>
        <w:rPr>
          <w:rStyle w:val="VerbatimChar"/>
        </w:rPr>
        <w:t xml:space="preserve">binding key</w:t>
      </w:r>
      <w:r>
        <w:br/>
      </w:r>
      <w:r>
        <w:rPr>
          <w:rStyle w:val="VerbatimChar"/>
        </w:rPr>
        <w:t xml:space="preserve">last execution</w:t>
      </w:r>
      <w:r>
        <w:br/>
      </w:r>
      <w:r>
        <w:rPr>
          <w:rStyle w:val="VerbatimChar"/>
        </w:rPr>
        <w:t xml:space="preserve">status</w:t>
      </w:r>
    </w:p>
    <w:p>
      <w:r>
        <w:pict>
          <v:rect style="width:0;height:1.5pt" o:hralign="center" o:hrstd="t" o:hr="t"/>
        </w:pict>
      </w:r>
    </w:p>
    <w:bookmarkEnd w:id="78"/>
    <w:bookmarkEnd w:id="79"/>
    <w:bookmarkStart w:id="84" w:name="resource-binding-apis"/>
    <w:p>
      <w:pPr>
        <w:pStyle w:val="Heading1"/>
      </w:pPr>
      <w:r>
        <w:t xml:space="preserve">12. Resource Binding APIs</w:t>
      </w:r>
    </w:p>
    <w:bookmarkStart w:id="80" w:name="list-workflow-bindings"/>
    <w:p>
      <w:pPr>
        <w:pStyle w:val="Heading2"/>
      </w:pPr>
      <w:r>
        <w:t xml:space="preserve">12.1 List Workflow Bindings</w:t>
      </w:r>
    </w:p>
    <w:p>
      <w:pPr>
        <w:pStyle w:val="SourceCode"/>
      </w:pPr>
      <w:r>
        <w:rPr>
          <w:rStyle w:val="VerbatimChar"/>
        </w:rPr>
        <w:t xml:space="preserve">GET /api/v1/workflows/:workflowId/resource-bindings</w:t>
      </w:r>
    </w:p>
    <w:p>
      <w:pPr>
        <w:pStyle w:val="FirstParagraph"/>
      </w:pPr>
      <w:r>
        <w:t xml:space="preserve">Returns Resource Bindings for one workflow.</w:t>
      </w:r>
    </w:p>
    <w:p>
      <w:r>
        <w:pict>
          <v:rect style="width:0;height:1.5pt" o:hralign="center" o:hrstd="t" o:hr="t"/>
        </w:pict>
      </w:r>
    </w:p>
    <w:bookmarkEnd w:id="80"/>
    <w:bookmarkStart w:id="81" w:name="create-or-update-binding"/>
    <w:p>
      <w:pPr>
        <w:pStyle w:val="Heading2"/>
      </w:pPr>
      <w:r>
        <w:t xml:space="preserve">12.2 Create or Update Binding</w:t>
      </w:r>
    </w:p>
    <w:p>
      <w:pPr>
        <w:pStyle w:val="SourceCode"/>
      </w:pPr>
      <w:r>
        <w:rPr>
          <w:rStyle w:val="VerbatimChar"/>
        </w:rPr>
        <w:t xml:space="preserve">PUT /api/v1/workflows/:workflowId/resource-bindings/:bindingId</w:t>
      </w:r>
    </w:p>
    <w:p>
      <w:pPr>
        <w:pStyle w:val="FirstParagraph"/>
      </w:pPr>
      <w:r>
        <w:t xml:space="preserve">Creates or updates a binding.</w:t>
      </w:r>
    </w:p>
    <w:p>
      <w:r>
        <w:pict>
          <v:rect style="width:0;height:1.5pt" o:hralign="center" o:hrstd="t" o:hr="t"/>
        </w:pict>
      </w:r>
    </w:p>
    <w:bookmarkEnd w:id="81"/>
    <w:bookmarkStart w:id="82" w:name="remove-binding"/>
    <w:p>
      <w:pPr>
        <w:pStyle w:val="Heading2"/>
      </w:pPr>
      <w:r>
        <w:t xml:space="preserve">12.3 Remove Binding</w:t>
      </w:r>
    </w:p>
    <w:p>
      <w:pPr>
        <w:pStyle w:val="SourceCode"/>
      </w:pPr>
      <w:r>
        <w:rPr>
          <w:rStyle w:val="VerbatimChar"/>
        </w:rPr>
        <w:t xml:space="preserve">DELETE /api/v1/workflows/:workflowId/resource-bindings/:bindingId</w:t>
      </w:r>
    </w:p>
    <w:p>
      <w:pPr>
        <w:pStyle w:val="FirstParagraph"/>
      </w:pPr>
      <w:r>
        <w:t xml:space="preserve">Removes a binding where permitted.</w:t>
      </w:r>
    </w:p>
    <w:p>
      <w:r>
        <w:pict>
          <v:rect style="width:0;height:1.5pt" o:hralign="center" o:hrstd="t" o:hr="t"/>
        </w:pict>
      </w:r>
    </w:p>
    <w:bookmarkEnd w:id="82"/>
    <w:bookmarkStart w:id="83" w:name="validate-binding"/>
    <w:p>
      <w:pPr>
        <w:pStyle w:val="Heading2"/>
      </w:pPr>
      <w:r>
        <w:t xml:space="preserve">12.4 Validate Binding</w:t>
      </w:r>
    </w:p>
    <w:p>
      <w:pPr>
        <w:pStyle w:val="SourceCode"/>
      </w:pPr>
      <w:r>
        <w:rPr>
          <w:rStyle w:val="VerbatimChar"/>
        </w:rPr>
        <w:t xml:space="preserve">POST /api/v1/workflows/:workflowId/resource-bindings/validate</w:t>
      </w:r>
    </w:p>
    <w:p>
      <w:pPr>
        <w:pStyle w:val="FirstParagraph"/>
      </w:pPr>
      <w:r>
        <w:t xml:space="preserve">Checks:</w:t>
      </w:r>
    </w:p>
    <w:p>
      <w:pPr>
        <w:pStyle w:val="SourceCode"/>
      </w:pPr>
      <w:r>
        <w:rPr>
          <w:rStyle w:val="VerbatimChar"/>
        </w:rPr>
        <w:t xml:space="preserve">Resource exists</w:t>
      </w:r>
      <w:r>
        <w:br/>
      </w:r>
      <w:r>
        <w:rPr>
          <w:rStyle w:val="VerbatimChar"/>
        </w:rPr>
        <w:t xml:space="preserve">Resource type matches requirement</w:t>
      </w:r>
      <w:r>
        <w:br/>
      </w:r>
      <w:r>
        <w:rPr>
          <w:rStyle w:val="VerbatimChar"/>
        </w:rPr>
        <w:t xml:space="preserve">User has access</w:t>
      </w:r>
      <w:r>
        <w:br/>
      </w:r>
      <w:r>
        <w:rPr>
          <w:rStyle w:val="VerbatimChar"/>
        </w:rPr>
        <w:t xml:space="preserve">Workflow has access</w:t>
      </w:r>
      <w:r>
        <w:br/>
      </w:r>
      <w:r>
        <w:rPr>
          <w:rStyle w:val="VerbatimChar"/>
        </w:rPr>
        <w:t xml:space="preserve">Node requirement exists</w:t>
      </w:r>
      <w:r>
        <w:br/>
      </w:r>
      <w:r>
        <w:rPr>
          <w:rStyle w:val="VerbatimChar"/>
        </w:rPr>
        <w:t xml:space="preserve">Secret is usable but not exposed</w:t>
      </w:r>
    </w:p>
    <w:p>
      <w:r>
        <w:pict>
          <v:rect style="width:0;height:1.5pt" o:hralign="center" o:hrstd="t" o:hr="t"/>
        </w:pict>
      </w:r>
    </w:p>
    <w:bookmarkEnd w:id="83"/>
    <w:bookmarkEnd w:id="84"/>
    <w:bookmarkStart w:id="91" w:name="execution-apis"/>
    <w:p>
      <w:pPr>
        <w:pStyle w:val="Heading1"/>
      </w:pPr>
      <w:r>
        <w:t xml:space="preserve">13. Execution APIs</w:t>
      </w:r>
    </w:p>
    <w:bookmarkStart w:id="85" w:name="start-workflow-run"/>
    <w:p>
      <w:pPr>
        <w:pStyle w:val="Heading2"/>
      </w:pPr>
      <w:r>
        <w:t xml:space="preserve">13.1 Start Workflow Run</w:t>
      </w:r>
    </w:p>
    <w:p>
      <w:pPr>
        <w:pStyle w:val="SourceCode"/>
      </w:pPr>
      <w:r>
        <w:rPr>
          <w:rStyle w:val="VerbatimChar"/>
        </w:rPr>
        <w:t xml:space="preserve">POST /api/v1/workflows/:workflowId/runs</w:t>
      </w:r>
    </w:p>
    <w:p>
      <w:pPr>
        <w:pStyle w:val="FirstParagraph"/>
      </w:pPr>
      <w:r>
        <w:t xml:space="preserve">Responsibilities:</w:t>
      </w:r>
    </w:p>
    <w:p>
      <w:pPr>
        <w:pStyle w:val="SourceCode"/>
      </w:pPr>
      <w:r>
        <w:rPr>
          <w:rStyle w:val="VerbatimChar"/>
        </w:rPr>
        <w:t xml:space="preserve">Check permission</w:t>
      </w:r>
      <w:r>
        <w:br/>
      </w:r>
      <w:r>
        <w:rPr>
          <w:rStyle w:val="VerbatimChar"/>
        </w:rPr>
        <w:t xml:space="preserve">Validate workflow</w:t>
      </w:r>
      <w:r>
        <w:br/>
      </w:r>
      <w:r>
        <w:rPr>
          <w:rStyle w:val="VerbatimChar"/>
        </w:rPr>
        <w:t xml:space="preserve">Resolve Resource Bindings</w:t>
      </w:r>
      <w:r>
        <w:br/>
      </w:r>
      <w:r>
        <w:rPr>
          <w:rStyle w:val="VerbatimChar"/>
        </w:rPr>
        <w:t xml:space="preserve">Create run record</w:t>
      </w:r>
      <w:r>
        <w:br/>
      </w:r>
      <w:r>
        <w:rPr>
          <w:rStyle w:val="VerbatimChar"/>
        </w:rPr>
        <w:t xml:space="preserve">Invoke Execution Engine</w:t>
      </w:r>
      <w:r>
        <w:br/>
      </w:r>
      <w:r>
        <w:rPr>
          <w:rStyle w:val="VerbatimChar"/>
        </w:rPr>
        <w:t xml:space="preserve">Return runId</w:t>
      </w:r>
    </w:p>
    <w:p>
      <w:r>
        <w:pict>
          <v:rect style="width:0;height:1.5pt" o:hralign="center" o:hrstd="t" o:hr="t"/>
        </w:pict>
      </w:r>
    </w:p>
    <w:bookmarkEnd w:id="85"/>
    <w:bookmarkStart w:id="86" w:name="get-run"/>
    <w:p>
      <w:pPr>
        <w:pStyle w:val="Heading2"/>
      </w:pPr>
      <w:r>
        <w:t xml:space="preserve">13.2 Get Run</w:t>
      </w:r>
    </w:p>
    <w:p>
      <w:pPr>
        <w:pStyle w:val="SourceCode"/>
      </w:pPr>
      <w:r>
        <w:rPr>
          <w:rStyle w:val="VerbatimChar"/>
        </w:rPr>
        <w:t xml:space="preserve">GET /api/v1/runs/:runId</w:t>
      </w:r>
    </w:p>
    <w:p>
      <w:pPr>
        <w:pStyle w:val="FirstParagraph"/>
      </w:pPr>
      <w:r>
        <w:t xml:space="preserve">Returns run status and metadata.</w:t>
      </w:r>
    </w:p>
    <w:p>
      <w:r>
        <w:pict>
          <v:rect style="width:0;height:1.5pt" o:hralign="center" o:hrstd="t" o:hr="t"/>
        </w:pict>
      </w:r>
    </w:p>
    <w:bookmarkEnd w:id="86"/>
    <w:bookmarkStart w:id="87" w:name="list-runs"/>
    <w:p>
      <w:pPr>
        <w:pStyle w:val="Heading2"/>
      </w:pPr>
      <w:r>
        <w:t xml:space="preserve">13.3 List Runs</w:t>
      </w:r>
    </w:p>
    <w:p>
      <w:pPr>
        <w:pStyle w:val="SourceCode"/>
      </w:pPr>
      <w:r>
        <w:rPr>
          <w:rStyle w:val="VerbatimChar"/>
        </w:rPr>
        <w:t xml:space="preserve">GET /api/v1/runs</w:t>
      </w:r>
    </w:p>
    <w:p>
      <w:pPr>
        <w:pStyle w:val="FirstParagraph"/>
      </w:pPr>
      <w:r>
        <w:t xml:space="preserve">Supports filters:</w:t>
      </w:r>
    </w:p>
    <w:p>
      <w:pPr>
        <w:pStyle w:val="SourceCode"/>
      </w:pPr>
      <w:r>
        <w:rPr>
          <w:rStyle w:val="VerbatimChar"/>
        </w:rPr>
        <w:t xml:space="preserve">workspaceId</w:t>
      </w:r>
      <w:r>
        <w:br/>
      </w:r>
      <w:r>
        <w:rPr>
          <w:rStyle w:val="VerbatimChar"/>
        </w:rPr>
        <w:t xml:space="preserve">projectId</w:t>
      </w:r>
      <w:r>
        <w:br/>
      </w:r>
      <w:r>
        <w:rPr>
          <w:rStyle w:val="VerbatimChar"/>
        </w:rPr>
        <w:t xml:space="preserve">workflowId</w:t>
      </w:r>
      <w:r>
        <w:br/>
      </w:r>
      <w:r>
        <w:rPr>
          <w:rStyle w:val="VerbatimChar"/>
        </w:rPr>
        <w:t xml:space="preserve">status</w:t>
      </w:r>
      <w:r>
        <w:br/>
      </w:r>
      <w:r>
        <w:rPr>
          <w:rStyle w:val="VerbatimChar"/>
        </w:rPr>
        <w:t xml:space="preserve">date range</w:t>
      </w:r>
      <w:r>
        <w:br/>
      </w:r>
      <w:r>
        <w:rPr>
          <w:rStyle w:val="VerbatimChar"/>
        </w:rPr>
        <w:t xml:space="preserve">triggeredBy</w:t>
      </w:r>
      <w:r>
        <w:br/>
      </w:r>
      <w:r>
        <w:rPr>
          <w:rStyle w:val="VerbatimChar"/>
        </w:rPr>
        <w:t xml:space="preserve">failedOnly</w:t>
      </w:r>
      <w:r>
        <w:br/>
      </w:r>
      <w:r>
        <w:rPr>
          <w:rStyle w:val="VerbatimChar"/>
        </w:rPr>
        <w:t xml:space="preserve">pendingApprovals</w:t>
      </w:r>
    </w:p>
    <w:p>
      <w:r>
        <w:pict>
          <v:rect style="width:0;height:1.5pt" o:hralign="center" o:hrstd="t" o:hr="t"/>
        </w:pict>
      </w:r>
    </w:p>
    <w:bookmarkEnd w:id="87"/>
    <w:bookmarkStart w:id="88" w:name="cancel-run"/>
    <w:p>
      <w:pPr>
        <w:pStyle w:val="Heading2"/>
      </w:pPr>
      <w:r>
        <w:t xml:space="preserve">13.4 Cancel Run</w:t>
      </w:r>
    </w:p>
    <w:p>
      <w:pPr>
        <w:pStyle w:val="SourceCode"/>
      </w:pPr>
      <w:r>
        <w:rPr>
          <w:rStyle w:val="VerbatimChar"/>
        </w:rPr>
        <w:t xml:space="preserve">POST /api/v1/runs/:runId/cancel</w:t>
      </w:r>
    </w:p>
    <w:p>
      <w:pPr>
        <w:pStyle w:val="FirstParagraph"/>
      </w:pPr>
      <w:r>
        <w:t xml:space="preserve">Cancels where supported.</w:t>
      </w:r>
    </w:p>
    <w:p>
      <w:r>
        <w:pict>
          <v:rect style="width:0;height:1.5pt" o:hralign="center" o:hrstd="t" o:hr="t"/>
        </w:pict>
      </w:r>
    </w:p>
    <w:bookmarkEnd w:id="88"/>
    <w:bookmarkStart w:id="89" w:name="retry-run"/>
    <w:p>
      <w:pPr>
        <w:pStyle w:val="Heading2"/>
      </w:pPr>
      <w:r>
        <w:t xml:space="preserve">13.5 Retry Run</w:t>
      </w:r>
    </w:p>
    <w:p>
      <w:pPr>
        <w:pStyle w:val="SourceCode"/>
      </w:pPr>
      <w:r>
        <w:rPr>
          <w:rStyle w:val="VerbatimChar"/>
        </w:rPr>
        <w:t xml:space="preserve">POST /api/v1/runs/:runId/retry</w:t>
      </w:r>
    </w:p>
    <w:p>
      <w:pPr>
        <w:pStyle w:val="FirstParagraph"/>
      </w:pPr>
      <w:r>
        <w:t xml:space="preserve">Retries where supported.</w:t>
      </w:r>
    </w:p>
    <w:p>
      <w:r>
        <w:pict>
          <v:rect style="width:0;height:1.5pt" o:hralign="center" o:hrstd="t" o:hr="t"/>
        </w:pict>
      </w:r>
    </w:p>
    <w:bookmarkEnd w:id="89"/>
    <w:bookmarkStart w:id="90" w:name="resume-run"/>
    <w:p>
      <w:pPr>
        <w:pStyle w:val="Heading2"/>
      </w:pPr>
      <w:r>
        <w:t xml:space="preserve">13.6 Resume Run</w:t>
      </w:r>
    </w:p>
    <w:p>
      <w:pPr>
        <w:pStyle w:val="SourceCode"/>
      </w:pPr>
      <w:r>
        <w:rPr>
          <w:rStyle w:val="VerbatimChar"/>
        </w:rPr>
        <w:t xml:space="preserve">POST /api/v1/runs/:runId/resume</w:t>
      </w:r>
    </w:p>
    <w:p>
      <w:pPr>
        <w:pStyle w:val="FirstParagraph"/>
      </w:pPr>
      <w:r>
        <w:t xml:space="preserve">Used for checkpoint and approval flows.</w:t>
      </w:r>
    </w:p>
    <w:p>
      <w:r>
        <w:pict>
          <v:rect style="width:0;height:1.5pt" o:hralign="center" o:hrstd="t" o:hr="t"/>
        </w:pict>
      </w:r>
    </w:p>
    <w:bookmarkEnd w:id="90"/>
    <w:bookmarkEnd w:id="91"/>
    <w:bookmarkStart w:id="92" w:name="execution-streaming"/>
    <w:p>
      <w:pPr>
        <w:pStyle w:val="Heading1"/>
      </w:pPr>
      <w:r>
        <w:t xml:space="preserve">14. Execution Streaming</w:t>
      </w:r>
    </w:p>
    <w:p>
      <w:pPr>
        <w:pStyle w:val="FirstParagraph"/>
      </w:pPr>
      <w:r>
        <w:t xml:space="preserve">The backend should support execution streaming for Workflow Builder V4.</w:t>
      </w:r>
    </w:p>
    <w:p>
      <w:pPr>
        <w:pStyle w:val="BodyText"/>
      </w:pPr>
      <w:r>
        <w:t xml:space="preserve">Recommended endpoint:</w:t>
      </w:r>
    </w:p>
    <w:p>
      <w:pPr>
        <w:pStyle w:val="SourceCode"/>
      </w:pPr>
      <w:r>
        <w:rPr>
          <w:rStyle w:val="VerbatimChar"/>
        </w:rPr>
        <w:t xml:space="preserve">GET /api/v1/runs/:runId/stream</w:t>
      </w:r>
    </w:p>
    <w:p>
      <w:pPr>
        <w:pStyle w:val="FirstParagraph"/>
      </w:pPr>
      <w:r>
        <w:t xml:space="preserve">The stream may use Server-Sent Events.</w:t>
      </w:r>
    </w:p>
    <w:p>
      <w:pPr>
        <w:pStyle w:val="BodyText"/>
      </w:pPr>
      <w:r>
        <w:t xml:space="preserve">Stream events should include:</w:t>
      </w:r>
    </w:p>
    <w:p>
      <w:pPr>
        <w:pStyle w:val="SourceCode"/>
      </w:pPr>
      <w:r>
        <w:rPr>
          <w:rStyle w:val="VerbatimChar"/>
        </w:rPr>
        <w:t xml:space="preserve">workflow.started</w:t>
      </w:r>
      <w:r>
        <w:br/>
      </w:r>
      <w:r>
        <w:rPr>
          <w:rStyle w:val="VerbatimChar"/>
        </w:rPr>
        <w:t xml:space="preserve">workflow.completed</w:t>
      </w:r>
      <w:r>
        <w:br/>
      </w:r>
      <w:r>
        <w:rPr>
          <w:rStyle w:val="VerbatimChar"/>
        </w:rPr>
        <w:t xml:space="preserve">workflow.failed</w:t>
      </w:r>
      <w:r>
        <w:br/>
      </w:r>
      <w:r>
        <w:rPr>
          <w:rStyle w:val="VerbatimChar"/>
        </w:rPr>
        <w:t xml:space="preserve">node.started</w:t>
      </w:r>
      <w:r>
        <w:br/>
      </w:r>
      <w:r>
        <w:rPr>
          <w:rStyle w:val="VerbatimChar"/>
        </w:rPr>
        <w:t xml:space="preserve">node.completed</w:t>
      </w:r>
      <w:r>
        <w:br/>
      </w:r>
      <w:r>
        <w:rPr>
          <w:rStyle w:val="VerbatimChar"/>
        </w:rPr>
        <w:t xml:space="preserve">node.failed</w:t>
      </w:r>
      <w:r>
        <w:br/>
      </w:r>
      <w:r>
        <w:rPr>
          <w:rStyle w:val="VerbatimChar"/>
        </w:rPr>
        <w:t xml:space="preserve">node.waiting</w:t>
      </w:r>
      <w:r>
        <w:br/>
      </w:r>
      <w:r>
        <w:rPr>
          <w:rStyle w:val="VerbatimChar"/>
        </w:rPr>
        <w:t xml:space="preserve">approval.requested</w:t>
      </w:r>
      <w:r>
        <w:br/>
      </w:r>
      <w:r>
        <w:rPr>
          <w:rStyle w:val="VerbatimChar"/>
        </w:rPr>
        <w:t xml:space="preserve">approval.completed</w:t>
      </w:r>
      <w:r>
        <w:br/>
      </w:r>
      <w:r>
        <w:rPr>
          <w:rStyle w:val="VerbatimChar"/>
        </w:rPr>
        <w:t xml:space="preserve">checkpoint.created</w:t>
      </w:r>
      <w:r>
        <w:br/>
      </w:r>
      <w:r>
        <w:rPr>
          <w:rStyle w:val="VerbatimChar"/>
        </w:rPr>
        <w:t xml:space="preserve">log.emitted</w:t>
      </w:r>
    </w:p>
    <w:p>
      <w:pPr>
        <w:pStyle w:val="FirstParagraph"/>
      </w:pPr>
      <w:r>
        <w:t xml:space="preserve">Example event payload:</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"node.completed"</w:t>
      </w:r>
      <w:r>
        <w:rPr>
          <w:rStyle w:val="FunctionTok"/>
        </w:rPr>
        <w:t xml:space="preserve">,</w:t>
      </w:r>
      <w:r>
        <w:br/>
      </w:r>
      <w:r>
        <w:rPr>
          <w:rStyle w:val="NormalTok"/>
        </w:rPr>
        <w:t xml:space="preserve">  </w:t>
      </w:r>
      <w:r>
        <w:rPr>
          <w:rStyle w:val="DataTypeTok"/>
        </w:rPr>
        <w:t xml:space="preserve">"runId"</w:t>
      </w:r>
      <w:r>
        <w:rPr>
          <w:rStyle w:val="FunctionTok"/>
        </w:rPr>
        <w:t xml:space="preserve">:</w:t>
      </w:r>
      <w:r>
        <w:rPr>
          <w:rStyle w:val="NormalTok"/>
        </w:rPr>
        <w:t xml:space="preserve"> </w:t>
      </w:r>
      <w:r>
        <w:rPr>
          <w:rStyle w:val="StringTok"/>
        </w:rPr>
        <w:t xml:space="preserve">"run_123"</w:t>
      </w:r>
      <w:r>
        <w:rPr>
          <w:rStyle w:val="FunctionTok"/>
        </w:rPr>
        <w:t xml:space="preserve">,</w:t>
      </w:r>
      <w:r>
        <w:br/>
      </w:r>
      <w:r>
        <w:rPr>
          <w:rStyle w:val="NormalTok"/>
        </w:rPr>
        <w:t xml:space="preserve">  </w:t>
      </w:r>
      <w:r>
        <w:rPr>
          <w:rStyle w:val="DataTypeTok"/>
        </w:rPr>
        <w:t xml:space="preserve">"workflowId"</w:t>
      </w:r>
      <w:r>
        <w:rPr>
          <w:rStyle w:val="FunctionTok"/>
        </w:rPr>
        <w:t xml:space="preserve">:</w:t>
      </w:r>
      <w:r>
        <w:rPr>
          <w:rStyle w:val="NormalTok"/>
        </w:rPr>
        <w:t xml:space="preserve"> </w:t>
      </w:r>
      <w:r>
        <w:rPr>
          <w:rStyle w:val="StringTok"/>
        </w:rPr>
        <w:t xml:space="preserve">"workflow_456"</w:t>
      </w:r>
      <w:r>
        <w:rPr>
          <w:rStyle w:val="FunctionTok"/>
        </w:rPr>
        <w:t xml:space="preserve">,</w:t>
      </w:r>
      <w:r>
        <w:br/>
      </w:r>
      <w:r>
        <w:rPr>
          <w:rStyle w:val="NormalTok"/>
        </w:rPr>
        <w:t xml:space="preserve">  </w:t>
      </w:r>
      <w:r>
        <w:rPr>
          <w:rStyle w:val="DataTypeTok"/>
        </w:rPr>
        <w:t xml:space="preserve">"nodeId"</w:t>
      </w:r>
      <w:r>
        <w:rPr>
          <w:rStyle w:val="FunctionTok"/>
        </w:rPr>
        <w:t xml:space="preserve">:</w:t>
      </w:r>
      <w:r>
        <w:rPr>
          <w:rStyle w:val="NormalTok"/>
        </w:rPr>
        <w:t xml:space="preserve"> </w:t>
      </w:r>
      <w:r>
        <w:rPr>
          <w:rStyle w:val="StringTok"/>
        </w:rPr>
        <w:t xml:space="preserve">"node_001"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"2026-06-27T00:00:00.000Z"</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"durationMs"</w:t>
      </w:r>
      <w:r>
        <w:rPr>
          <w:rStyle w:val="FunctionTok"/>
        </w:rPr>
        <w:t xml:space="preserve">:</w:t>
      </w:r>
      <w:r>
        <w:rPr>
          <w:rStyle w:val="NormalTok"/>
        </w:rPr>
        <w:t xml:space="preserve"> </w:t>
      </w:r>
      <w:r>
        <w:rPr>
          <w:rStyle w:val="DecValTok"/>
        </w:rPr>
        <w:t xml:space="preserve">340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frontend ExecutionStore should consume these events.</w:t>
      </w:r>
    </w:p>
    <w:p>
      <w:r>
        <w:pict>
          <v:rect style="width:0;height:1.5pt" o:hralign="center" o:hrstd="t" o:hr="t"/>
        </w:pict>
      </w:r>
    </w:p>
    <w:bookmarkEnd w:id="92"/>
    <w:bookmarkStart w:id="98" w:name="approval-apis"/>
    <w:p>
      <w:pPr>
        <w:pStyle w:val="Heading1"/>
      </w:pPr>
      <w:r>
        <w:t xml:space="preserve">15. Approval APIs</w:t>
      </w:r>
    </w:p>
    <w:bookmarkStart w:id="93" w:name="list-approvals"/>
    <w:p>
      <w:pPr>
        <w:pStyle w:val="Heading2"/>
      </w:pPr>
      <w:r>
        <w:t xml:space="preserve">15.1 List Approvals</w:t>
      </w:r>
    </w:p>
    <w:p>
      <w:pPr>
        <w:pStyle w:val="SourceCode"/>
      </w:pPr>
      <w:r>
        <w:rPr>
          <w:rStyle w:val="VerbatimChar"/>
        </w:rPr>
        <w:t xml:space="preserve">GET /api/v1/approvals</w:t>
      </w:r>
    </w:p>
    <w:p>
      <w:pPr>
        <w:pStyle w:val="FirstParagraph"/>
      </w:pPr>
      <w:r>
        <w:t xml:space="preserve">Supports filters:</w:t>
      </w:r>
    </w:p>
    <w:p>
      <w:pPr>
        <w:pStyle w:val="SourceCode"/>
      </w:pPr>
      <w:r>
        <w:rPr>
          <w:rStyle w:val="VerbatimChar"/>
        </w:rPr>
        <w:t xml:space="preserve">workspaceId</w:t>
      </w:r>
      <w:r>
        <w:br/>
      </w:r>
      <w:r>
        <w:rPr>
          <w:rStyle w:val="VerbatimChar"/>
        </w:rPr>
        <w:t xml:space="preserve">workflowId</w:t>
      </w:r>
      <w:r>
        <w:br/>
      </w:r>
      <w:r>
        <w:rPr>
          <w:rStyle w:val="VerbatimChar"/>
        </w:rPr>
        <w:t xml:space="preserve">runId</w:t>
      </w:r>
      <w:r>
        <w:br/>
      </w:r>
      <w:r>
        <w:rPr>
          <w:rStyle w:val="VerbatimChar"/>
        </w:rPr>
        <w:t xml:space="preserve">assignee</w:t>
      </w:r>
      <w:r>
        <w:br/>
      </w:r>
      <w:r>
        <w:rPr>
          <w:rStyle w:val="VerbatimChar"/>
        </w:rPr>
        <w:t xml:space="preserve">status</w:t>
      </w:r>
    </w:p>
    <w:p>
      <w:r>
        <w:pict>
          <v:rect style="width:0;height:1.5pt" o:hralign="center" o:hrstd="t" o:hr="t"/>
        </w:pict>
      </w:r>
    </w:p>
    <w:bookmarkEnd w:id="93"/>
    <w:bookmarkStart w:id="94" w:name="get-approval"/>
    <w:p>
      <w:pPr>
        <w:pStyle w:val="Heading2"/>
      </w:pPr>
      <w:r>
        <w:t xml:space="preserve">15.2 Get Approval</w:t>
      </w:r>
    </w:p>
    <w:p>
      <w:pPr>
        <w:pStyle w:val="SourceCode"/>
      </w:pPr>
      <w:r>
        <w:rPr>
          <w:rStyle w:val="VerbatimChar"/>
        </w:rPr>
        <w:t xml:space="preserve">GET /api/v1/approvals/:approvalId</w:t>
      </w:r>
    </w:p>
    <w:p>
      <w:pPr>
        <w:pStyle w:val="FirstParagraph"/>
      </w:pPr>
      <w:r>
        <w:t xml:space="preserve">Returns approval detail.</w:t>
      </w:r>
    </w:p>
    <w:p>
      <w:r>
        <w:pict>
          <v:rect style="width:0;height:1.5pt" o:hralign="center" o:hrstd="t" o:hr="t"/>
        </w:pict>
      </w:r>
    </w:p>
    <w:bookmarkEnd w:id="94"/>
    <w:bookmarkStart w:id="95" w:name="approve"/>
    <w:p>
      <w:pPr>
        <w:pStyle w:val="Heading2"/>
      </w:pPr>
      <w:r>
        <w:t xml:space="preserve">15.3 Approve</w:t>
      </w:r>
    </w:p>
    <w:p>
      <w:pPr>
        <w:pStyle w:val="SourceCode"/>
      </w:pPr>
      <w:r>
        <w:rPr>
          <w:rStyle w:val="VerbatimChar"/>
        </w:rPr>
        <w:t xml:space="preserve">POST /api/v1/approvals/:approvalId/approve</w:t>
      </w:r>
    </w:p>
    <w:p>
      <w:r>
        <w:pict>
          <v:rect style="width:0;height:1.5pt" o:hralign="center" o:hrstd="t" o:hr="t"/>
        </w:pict>
      </w:r>
    </w:p>
    <w:bookmarkEnd w:id="95"/>
    <w:bookmarkStart w:id="96" w:name="reject"/>
    <w:p>
      <w:pPr>
        <w:pStyle w:val="Heading2"/>
      </w:pPr>
      <w:r>
        <w:t xml:space="preserve">15.4 Reject</w:t>
      </w:r>
    </w:p>
    <w:p>
      <w:pPr>
        <w:pStyle w:val="SourceCode"/>
      </w:pPr>
      <w:r>
        <w:rPr>
          <w:rStyle w:val="VerbatimChar"/>
        </w:rPr>
        <w:t xml:space="preserve">POST /api/v1/approvals/:approvalId/reject</w:t>
      </w:r>
    </w:p>
    <w:p>
      <w:r>
        <w:pict>
          <v:rect style="width:0;height:1.5pt" o:hralign="center" o:hrstd="t" o:hr="t"/>
        </w:pict>
      </w:r>
    </w:p>
    <w:bookmarkEnd w:id="96"/>
    <w:bookmarkStart w:id="97" w:name="request-changes"/>
    <w:p>
      <w:pPr>
        <w:pStyle w:val="Heading2"/>
      </w:pPr>
      <w:r>
        <w:t xml:space="preserve">15.5 Request Changes</w:t>
      </w:r>
    </w:p>
    <w:p>
      <w:pPr>
        <w:pStyle w:val="SourceCode"/>
      </w:pPr>
      <w:r>
        <w:rPr>
          <w:rStyle w:val="VerbatimChar"/>
        </w:rPr>
        <w:t xml:space="preserve">POST /api/v1/approvals/:approvalId/request-changes</w:t>
      </w:r>
    </w:p>
    <w:p>
      <w:pPr>
        <w:pStyle w:val="FirstParagraph"/>
      </w:pPr>
      <w:r>
        <w:t xml:space="preserve">Approval actions should emit events and resume execution where appropriate.</w:t>
      </w:r>
    </w:p>
    <w:p>
      <w:r>
        <w:pict>
          <v:rect style="width:0;height:1.5pt" o:hralign="center" o:hrstd="t" o:hr="t"/>
        </w:pict>
      </w:r>
    </w:p>
    <w:bookmarkEnd w:id="97"/>
    <w:bookmarkEnd w:id="98"/>
    <w:bookmarkStart w:id="101" w:name="event-apis"/>
    <w:p>
      <w:pPr>
        <w:pStyle w:val="Heading1"/>
      </w:pPr>
      <w:r>
        <w:t xml:space="preserve">16. Event APIs</w:t>
      </w:r>
    </w:p>
    <w:bookmarkStart w:id="99" w:name="list-events"/>
    <w:p>
      <w:pPr>
        <w:pStyle w:val="Heading2"/>
      </w:pPr>
      <w:r>
        <w:t xml:space="preserve">16.1 List Events</w:t>
      </w:r>
    </w:p>
    <w:p>
      <w:pPr>
        <w:pStyle w:val="SourceCode"/>
      </w:pPr>
      <w:r>
        <w:rPr>
          <w:rStyle w:val="VerbatimChar"/>
        </w:rPr>
        <w:t xml:space="preserve">GET /api/v1/events</w:t>
      </w:r>
    </w:p>
    <w:p>
      <w:pPr>
        <w:pStyle w:val="FirstParagraph"/>
      </w:pPr>
      <w:r>
        <w:t xml:space="preserve">Supports filters:</w:t>
      </w:r>
    </w:p>
    <w:p>
      <w:pPr>
        <w:pStyle w:val="SourceCode"/>
      </w:pPr>
      <w:r>
        <w:rPr>
          <w:rStyle w:val="VerbatimChar"/>
        </w:rPr>
        <w:t xml:space="preserve">workspaceId</w:t>
      </w:r>
      <w:r>
        <w:br/>
      </w:r>
      <w:r>
        <w:rPr>
          <w:rStyle w:val="VerbatimChar"/>
        </w:rPr>
        <w:t xml:space="preserve">workflowId</w:t>
      </w:r>
      <w:r>
        <w:br/>
      </w:r>
      <w:r>
        <w:rPr>
          <w:rStyle w:val="VerbatimChar"/>
        </w:rPr>
        <w:t xml:space="preserve">runId</w:t>
      </w:r>
      <w:r>
        <w:br/>
      </w:r>
      <w:r>
        <w:rPr>
          <w:rStyle w:val="VerbatimChar"/>
        </w:rPr>
        <w:t xml:space="preserve">nodeId</w:t>
      </w:r>
      <w:r>
        <w:br/>
      </w:r>
      <w:r>
        <w:rPr>
          <w:rStyle w:val="VerbatimChar"/>
        </w:rPr>
        <w:t xml:space="preserve">resourceId</w:t>
      </w:r>
      <w:r>
        <w:br/>
      </w:r>
      <w:r>
        <w:rPr>
          <w:rStyle w:val="VerbatimChar"/>
        </w:rPr>
        <w:t xml:space="preserve">type</w:t>
      </w:r>
      <w:r>
        <w:br/>
      </w:r>
      <w:r>
        <w:rPr>
          <w:rStyle w:val="VerbatimChar"/>
        </w:rPr>
        <w:t xml:space="preserve">date range</w:t>
      </w:r>
    </w:p>
    <w:p>
      <w:r>
        <w:pict>
          <v:rect style="width:0;height:1.5pt" o:hralign="center" o:hrstd="t" o:hr="t"/>
        </w:pict>
      </w:r>
    </w:p>
    <w:bookmarkEnd w:id="99"/>
    <w:bookmarkStart w:id="100" w:name="get-entity-events"/>
    <w:p>
      <w:pPr>
        <w:pStyle w:val="Heading2"/>
      </w:pPr>
      <w:r>
        <w:t xml:space="preserve">16.2 Get Entity Events</w:t>
      </w:r>
    </w:p>
    <w:p>
      <w:pPr>
        <w:pStyle w:val="FirstParagraph"/>
      </w:pPr>
      <w:r>
        <w:t xml:space="preserve">Examples:</w:t>
      </w:r>
    </w:p>
    <w:p>
      <w:pPr>
        <w:pStyle w:val="SourceCode"/>
      </w:pPr>
      <w:r>
        <w:rPr>
          <w:rStyle w:val="VerbatimChar"/>
        </w:rPr>
        <w:t xml:space="preserve">GET /api/v1/workflows/:workflowId/events</w:t>
      </w:r>
      <w:r>
        <w:br/>
      </w:r>
      <w:r>
        <w:rPr>
          <w:rStyle w:val="VerbatimChar"/>
        </w:rPr>
        <w:t xml:space="preserve">GET /api/v1/resources/:resourceId/events</w:t>
      </w:r>
      <w:r>
        <w:br/>
      </w:r>
      <w:r>
        <w:rPr>
          <w:rStyle w:val="VerbatimChar"/>
        </w:rPr>
        <w:t xml:space="preserve">GET /api/v1/runs/:runId/events</w:t>
      </w:r>
    </w:p>
    <w:p>
      <w:pPr>
        <w:pStyle w:val="FirstParagraph"/>
      </w:pPr>
      <w:r>
        <w:t xml:space="preserve">Events should be structured and queryable.</w:t>
      </w:r>
    </w:p>
    <w:p>
      <w:r>
        <w:pict>
          <v:rect style="width:0;height:1.5pt" o:hralign="center" o:hrstd="t" o:hr="t"/>
        </w:pict>
      </w:r>
    </w:p>
    <w:bookmarkEnd w:id="100"/>
    <w:bookmarkEnd w:id="101"/>
    <w:bookmarkStart w:id="104" w:name="state-apis"/>
    <w:p>
      <w:pPr>
        <w:pStyle w:val="Heading1"/>
      </w:pPr>
      <w:r>
        <w:t xml:space="preserve">17. State APIs</w:t>
      </w:r>
    </w:p>
    <w:bookmarkStart w:id="102" w:name="get-state-history"/>
    <w:p>
      <w:pPr>
        <w:pStyle w:val="Heading2"/>
      </w:pPr>
      <w:r>
        <w:t xml:space="preserve">17.1 Get State History</w:t>
      </w:r>
    </w:p>
    <w:p>
      <w:pPr>
        <w:pStyle w:val="SourceCode"/>
      </w:pPr>
      <w:r>
        <w:rPr>
          <w:rStyle w:val="VerbatimChar"/>
        </w:rPr>
        <w:t xml:space="preserve">GET /api/v1/state/history</w:t>
      </w:r>
    </w:p>
    <w:p>
      <w:pPr>
        <w:pStyle w:val="FirstParagraph"/>
      </w:pPr>
      <w:r>
        <w:t xml:space="preserve">Supports filters:</w:t>
      </w:r>
    </w:p>
    <w:p>
      <w:pPr>
        <w:pStyle w:val="SourceCode"/>
      </w:pPr>
      <w:r>
        <w:rPr>
          <w:rStyle w:val="VerbatimChar"/>
        </w:rPr>
        <w:t xml:space="preserve">entityType</w:t>
      </w:r>
      <w:r>
        <w:br/>
      </w:r>
      <w:r>
        <w:rPr>
          <w:rStyle w:val="VerbatimChar"/>
        </w:rPr>
        <w:t xml:space="preserve">entityId</w:t>
      </w:r>
      <w:r>
        <w:br/>
      </w:r>
      <w:r>
        <w:rPr>
          <w:rStyle w:val="VerbatimChar"/>
        </w:rPr>
        <w:t xml:space="preserve">workspaceId</w:t>
      </w:r>
    </w:p>
    <w:p>
      <w:r>
        <w:pict>
          <v:rect style="width:0;height:1.5pt" o:hralign="center" o:hrstd="t" o:hr="t"/>
        </w:pict>
      </w:r>
    </w:p>
    <w:bookmarkEnd w:id="102"/>
    <w:bookmarkStart w:id="103" w:name="transition-state"/>
    <w:p>
      <w:pPr>
        <w:pStyle w:val="Heading2"/>
      </w:pPr>
      <w:r>
        <w:t xml:space="preserve">17.2 Transition State</w:t>
      </w:r>
    </w:p>
    <w:p>
      <w:pPr>
        <w:pStyle w:val="SourceCode"/>
      </w:pPr>
      <w:r>
        <w:rPr>
          <w:rStyle w:val="VerbatimChar"/>
        </w:rPr>
        <w:t xml:space="preserve">POST /api/v1/state/transition</w:t>
      </w:r>
    </w:p>
    <w:p>
      <w:pPr>
        <w:pStyle w:val="FirstParagraph"/>
      </w:pPr>
      <w:r>
        <w:t xml:space="preserve">This should usually be called internally by services, not exposed freely to normal frontend users.</w:t>
      </w:r>
    </w:p>
    <w:p>
      <w:pPr>
        <w:pStyle w:val="BodyText"/>
      </w:pPr>
      <w:r>
        <w:t xml:space="preserve">The State Engine must validate allowed transitions.</w:t>
      </w:r>
    </w:p>
    <w:p>
      <w:r>
        <w:pict>
          <v:rect style="width:0;height:1.5pt" o:hralign="center" o:hrstd="t" o:hr="t"/>
        </w:pict>
      </w:r>
    </w:p>
    <w:bookmarkEnd w:id="103"/>
    <w:bookmarkEnd w:id="104"/>
    <w:bookmarkStart w:id="109" w:name="marketplace-apis"/>
    <w:p>
      <w:pPr>
        <w:pStyle w:val="Heading1"/>
      </w:pPr>
      <w:r>
        <w:t xml:space="preserve">18. Marketplace APIs</w:t>
      </w:r>
    </w:p>
    <w:p>
      <w:pPr>
        <w:pStyle w:val="FirstParagraph"/>
      </w:pPr>
      <w:r>
        <w:t xml:space="preserve">Marketplace can begin as an internal registry.</w:t>
      </w:r>
    </w:p>
    <w:bookmarkStart w:id="105" w:name="browse-marketplace-packs"/>
    <w:p>
      <w:pPr>
        <w:pStyle w:val="Heading2"/>
      </w:pPr>
      <w:r>
        <w:t xml:space="preserve">18.1 Browse Marketplace Packs</w:t>
      </w:r>
    </w:p>
    <w:p>
      <w:pPr>
        <w:pStyle w:val="SourceCode"/>
      </w:pPr>
      <w:r>
        <w:rPr>
          <w:rStyle w:val="VerbatimChar"/>
        </w:rPr>
        <w:t xml:space="preserve">GET /api/v1/marketplace/packs</w:t>
      </w:r>
    </w:p>
    <w:p>
      <w:r>
        <w:pict>
          <v:rect style="width:0;height:1.5pt" o:hralign="center" o:hrstd="t" o:hr="t"/>
        </w:pict>
      </w:r>
    </w:p>
    <w:bookmarkEnd w:id="105"/>
    <w:bookmarkStart w:id="106" w:name="get-marketplace-pack-detail"/>
    <w:p>
      <w:pPr>
        <w:pStyle w:val="Heading2"/>
      </w:pPr>
      <w:r>
        <w:t xml:space="preserve">18.2 Get Marketplace Pack Detail</w:t>
      </w:r>
    </w:p>
    <w:p>
      <w:pPr>
        <w:pStyle w:val="SourceCode"/>
      </w:pPr>
      <w:r>
        <w:rPr>
          <w:rStyle w:val="VerbatimChar"/>
        </w:rPr>
        <w:t xml:space="preserve">GET /api/v1/marketplace/packs/:packId</w:t>
      </w:r>
    </w:p>
    <w:p>
      <w:r>
        <w:pict>
          <v:rect style="width:0;height:1.5pt" o:hralign="center" o:hrstd="t" o:hr="t"/>
        </w:pict>
      </w:r>
    </w:p>
    <w:bookmarkEnd w:id="106"/>
    <w:bookmarkStart w:id="107" w:name="install-pack"/>
    <w:p>
      <w:pPr>
        <w:pStyle w:val="Heading2"/>
      </w:pPr>
      <w:r>
        <w:t xml:space="preserve">18.3 Install Pack</w:t>
      </w:r>
    </w:p>
    <w:p>
      <w:pPr>
        <w:pStyle w:val="SourceCode"/>
      </w:pPr>
      <w:r>
        <w:rPr>
          <w:rStyle w:val="VerbatimChar"/>
        </w:rPr>
        <w:t xml:space="preserve">POST /api/v1/marketplace/packs/:packId/install</w:t>
      </w:r>
    </w:p>
    <w:p>
      <w:pPr>
        <w:pStyle w:val="FirstParagraph"/>
      </w:pPr>
      <w:r>
        <w:t xml:space="preserve">Installation should check:</w:t>
      </w:r>
    </w:p>
    <w:p>
      <w:pPr>
        <w:pStyle w:val="SourceCode"/>
      </w:pPr>
      <w:r>
        <w:rPr>
          <w:rStyle w:val="VerbatimChar"/>
        </w:rPr>
        <w:t xml:space="preserve">Workspace permission</w:t>
      </w:r>
      <w:r>
        <w:br/>
      </w:r>
      <w:r>
        <w:rPr>
          <w:rStyle w:val="VerbatimChar"/>
        </w:rPr>
        <w:t xml:space="preserve">Pack compatibility</w:t>
      </w:r>
      <w:r>
        <w:br/>
      </w:r>
      <w:r>
        <w:rPr>
          <w:rStyle w:val="VerbatimChar"/>
        </w:rPr>
        <w:t xml:space="preserve">Required permissions</w:t>
      </w:r>
      <w:r>
        <w:br/>
      </w:r>
      <w:r>
        <w:rPr>
          <w:rStyle w:val="VerbatimChar"/>
        </w:rPr>
        <w:t xml:space="preserve">Dependency conflicts</w:t>
      </w:r>
    </w:p>
    <w:p>
      <w:r>
        <w:pict>
          <v:rect style="width:0;height:1.5pt" o:hralign="center" o:hrstd="t" o:hr="t"/>
        </w:pict>
      </w:r>
    </w:p>
    <w:bookmarkEnd w:id="107"/>
    <w:bookmarkStart w:id="108" w:name="uninstall-pack"/>
    <w:p>
      <w:pPr>
        <w:pStyle w:val="Heading2"/>
      </w:pPr>
      <w:r>
        <w:t xml:space="preserve">18.4 Uninstall Pack</w:t>
      </w:r>
    </w:p>
    <w:p>
      <w:pPr>
        <w:pStyle w:val="SourceCode"/>
      </w:pPr>
      <w:r>
        <w:rPr>
          <w:rStyle w:val="VerbatimChar"/>
        </w:rPr>
        <w:t xml:space="preserve">POST /api/v1/marketplace/packs/:packId/uninstall</w:t>
      </w:r>
    </w:p>
    <w:p>
      <w:pPr>
        <w:pStyle w:val="FirstParagraph"/>
      </w:pPr>
      <w:r>
        <w:t xml:space="preserve">Uninstalling should check active workflow dependencies.</w:t>
      </w:r>
    </w:p>
    <w:p>
      <w:r>
        <w:pict>
          <v:rect style="width:0;height:1.5pt" o:hralign="center" o:hrstd="t" o:hr="t"/>
        </w:pict>
      </w:r>
    </w:p>
    <w:bookmarkEnd w:id="108"/>
    <w:bookmarkEnd w:id="109"/>
    <w:bookmarkStart w:id="110" w:name="ai-apis"/>
    <w:p>
      <w:pPr>
        <w:pStyle w:val="Heading1"/>
      </w:pPr>
      <w:r>
        <w:t xml:space="preserve">19. AI APIs</w:t>
      </w:r>
    </w:p>
    <w:p>
      <w:pPr>
        <w:pStyle w:val="FirstParagraph"/>
      </w:pPr>
      <w:r>
        <w:t xml:space="preserve">The AI module should support Lados workflow assistance only.</w:t>
      </w:r>
    </w:p>
    <w:p>
      <w:pPr>
        <w:pStyle w:val="BodyText"/>
      </w:pPr>
      <w:r>
        <w:t xml:space="preserve">Recommended APIs:</w:t>
      </w:r>
    </w:p>
    <w:p>
      <w:pPr>
        <w:pStyle w:val="SourceCode"/>
      </w:pPr>
      <w:r>
        <w:rPr>
          <w:rStyle w:val="VerbatimChar"/>
        </w:rPr>
        <w:t xml:space="preserve">POST /api/v1/ai/workflows/suggest</w:t>
      </w:r>
      <w:r>
        <w:br/>
      </w:r>
      <w:r>
        <w:rPr>
          <w:rStyle w:val="VerbatimChar"/>
        </w:rPr>
        <w:t xml:space="preserve">POST /api/v1/ai/workflows/explain</w:t>
      </w:r>
      <w:r>
        <w:br/>
      </w:r>
      <w:r>
        <w:rPr>
          <w:rStyle w:val="VerbatimChar"/>
        </w:rPr>
        <w:t xml:space="preserve">POST /api/v1/ai/workflows/edit</w:t>
      </w:r>
      <w:r>
        <w:br/>
      </w:r>
      <w:r>
        <w:rPr>
          <w:rStyle w:val="VerbatimChar"/>
        </w:rPr>
        <w:t xml:space="preserve">POST /api/v1/ai/tools/execute</w:t>
      </w:r>
    </w:p>
    <w:p>
      <w:pPr>
        <w:pStyle w:val="FirstParagraph"/>
      </w:pPr>
      <w:r>
        <w:t xml:space="preserve">Rules:</w:t>
      </w:r>
    </w:p>
    <w:p>
      <w:pPr>
        <w:pStyle w:val="SourceCode"/>
      </w:pPr>
      <w:r>
        <w:rPr>
          <w:rStyle w:val="VerbatimChar"/>
        </w:rPr>
        <w:t xml:space="preserve">AI must respect permissions.</w:t>
      </w:r>
      <w:r>
        <w:br/>
      </w:r>
      <w:r>
        <w:rPr>
          <w:rStyle w:val="VerbatimChar"/>
        </w:rPr>
        <w:t xml:space="preserve">AI must not expose secrets.</w:t>
      </w:r>
      <w:r>
        <w:br/>
      </w:r>
      <w:r>
        <w:rPr>
          <w:rStyle w:val="VerbatimChar"/>
        </w:rPr>
        <w:t xml:space="preserve">AI must not bypass workflows.</w:t>
      </w:r>
      <w:r>
        <w:br/>
      </w:r>
      <w:r>
        <w:rPr>
          <w:rStyle w:val="VerbatimChar"/>
        </w:rPr>
        <w:t xml:space="preserve">AI must not execute unauthorized tools.</w:t>
      </w:r>
      <w:r>
        <w:br/>
      </w:r>
      <w:r>
        <w:rPr>
          <w:rStyle w:val="VerbatimChar"/>
        </w:rPr>
        <w:t xml:space="preserve">AI must operate through Packs, Nodes, Tools, and Workflows.</w:t>
      </w:r>
    </w:p>
    <w:p>
      <w:pPr>
        <w:pStyle w:val="FirstParagraph"/>
      </w:pPr>
      <w:r>
        <w:t xml:space="preserve">RAFIQ is not part of Lados.</w:t>
      </w:r>
    </w:p>
    <w:p>
      <w:r>
        <w:pict>
          <v:rect style="width:0;height:1.5pt" o:hralign="center" o:hrstd="t" o:hr="t"/>
        </w:pict>
      </w:r>
    </w:p>
    <w:bookmarkEnd w:id="110"/>
    <w:bookmarkStart w:id="111" w:name="database-migration-strategy"/>
    <w:p>
      <w:pPr>
        <w:pStyle w:val="Heading1"/>
      </w:pPr>
      <w:r>
        <w:t xml:space="preserve">20. Database Migration Strategy</w:t>
      </w:r>
    </w:p>
    <w:p>
      <w:pPr>
        <w:pStyle w:val="FirstParagraph"/>
      </w:pPr>
      <w:r>
        <w:t xml:space="preserve">The V4 backend should use additive migrations.</w:t>
      </w:r>
    </w:p>
    <w:p>
      <w:pPr>
        <w:pStyle w:val="BodyText"/>
      </w:pPr>
      <w:r>
        <w:t xml:space="preserve">No destructive database rewrite is required.</w:t>
      </w:r>
    </w:p>
    <w:p>
      <w:pPr>
        <w:pStyle w:val="BodyText"/>
      </w:pPr>
      <w:r>
        <w:t xml:space="preserve">Recommended V4 additions:</w:t>
      </w:r>
    </w:p>
    <w:p>
      <w:pPr>
        <w:pStyle w:val="SourceCode"/>
      </w:pPr>
      <w:r>
        <w:rPr>
          <w:rStyle w:val="VerbatimChar"/>
        </w:rPr>
        <w:t xml:space="preserve">node_manifest_cache</w:t>
      </w:r>
      <w:r>
        <w:br/>
      </w:r>
      <w:r>
        <w:rPr>
          <w:rStyle w:val="VerbatimChar"/>
        </w:rPr>
        <w:t xml:space="preserve">pack_installations</w:t>
      </w:r>
      <w:r>
        <w:br/>
      </w:r>
      <w:r>
        <w:rPr>
          <w:rStyle w:val="VerbatimChar"/>
        </w:rPr>
        <w:t xml:space="preserve">resource_bindings</w:t>
      </w:r>
      <w:r>
        <w:br/>
      </w:r>
      <w:r>
        <w:rPr>
          <w:rStyle w:val="VerbatimChar"/>
        </w:rPr>
        <w:t xml:space="preserve">workflow_canvas_state</w:t>
      </w:r>
      <w:r>
        <w:br/>
      </w:r>
      <w:r>
        <w:rPr>
          <w:rStyle w:val="VerbatimChar"/>
        </w:rPr>
        <w:t xml:space="preserve">workflow_schema_version</w:t>
      </w:r>
      <w:r>
        <w:br/>
      </w:r>
      <w:r>
        <w:rPr>
          <w:rStyle w:val="VerbatimChar"/>
        </w:rPr>
        <w:t xml:space="preserve">manifest_version_reference</w:t>
      </w:r>
      <w:r>
        <w:br/>
      </w:r>
      <w:r>
        <w:rPr>
          <w:rStyle w:val="VerbatimChar"/>
        </w:rPr>
        <w:t xml:space="preserve">marketplace_pack_metadata</w:t>
      </w:r>
      <w:r>
        <w:br/>
      </w:r>
      <w:r>
        <w:rPr>
          <w:rStyle w:val="VerbatimChar"/>
        </w:rPr>
        <w:t xml:space="preserve">execution_event_stream metadata</w:t>
      </w:r>
      <w:r>
        <w:br/>
      </w:r>
      <w:r>
        <w:rPr>
          <w:rStyle w:val="VerbatimChar"/>
        </w:rPr>
        <w:t xml:space="preserve">agent records in future</w:t>
      </w:r>
    </w:p>
    <w:p>
      <w:pPr>
        <w:pStyle w:val="FirstParagraph"/>
      </w:pPr>
      <w:r>
        <w:t xml:space="preserve">Existing workflow, execution, resource, approval, and event tables should be preserved.</w:t>
      </w:r>
    </w:p>
    <w:p>
      <w:r>
        <w:pict>
          <v:rect style="width:0;height:1.5pt" o:hralign="center" o:hrstd="t" o:hr="t"/>
        </w:pict>
      </w:r>
    </w:p>
    <w:bookmarkEnd w:id="111"/>
    <w:bookmarkStart w:id="112" w:name="workflow-json-v2-persistence"/>
    <w:p>
      <w:pPr>
        <w:pStyle w:val="Heading1"/>
      </w:pPr>
      <w:r>
        <w:t xml:space="preserve">21. Workflow JSON V2 Persistence</w:t>
      </w:r>
    </w:p>
    <w:p>
      <w:pPr>
        <w:pStyle w:val="FirstParagraph"/>
      </w:pPr>
      <w:r>
        <w:t xml:space="preserve">Workflow JSON V2 should be stored as the canonical workflow definition payload.</w:t>
      </w:r>
    </w:p>
    <w:p>
      <w:pPr>
        <w:pStyle w:val="BodyText"/>
      </w:pPr>
      <w:r>
        <w:t xml:space="preserve">It should include:</w:t>
      </w:r>
    </w:p>
    <w:p>
      <w:pPr>
        <w:pStyle w:val="SourceCode"/>
      </w:pPr>
      <w:r>
        <w:rPr>
          <w:rStyle w:val="VerbatimChar"/>
        </w:rPr>
        <w:t xml:space="preserve">schemaVersion</w:t>
      </w:r>
      <w:r>
        <w:br/>
      </w:r>
      <w:r>
        <w:rPr>
          <w:rStyle w:val="VerbatimChar"/>
        </w:rPr>
        <w:t xml:space="preserve">nodes</w:t>
      </w:r>
      <w:r>
        <w:br/>
      </w:r>
      <w:r>
        <w:rPr>
          <w:rStyle w:val="VerbatimChar"/>
        </w:rPr>
        <w:t xml:space="preserve">connections</w:t>
      </w:r>
      <w:r>
        <w:br/>
      </w:r>
      <w:r>
        <w:rPr>
          <w:rStyle w:val="VerbatimChar"/>
        </w:rPr>
        <w:t xml:space="preserve">variables</w:t>
      </w:r>
      <w:r>
        <w:br/>
      </w:r>
      <w:r>
        <w:rPr>
          <w:rStyle w:val="VerbatimChar"/>
        </w:rPr>
        <w:t xml:space="preserve">resourceBindings</w:t>
      </w:r>
      <w:r>
        <w:br/>
      </w:r>
      <w:r>
        <w:rPr>
          <w:rStyle w:val="VerbatimChar"/>
        </w:rPr>
        <w:t xml:space="preserve">canvas</w:t>
      </w:r>
      <w:r>
        <w:br/>
      </w:r>
      <w:r>
        <w:rPr>
          <w:rStyle w:val="VerbatimChar"/>
        </w:rPr>
        <w:t xml:space="preserve">executionPolicies</w:t>
      </w:r>
      <w:r>
        <w:br/>
      </w:r>
      <w:r>
        <w:rPr>
          <w:rStyle w:val="VerbatimChar"/>
        </w:rPr>
        <w:t xml:space="preserve">manifestReferences</w:t>
      </w:r>
    </w:p>
    <w:p>
      <w:pPr>
        <w:pStyle w:val="FirstParagraph"/>
      </w:pPr>
      <w:r>
        <w:t xml:space="preserve">Existing Workflow JSON V1 should still load.</w:t>
      </w:r>
    </w:p>
    <w:p>
      <w:pPr>
        <w:pStyle w:val="BodyText"/>
      </w:pPr>
      <w:r>
        <w:t xml:space="preserve">Recommended flow:</w:t>
      </w:r>
    </w:p>
    <w:p>
      <w:pPr>
        <w:pStyle w:val="SourceCode"/>
      </w:pPr>
      <w:r>
        <w:rPr>
          <w:rStyle w:val="VerbatimChar"/>
        </w:rPr>
        <w:t xml:space="preserve">Workflow JSON V1</w:t>
      </w:r>
      <w:r>
        <w:br/>
      </w:r>
      <w:r>
        <w:rPr>
          <w:rStyle w:val="VerbatimChar"/>
        </w:rPr>
        <w:t xml:space="preserve">   ↓</w:t>
      </w:r>
      <w:r>
        <w:br/>
      </w:r>
      <w:r>
        <w:rPr>
          <w:rStyle w:val="VerbatimChar"/>
        </w:rPr>
        <w:t xml:space="preserve">Backend adapter</w:t>
      </w:r>
      <w:r>
        <w:br/>
      </w:r>
      <w:r>
        <w:rPr>
          <w:rStyle w:val="VerbatimChar"/>
        </w:rPr>
        <w:t xml:space="preserve">   ↓</w:t>
      </w:r>
      <w:r>
        <w:br/>
      </w:r>
      <w:r>
        <w:rPr>
          <w:rStyle w:val="VerbatimChar"/>
        </w:rPr>
        <w:t xml:space="preserve">Workflow JSON V2-compatible view</w:t>
      </w:r>
      <w:r>
        <w:br/>
      </w:r>
      <w:r>
        <w:rPr>
          <w:rStyle w:val="VerbatimChar"/>
        </w:rPr>
        <w:t xml:space="preserve">   ↓</w:t>
      </w:r>
      <w:r>
        <w:br/>
      </w:r>
      <w:r>
        <w:rPr>
          <w:rStyle w:val="VerbatimChar"/>
        </w:rPr>
        <w:t xml:space="preserve">Frontend V4</w:t>
      </w:r>
    </w:p>
    <w:p>
      <w:pPr>
        <w:pStyle w:val="FirstParagraph"/>
      </w:pPr>
      <w:r>
        <w:t xml:space="preserve">The backend should not force immediate conversion unless the user saves in V2 format.</w:t>
      </w:r>
    </w:p>
    <w:p>
      <w:r>
        <w:pict>
          <v:rect style="width:0;height:1.5pt" o:hralign="center" o:hrstd="t" o:hr="t"/>
        </w:pict>
      </w:r>
    </w:p>
    <w:bookmarkEnd w:id="112"/>
    <w:bookmarkStart w:id="113" w:name="manifest-persistence"/>
    <w:p>
      <w:pPr>
        <w:pStyle w:val="Heading1"/>
      </w:pPr>
      <w:r>
        <w:t xml:space="preserve">22. Manifest Persistence</w:t>
      </w:r>
    </w:p>
    <w:p>
      <w:pPr>
        <w:pStyle w:val="FirstParagraph"/>
      </w:pPr>
      <w:r>
        <w:t xml:space="preserve">Node Manifests may be loaded from Packs and optionally cached.</w:t>
      </w:r>
    </w:p>
    <w:p>
      <w:pPr>
        <w:pStyle w:val="BodyText"/>
      </w:pPr>
      <w:r>
        <w:t xml:space="preserve">Recommended model:</w:t>
      </w:r>
    </w:p>
    <w:p>
      <w:pPr>
        <w:pStyle w:val="SourceCode"/>
      </w:pPr>
      <w:r>
        <w:rPr>
          <w:rStyle w:val="VerbatimChar"/>
        </w:rPr>
        <w:t xml:space="preserve">Pack source</w:t>
      </w:r>
      <w:r>
        <w:br/>
      </w:r>
      <w:r>
        <w:rPr>
          <w:rStyle w:val="VerbatimChar"/>
        </w:rPr>
        <w:t xml:space="preserve">   ↓</w:t>
      </w:r>
      <w:r>
        <w:br/>
      </w:r>
      <w:r>
        <w:rPr>
          <w:rStyle w:val="VerbatimChar"/>
        </w:rPr>
        <w:t xml:space="preserve">Manifest loader</w:t>
      </w:r>
      <w:r>
        <w:br/>
      </w:r>
      <w:r>
        <w:rPr>
          <w:rStyle w:val="VerbatimChar"/>
        </w:rPr>
        <w:t xml:space="preserve">   ↓</w:t>
      </w:r>
      <w:r>
        <w:br/>
      </w:r>
      <w:r>
        <w:rPr>
          <w:rStyle w:val="VerbatimChar"/>
        </w:rPr>
        <w:t xml:space="preserve">Manifest validation</w:t>
      </w:r>
      <w:r>
        <w:br/>
      </w:r>
      <w:r>
        <w:rPr>
          <w:rStyle w:val="VerbatimChar"/>
        </w:rPr>
        <w:t xml:space="preserve">   ↓</w:t>
      </w:r>
      <w:r>
        <w:br/>
      </w:r>
      <w:r>
        <w:rPr>
          <w:rStyle w:val="VerbatimChar"/>
        </w:rPr>
        <w:t xml:space="preserve">Manifest cache</w:t>
      </w:r>
      <w:r>
        <w:br/>
      </w:r>
      <w:r>
        <w:rPr>
          <w:rStyle w:val="VerbatimChar"/>
        </w:rPr>
        <w:t xml:space="preserve">   ↓</w:t>
      </w:r>
      <w:r>
        <w:br/>
      </w:r>
      <w:r>
        <w:rPr>
          <w:rStyle w:val="VerbatimChar"/>
        </w:rPr>
        <w:t xml:space="preserve">Manifest API</w:t>
      </w:r>
      <w:r>
        <w:br/>
      </w:r>
      <w:r>
        <w:rPr>
          <w:rStyle w:val="VerbatimChar"/>
        </w:rPr>
        <w:t xml:space="preserve">   ↓</w:t>
      </w:r>
      <w:r>
        <w:br/>
      </w:r>
      <w:r>
        <w:rPr>
          <w:rStyle w:val="VerbatimChar"/>
        </w:rPr>
        <w:t xml:space="preserve">Frontend Manifest Registry</w:t>
      </w:r>
    </w:p>
    <w:p>
      <w:pPr>
        <w:pStyle w:val="FirstParagraph"/>
      </w:pPr>
      <w:r>
        <w:t xml:space="preserve">The manifest cache should be refreshable.</w:t>
      </w:r>
    </w:p>
    <w:p>
      <w:pPr>
        <w:pStyle w:val="BodyText"/>
      </w:pPr>
      <w:r>
        <w:t xml:space="preserve">The backend should validate that each manifest:</w:t>
      </w:r>
    </w:p>
    <w:p>
      <w:pPr>
        <w:pStyle w:val="SourceCode"/>
      </w:pPr>
      <w:r>
        <w:rPr>
          <w:rStyle w:val="VerbatimChar"/>
        </w:rPr>
        <w:t xml:space="preserve">has stable identity</w:t>
      </w:r>
      <w:r>
        <w:br/>
      </w:r>
      <w:r>
        <w:rPr>
          <w:rStyle w:val="VerbatimChar"/>
        </w:rPr>
        <w:t xml:space="preserve">belongs to a Pack</w:t>
      </w:r>
      <w:r>
        <w:br/>
      </w:r>
      <w:r>
        <w:rPr>
          <w:rStyle w:val="VerbatimChar"/>
        </w:rPr>
        <w:t xml:space="preserve">declares compatible schema version</w:t>
      </w:r>
      <w:r>
        <w:br/>
      </w:r>
      <w:r>
        <w:rPr>
          <w:rStyle w:val="VerbatimChar"/>
        </w:rPr>
        <w:t xml:space="preserve">has valid ports</w:t>
      </w:r>
      <w:r>
        <w:br/>
      </w:r>
      <w:r>
        <w:rPr>
          <w:rStyle w:val="VerbatimChar"/>
        </w:rPr>
        <w:t xml:space="preserve">has valid parameters</w:t>
      </w:r>
      <w:r>
        <w:br/>
      </w:r>
      <w:r>
        <w:rPr>
          <w:rStyle w:val="VerbatimChar"/>
        </w:rPr>
        <w:t xml:space="preserve">has valid resource requirements</w:t>
      </w:r>
    </w:p>
    <w:p>
      <w:r>
        <w:pict>
          <v:rect style="width:0;height:1.5pt" o:hralign="center" o:hrstd="t" o:hr="t"/>
        </w:pict>
      </w:r>
    </w:p>
    <w:bookmarkEnd w:id="113"/>
    <w:bookmarkStart w:id="114" w:name="resource-binding-persistence"/>
    <w:p>
      <w:pPr>
        <w:pStyle w:val="Heading1"/>
      </w:pPr>
      <w:r>
        <w:t xml:space="preserve">23. Resource Binding Persistence</w:t>
      </w:r>
    </w:p>
    <w:p>
      <w:pPr>
        <w:pStyle w:val="FirstParagraph"/>
      </w:pPr>
      <w:r>
        <w:t xml:space="preserve">Resource Bindings may be stored as a table or inside Workflow JSON V2.</w:t>
      </w:r>
    </w:p>
    <w:p>
      <w:pPr>
        <w:pStyle w:val="BodyText"/>
      </w:pPr>
      <w:r>
        <w:t xml:space="preserve">Recommended approach:</w:t>
      </w:r>
    </w:p>
    <w:p>
      <w:pPr>
        <w:pStyle w:val="SourceCode"/>
      </w:pPr>
      <w:r>
        <w:rPr>
          <w:rStyle w:val="VerbatimChar"/>
        </w:rPr>
        <w:t xml:space="preserve">Workflow JSON stores binding references.</w:t>
      </w:r>
      <w:r>
        <w:br/>
      </w:r>
      <w:r>
        <w:rPr>
          <w:rStyle w:val="VerbatimChar"/>
        </w:rPr>
        <w:t xml:space="preserve">Database may also index bindings for usage queries.</w:t>
      </w:r>
    </w:p>
    <w:p>
      <w:pPr>
        <w:pStyle w:val="FirstParagraph"/>
      </w:pPr>
      <w:r>
        <w:t xml:space="preserve">This enables:</w:t>
      </w:r>
    </w:p>
    <w:p>
      <w:pPr>
        <w:pStyle w:val="SourceCode"/>
      </w:pPr>
      <w:r>
        <w:rPr>
          <w:rStyle w:val="VerbatimChar"/>
        </w:rPr>
        <w:t xml:space="preserve">Resource usage search</w:t>
      </w:r>
      <w:r>
        <w:br/>
      </w:r>
      <w:r>
        <w:rPr>
          <w:rStyle w:val="VerbatimChar"/>
        </w:rPr>
        <w:t xml:space="preserve">Dependency analysis</w:t>
      </w:r>
      <w:r>
        <w:br/>
      </w:r>
      <w:r>
        <w:rPr>
          <w:rStyle w:val="VerbatimChar"/>
        </w:rPr>
        <w:t xml:space="preserve">Validation</w:t>
      </w:r>
      <w:r>
        <w:br/>
      </w:r>
      <w:r>
        <w:rPr>
          <w:rStyle w:val="VerbatimChar"/>
        </w:rPr>
        <w:t xml:space="preserve">Impact analysis before deletion</w:t>
      </w:r>
      <w:r>
        <w:br/>
      </w:r>
      <w:r>
        <w:rPr>
          <w:rStyle w:val="VerbatimChar"/>
        </w:rPr>
        <w:t xml:space="preserve">Security checks</w:t>
      </w:r>
    </w:p>
    <w:p>
      <w:r>
        <w:pict>
          <v:rect style="width:0;height:1.5pt" o:hralign="center" o:hrstd="t" o:hr="t"/>
        </w:pict>
      </w:r>
    </w:p>
    <w:bookmarkEnd w:id="114"/>
    <w:bookmarkStart w:id="115" w:name="security-architecture"/>
    <w:p>
      <w:pPr>
        <w:pStyle w:val="Heading1"/>
      </w:pPr>
      <w:r>
        <w:t xml:space="preserve">24. Security Architecture</w:t>
      </w:r>
    </w:p>
    <w:p>
      <w:pPr>
        <w:pStyle w:val="FirstParagraph"/>
      </w:pPr>
      <w:r>
        <w:t xml:space="preserve">Backend security must cover:</w:t>
      </w:r>
    </w:p>
    <w:p>
      <w:pPr>
        <w:pStyle w:val="SourceCode"/>
      </w:pPr>
      <w:r>
        <w:rPr>
          <w:rStyle w:val="VerbatimChar"/>
        </w:rPr>
        <w:t xml:space="preserve">Workspace access</w:t>
      </w:r>
      <w:r>
        <w:br/>
      </w:r>
      <w:r>
        <w:rPr>
          <w:rStyle w:val="VerbatimChar"/>
        </w:rPr>
        <w:t xml:space="preserve">Project access</w:t>
      </w:r>
      <w:r>
        <w:br/>
      </w:r>
      <w:r>
        <w:rPr>
          <w:rStyle w:val="VerbatimChar"/>
        </w:rPr>
        <w:t xml:space="preserve">Workflow access</w:t>
      </w:r>
      <w:r>
        <w:br/>
      </w:r>
      <w:r>
        <w:rPr>
          <w:rStyle w:val="VerbatimChar"/>
        </w:rPr>
        <w:t xml:space="preserve">Resource access</w:t>
      </w:r>
      <w:r>
        <w:br/>
      </w:r>
      <w:r>
        <w:rPr>
          <w:rStyle w:val="VerbatimChar"/>
        </w:rPr>
        <w:t xml:space="preserve">Secret usage</w:t>
      </w:r>
      <w:r>
        <w:br/>
      </w:r>
      <w:r>
        <w:rPr>
          <w:rStyle w:val="VerbatimChar"/>
        </w:rPr>
        <w:t xml:space="preserve">Pack installation</w:t>
      </w:r>
      <w:r>
        <w:br/>
      </w:r>
      <w:r>
        <w:rPr>
          <w:rStyle w:val="VerbatimChar"/>
        </w:rPr>
        <w:t xml:space="preserve">Pack disabling</w:t>
      </w:r>
      <w:r>
        <w:br/>
      </w:r>
      <w:r>
        <w:rPr>
          <w:rStyle w:val="VerbatimChar"/>
        </w:rPr>
        <w:t xml:space="preserve">Execution start</w:t>
      </w:r>
      <w:r>
        <w:br/>
      </w:r>
      <w:r>
        <w:rPr>
          <w:rStyle w:val="VerbatimChar"/>
        </w:rPr>
        <w:t xml:space="preserve">Execution cancel</w:t>
      </w:r>
      <w:r>
        <w:br/>
      </w:r>
      <w:r>
        <w:rPr>
          <w:rStyle w:val="VerbatimChar"/>
        </w:rPr>
        <w:t xml:space="preserve">Approval decisions</w:t>
      </w:r>
      <w:r>
        <w:br/>
      </w:r>
      <w:r>
        <w:rPr>
          <w:rStyle w:val="VerbatimChar"/>
        </w:rPr>
        <w:t xml:space="preserve">Manifest visibility</w:t>
      </w:r>
      <w:r>
        <w:br/>
      </w:r>
      <w:r>
        <w:rPr>
          <w:rStyle w:val="VerbatimChar"/>
        </w:rPr>
        <w:t xml:space="preserve">Marketplace access</w:t>
      </w:r>
      <w:r>
        <w:br/>
      </w:r>
      <w:r>
        <w:rPr>
          <w:rStyle w:val="VerbatimChar"/>
        </w:rPr>
        <w:t xml:space="preserve">AI tool usage</w:t>
      </w:r>
    </w:p>
    <w:p>
      <w:pPr>
        <w:pStyle w:val="FirstParagraph"/>
      </w:pPr>
      <w:r>
        <w:t xml:space="preserve">Recommended permission examples:</w:t>
      </w:r>
    </w:p>
    <w:p>
      <w:pPr>
        <w:pStyle w:val="SourceCode"/>
      </w:pPr>
      <w:r>
        <w:rPr>
          <w:rStyle w:val="VerbatimChar"/>
        </w:rPr>
        <w:t xml:space="preserve">workflows.read</w:t>
      </w:r>
      <w:r>
        <w:br/>
      </w:r>
      <w:r>
        <w:rPr>
          <w:rStyle w:val="VerbatimChar"/>
        </w:rPr>
        <w:t xml:space="preserve">workflows.write</w:t>
      </w:r>
      <w:r>
        <w:br/>
      </w:r>
      <w:r>
        <w:rPr>
          <w:rStyle w:val="VerbatimChar"/>
        </w:rPr>
        <w:t xml:space="preserve">workflows.execute</w:t>
      </w:r>
      <w:r>
        <w:br/>
      </w:r>
      <w:r>
        <w:rPr>
          <w:rStyle w:val="VerbatimChar"/>
        </w:rPr>
        <w:t xml:space="preserve">resources.read</w:t>
      </w:r>
      <w:r>
        <w:br/>
      </w:r>
      <w:r>
        <w:rPr>
          <w:rStyle w:val="VerbatimChar"/>
        </w:rPr>
        <w:t xml:space="preserve">resources.write</w:t>
      </w:r>
      <w:r>
        <w:br/>
      </w:r>
      <w:r>
        <w:rPr>
          <w:rStyle w:val="VerbatimChar"/>
        </w:rPr>
        <w:t xml:space="preserve">resources.bind</w:t>
      </w:r>
      <w:r>
        <w:br/>
      </w:r>
      <w:r>
        <w:rPr>
          <w:rStyle w:val="VerbatimChar"/>
        </w:rPr>
        <w:t xml:space="preserve">secrets.use</w:t>
      </w:r>
      <w:r>
        <w:br/>
      </w:r>
      <w:r>
        <w:rPr>
          <w:rStyle w:val="VerbatimChar"/>
        </w:rPr>
        <w:t xml:space="preserve">packs.install</w:t>
      </w:r>
      <w:r>
        <w:br/>
      </w:r>
      <w:r>
        <w:rPr>
          <w:rStyle w:val="VerbatimChar"/>
        </w:rPr>
        <w:t xml:space="preserve">packs.disable</w:t>
      </w:r>
      <w:r>
        <w:br/>
      </w:r>
      <w:r>
        <w:rPr>
          <w:rStyle w:val="VerbatimChar"/>
        </w:rPr>
        <w:t xml:space="preserve">executions.read</w:t>
      </w:r>
      <w:r>
        <w:br/>
      </w:r>
      <w:r>
        <w:rPr>
          <w:rStyle w:val="VerbatimChar"/>
        </w:rPr>
        <w:t xml:space="preserve">executions.cancel</w:t>
      </w:r>
      <w:r>
        <w:br/>
      </w:r>
      <w:r>
        <w:rPr>
          <w:rStyle w:val="VerbatimChar"/>
        </w:rPr>
        <w:t xml:space="preserve">approvals.decide</w:t>
      </w:r>
      <w:r>
        <w:br/>
      </w:r>
      <w:r>
        <w:rPr>
          <w:rStyle w:val="VerbatimChar"/>
        </w:rPr>
        <w:t xml:space="preserve">marketplace.install</w:t>
      </w:r>
      <w:r>
        <w:br/>
      </w:r>
      <w:r>
        <w:rPr>
          <w:rStyle w:val="VerbatimChar"/>
        </w:rPr>
        <w:t xml:space="preserve">ai.use</w:t>
      </w:r>
    </w:p>
    <w:p>
      <w:pPr>
        <w:pStyle w:val="FirstParagraph"/>
      </w:pPr>
      <w:r>
        <w:t xml:space="preserve">Every sensitive controller action must call Security Module or equivalent guards.</w:t>
      </w:r>
    </w:p>
    <w:p>
      <w:r>
        <w:pict>
          <v:rect style="width:0;height:1.5pt" o:hralign="center" o:hrstd="t" o:hr="t"/>
        </w:pict>
      </w:r>
    </w:p>
    <w:bookmarkEnd w:id="115"/>
    <w:bookmarkStart w:id="116" w:name="secret-handling"/>
    <w:p>
      <w:pPr>
        <w:pStyle w:val="Heading1"/>
      </w:pPr>
      <w:r>
        <w:t xml:space="preserve">25. Secret Handling</w:t>
      </w:r>
    </w:p>
    <w:p>
      <w:pPr>
        <w:pStyle w:val="FirstParagraph"/>
      </w:pPr>
      <w:r>
        <w:t xml:space="preserve">Secrets are special Resources or protected platform objects.</w:t>
      </w:r>
    </w:p>
    <w:p>
      <w:pPr>
        <w:pStyle w:val="BodyText"/>
      </w:pPr>
      <w:r>
        <w:t xml:space="preserve">Rules:</w:t>
      </w:r>
    </w:p>
    <w:p>
      <w:pPr>
        <w:pStyle w:val="SourceCode"/>
      </w:pPr>
      <w:r>
        <w:rPr>
          <w:rStyle w:val="VerbatimChar"/>
        </w:rPr>
        <w:t xml:space="preserve">Never return raw secret values to frontend.</w:t>
      </w:r>
      <w:r>
        <w:br/>
      </w:r>
      <w:r>
        <w:rPr>
          <w:rStyle w:val="VerbatimChar"/>
        </w:rPr>
        <w:t xml:space="preserve">Never store secrets inside Workflow JSON.</w:t>
      </w:r>
      <w:r>
        <w:br/>
      </w:r>
      <w:r>
        <w:rPr>
          <w:rStyle w:val="VerbatimChar"/>
        </w:rPr>
        <w:t xml:space="preserve">Never expose secrets in logs.</w:t>
      </w:r>
      <w:r>
        <w:br/>
      </w:r>
      <w:r>
        <w:rPr>
          <w:rStyle w:val="VerbatimChar"/>
        </w:rPr>
        <w:t xml:space="preserve">Never include secrets in execution events.</w:t>
      </w:r>
      <w:r>
        <w:br/>
      </w:r>
      <w:r>
        <w:rPr>
          <w:rStyle w:val="VerbatimChar"/>
        </w:rPr>
        <w:t xml:space="preserve">Only resolve secrets inside trusted backend execution context.</w:t>
      </w:r>
    </w:p>
    <w:p>
      <w:pPr>
        <w:pStyle w:val="FirstParagraph"/>
      </w:pPr>
      <w:r>
        <w:t xml:space="preserve">Resource Bindings should reference secret resources by ID or binding key only.</w:t>
      </w:r>
    </w:p>
    <w:p>
      <w:r>
        <w:pict>
          <v:rect style="width:0;height:1.5pt" o:hralign="center" o:hrstd="t" o:hr="t"/>
        </w:pict>
      </w:r>
    </w:p>
    <w:bookmarkEnd w:id="116"/>
    <w:bookmarkStart w:id="117" w:name="validation-architecture"/>
    <w:p>
      <w:pPr>
        <w:pStyle w:val="Heading1"/>
      </w:pPr>
      <w:r>
        <w:t xml:space="preserve">26. Validation Architecture</w:t>
      </w:r>
    </w:p>
    <w:p>
      <w:pPr>
        <w:pStyle w:val="FirstParagraph"/>
      </w:pPr>
      <w:r>
        <w:t xml:space="preserve">Backend validation should produce structured results.</w:t>
      </w:r>
    </w:p>
    <w:p>
      <w:pPr>
        <w:pStyle w:val="BodyText"/>
      </w:pPr>
      <w:r>
        <w:t xml:space="preserve">Validation categories:</w:t>
      </w:r>
    </w:p>
    <w:p>
      <w:pPr>
        <w:pStyle w:val="SourceCode"/>
      </w:pPr>
      <w:r>
        <w:rPr>
          <w:rStyle w:val="VerbatimChar"/>
        </w:rPr>
        <w:t xml:space="preserve">workflow</w:t>
      </w:r>
      <w:r>
        <w:br/>
      </w:r>
      <w:r>
        <w:rPr>
          <w:rStyle w:val="VerbatimChar"/>
        </w:rPr>
        <w:t xml:space="preserve">node</w:t>
      </w:r>
      <w:r>
        <w:br/>
      </w:r>
      <w:r>
        <w:rPr>
          <w:rStyle w:val="VerbatimChar"/>
        </w:rPr>
        <w:t xml:space="preserve">connection</w:t>
      </w:r>
      <w:r>
        <w:br/>
      </w:r>
      <w:r>
        <w:rPr>
          <w:rStyle w:val="VerbatimChar"/>
        </w:rPr>
        <w:t xml:space="preserve">parameter</w:t>
      </w:r>
      <w:r>
        <w:br/>
      </w:r>
      <w:r>
        <w:rPr>
          <w:rStyle w:val="VerbatimChar"/>
        </w:rPr>
        <w:t xml:space="preserve">resource-binding</w:t>
      </w:r>
      <w:r>
        <w:br/>
      </w:r>
      <w:r>
        <w:rPr>
          <w:rStyle w:val="VerbatimChar"/>
        </w:rPr>
        <w:t xml:space="preserve">permission</w:t>
      </w:r>
      <w:r>
        <w:br/>
      </w:r>
      <w:r>
        <w:rPr>
          <w:rStyle w:val="VerbatimChar"/>
        </w:rPr>
        <w:t xml:space="preserve">pack</w:t>
      </w:r>
      <w:r>
        <w:br/>
      </w:r>
      <w:r>
        <w:rPr>
          <w:rStyle w:val="VerbatimChar"/>
        </w:rPr>
        <w:t xml:space="preserve">manifest</w:t>
      </w:r>
      <w:r>
        <w:br/>
      </w:r>
      <w:r>
        <w:rPr>
          <w:rStyle w:val="VerbatimChar"/>
        </w:rPr>
        <w:t xml:space="preserve">execution</w:t>
      </w:r>
    </w:p>
    <w:p>
      <w:pPr>
        <w:pStyle w:val="FirstParagraph"/>
      </w:pPr>
      <w:r>
        <w:t xml:space="preserve">Example validation response:</w:t>
      </w:r>
    </w:p>
    <w:p>
      <w:pPr>
        <w:pStyle w:val="SourceCode"/>
      </w:pP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"issues"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"MISSING_RESOURCE_BINDING"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"AI Chat requires an AI Model Resource."</w:t>
      </w:r>
      <w:r>
        <w:rPr>
          <w:rStyle w:val="FunctionTok"/>
        </w:rPr>
        <w:t xml:space="preserve">,</w:t>
      </w:r>
      <w:r>
        <w:br/>
      </w:r>
      <w:r>
        <w:rPr>
          <w:rStyle w:val="NormalTok"/>
        </w:rPr>
        <w:t xml:space="preserve">      </w:t>
      </w:r>
      <w:r>
        <w:rPr>
          <w:rStyle w:val="DataTypeTok"/>
        </w:rPr>
        <w:t xml:space="preserve">"nodeId"</w:t>
      </w:r>
      <w:r>
        <w:rPr>
          <w:rStyle w:val="FunctionTok"/>
        </w:rPr>
        <w:t xml:space="preserve">:</w:t>
      </w:r>
      <w:r>
        <w:rPr>
          <w:rStyle w:val="NormalTok"/>
        </w:rPr>
        <w:t xml:space="preserve"> </w:t>
      </w:r>
      <w:r>
        <w:rPr>
          <w:rStyle w:val="StringTok"/>
        </w:rPr>
        <w:t xml:space="preserve">"node_001"</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"resources.model"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The frontend ValidationStore should consume this response.</w:t>
      </w:r>
    </w:p>
    <w:p>
      <w:r>
        <w:pict>
          <v:rect style="width:0;height:1.5pt" o:hralign="center" o:hrstd="t" o:hr="t"/>
        </w:pict>
      </w:r>
    </w:p>
    <w:bookmarkEnd w:id="117"/>
    <w:bookmarkStart w:id="118" w:name="execution-architecture"/>
    <w:p>
      <w:pPr>
        <w:pStyle w:val="Heading1"/>
      </w:pPr>
      <w:r>
        <w:t xml:space="preserve">27. Execution Architecture</w:t>
      </w:r>
    </w:p>
    <w:p>
      <w:pPr>
        <w:pStyle w:val="FirstParagraph"/>
      </w:pPr>
      <w:r>
        <w:t xml:space="preserve">The backend Execution Module coordinates with the Execution Engine.</w:t>
      </w:r>
    </w:p>
    <w:p>
      <w:pPr>
        <w:pStyle w:val="BodyText"/>
      </w:pPr>
      <w:r>
        <w:t xml:space="preserve">Recommended execution flow:</w:t>
      </w:r>
    </w:p>
    <w:p>
      <w:pPr>
        <w:pStyle w:val="SourceCode"/>
      </w:pPr>
      <w:r>
        <w:rPr>
          <w:rStyle w:val="VerbatimChar"/>
        </w:rPr>
        <w:t xml:space="preserve">Start Run Request</w:t>
      </w:r>
      <w:r>
        <w:br/>
      </w:r>
      <w:r>
        <w:rPr>
          <w:rStyle w:val="VerbatimChar"/>
        </w:rPr>
        <w:t xml:space="preserve">   ↓</w:t>
      </w:r>
      <w:r>
        <w:br/>
      </w:r>
      <w:r>
        <w:rPr>
          <w:rStyle w:val="VerbatimChar"/>
        </w:rPr>
        <w:t xml:space="preserve">Permission Check</w:t>
      </w:r>
      <w:r>
        <w:br/>
      </w:r>
      <w:r>
        <w:rPr>
          <w:rStyle w:val="VerbatimChar"/>
        </w:rPr>
        <w:t xml:space="preserve">   ↓</w:t>
      </w:r>
      <w:r>
        <w:br/>
      </w:r>
      <w:r>
        <w:rPr>
          <w:rStyle w:val="VerbatimChar"/>
        </w:rPr>
        <w:t xml:space="preserve">Workflow Load</w:t>
      </w:r>
      <w:r>
        <w:br/>
      </w:r>
      <w:r>
        <w:rPr>
          <w:rStyle w:val="VerbatimChar"/>
        </w:rPr>
        <w:t xml:space="preserve">   ↓</w:t>
      </w:r>
      <w:r>
        <w:br/>
      </w:r>
      <w:r>
        <w:rPr>
          <w:rStyle w:val="VerbatimChar"/>
        </w:rPr>
        <w:t xml:space="preserve">Workflow Validation</w:t>
      </w:r>
      <w:r>
        <w:br/>
      </w:r>
      <w:r>
        <w:rPr>
          <w:rStyle w:val="VerbatimChar"/>
        </w:rPr>
        <w:t xml:space="preserve">   ↓</w:t>
      </w:r>
      <w:r>
        <w:br/>
      </w:r>
      <w:r>
        <w:rPr>
          <w:rStyle w:val="VerbatimChar"/>
        </w:rPr>
        <w:t xml:space="preserve">Resource Binding Resolution</w:t>
      </w:r>
      <w:r>
        <w:br/>
      </w:r>
      <w:r>
        <w:rPr>
          <w:rStyle w:val="VerbatimChar"/>
        </w:rPr>
        <w:t xml:space="preserve">   ↓</w:t>
      </w:r>
      <w:r>
        <w:br/>
      </w:r>
      <w:r>
        <w:rPr>
          <w:rStyle w:val="VerbatimChar"/>
        </w:rPr>
        <w:t xml:space="preserve">Execution Plan Creation</w:t>
      </w:r>
      <w:r>
        <w:br/>
      </w:r>
      <w:r>
        <w:rPr>
          <w:rStyle w:val="VerbatimChar"/>
        </w:rPr>
        <w:t xml:space="preserve">   ↓</w:t>
      </w:r>
      <w:r>
        <w:br/>
      </w:r>
      <w:r>
        <w:rPr>
          <w:rStyle w:val="VerbatimChar"/>
        </w:rPr>
        <w:t xml:space="preserve">Run Record Created</w:t>
      </w:r>
      <w:r>
        <w:br/>
      </w:r>
      <w:r>
        <w:rPr>
          <w:rStyle w:val="VerbatimChar"/>
        </w:rPr>
        <w:t xml:space="preserve">   ↓</w:t>
      </w:r>
      <w:r>
        <w:br/>
      </w:r>
      <w:r>
        <w:rPr>
          <w:rStyle w:val="VerbatimChar"/>
        </w:rPr>
        <w:t xml:space="preserve">Execution Engine Runs Nodes</w:t>
      </w:r>
      <w:r>
        <w:br/>
      </w:r>
      <w:r>
        <w:rPr>
          <w:rStyle w:val="VerbatimChar"/>
        </w:rPr>
        <w:t xml:space="preserve">   ↓</w:t>
      </w:r>
      <w:r>
        <w:br/>
      </w:r>
      <w:r>
        <w:rPr>
          <w:rStyle w:val="VerbatimChar"/>
        </w:rPr>
        <w:t xml:space="preserve">Events and Logs Emitted</w:t>
      </w:r>
      <w:r>
        <w:br/>
      </w:r>
      <w:r>
        <w:rPr>
          <w:rStyle w:val="VerbatimChar"/>
        </w:rPr>
        <w:t xml:space="preserve">   ↓</w:t>
      </w:r>
      <w:r>
        <w:br/>
      </w:r>
      <w:r>
        <w:rPr>
          <w:rStyle w:val="VerbatimChar"/>
        </w:rPr>
        <w:t xml:space="preserve">State Updated</w:t>
      </w:r>
      <w:r>
        <w:br/>
      </w:r>
      <w:r>
        <w:rPr>
          <w:rStyle w:val="VerbatimChar"/>
        </w:rPr>
        <w:t xml:space="preserve">   ↓</w:t>
      </w:r>
      <w:r>
        <w:br/>
      </w:r>
      <w:r>
        <w:rPr>
          <w:rStyle w:val="VerbatimChar"/>
        </w:rPr>
        <w:t xml:space="preserve">Execution Stream Updates Frontend</w:t>
      </w:r>
    </w:p>
    <w:p>
      <w:pPr>
        <w:pStyle w:val="FirstParagraph"/>
      </w:pPr>
      <w:r>
        <w:t xml:space="preserve">The API layer should not implement node execution logic.</w:t>
      </w:r>
    </w:p>
    <w:p>
      <w:r>
        <w:pict>
          <v:rect style="width:0;height:1.5pt" o:hralign="center" o:hrstd="t" o:hr="t"/>
        </w:pict>
      </w:r>
    </w:p>
    <w:bookmarkEnd w:id="118"/>
    <w:bookmarkStart w:id="119" w:name="event-architecture"/>
    <w:p>
      <w:pPr>
        <w:pStyle w:val="Heading1"/>
      </w:pPr>
      <w:r>
        <w:t xml:space="preserve">28. Event Architecture</w:t>
      </w:r>
    </w:p>
    <w:p>
      <w:pPr>
        <w:pStyle w:val="FirstParagraph"/>
      </w:pPr>
      <w:r>
        <w:t xml:space="preserve">Events should be structured and consistent.</w:t>
      </w:r>
    </w:p>
    <w:p>
      <w:pPr>
        <w:pStyle w:val="BodyText"/>
      </w:pPr>
      <w:r>
        <w:t xml:space="preserve">Recommended event fields:</w:t>
      </w:r>
    </w:p>
    <w:p>
      <w:pPr>
        <w:pStyle w:val="SourceCode"/>
      </w:pPr>
      <w:r>
        <w:rPr>
          <w:rStyle w:val="VerbatimChar"/>
        </w:rPr>
        <w:t xml:space="preserve">id</w:t>
      </w:r>
      <w:r>
        <w:br/>
      </w:r>
      <w:r>
        <w:rPr>
          <w:rStyle w:val="VerbatimChar"/>
        </w:rPr>
        <w:t xml:space="preserve">type</w:t>
      </w:r>
      <w:r>
        <w:br/>
      </w:r>
      <w:r>
        <w:rPr>
          <w:rStyle w:val="VerbatimChar"/>
        </w:rPr>
        <w:t xml:space="preserve">timestamp</w:t>
      </w:r>
      <w:r>
        <w:br/>
      </w:r>
      <w:r>
        <w:rPr>
          <w:rStyle w:val="VerbatimChar"/>
        </w:rPr>
        <w:t xml:space="preserve">workspaceId</w:t>
      </w:r>
      <w:r>
        <w:br/>
      </w:r>
      <w:r>
        <w:rPr>
          <w:rStyle w:val="VerbatimChar"/>
        </w:rPr>
        <w:t xml:space="preserve">projectId</w:t>
      </w:r>
      <w:r>
        <w:br/>
      </w:r>
      <w:r>
        <w:rPr>
          <w:rStyle w:val="VerbatimChar"/>
        </w:rPr>
        <w:t xml:space="preserve">workflowId</w:t>
      </w:r>
      <w:r>
        <w:br/>
      </w:r>
      <w:r>
        <w:rPr>
          <w:rStyle w:val="VerbatimChar"/>
        </w:rPr>
        <w:t xml:space="preserve">runId</w:t>
      </w:r>
      <w:r>
        <w:br/>
      </w:r>
      <w:r>
        <w:rPr>
          <w:rStyle w:val="VerbatimChar"/>
        </w:rPr>
        <w:t xml:space="preserve">nodeId</w:t>
      </w:r>
      <w:r>
        <w:br/>
      </w:r>
      <w:r>
        <w:rPr>
          <w:rStyle w:val="VerbatimChar"/>
        </w:rPr>
        <w:t xml:space="preserve">resourceId</w:t>
      </w:r>
      <w:r>
        <w:br/>
      </w:r>
      <w:r>
        <w:rPr>
          <w:rStyle w:val="VerbatimChar"/>
        </w:rPr>
        <w:t xml:space="preserve">actorId</w:t>
      </w:r>
      <w:r>
        <w:br/>
      </w:r>
      <w:r>
        <w:rPr>
          <w:rStyle w:val="VerbatimChar"/>
        </w:rPr>
        <w:t xml:space="preserve">payload</w:t>
      </w:r>
      <w:r>
        <w:br/>
      </w:r>
      <w:r>
        <w:rPr>
          <w:rStyle w:val="VerbatimChar"/>
        </w:rPr>
        <w:t xml:space="preserve">severity</w:t>
      </w:r>
    </w:p>
    <w:p>
      <w:pPr>
        <w:pStyle w:val="FirstParagraph"/>
      </w:pPr>
      <w:r>
        <w:t xml:space="preserve">Events should be emitted by:</w:t>
      </w:r>
    </w:p>
    <w:p>
      <w:pPr>
        <w:pStyle w:val="SourceCode"/>
      </w:pPr>
      <w:r>
        <w:rPr>
          <w:rStyle w:val="VerbatimChar"/>
        </w:rPr>
        <w:t xml:space="preserve">Workflow Engine</w:t>
      </w:r>
      <w:r>
        <w:br/>
      </w:r>
      <w:r>
        <w:rPr>
          <w:rStyle w:val="VerbatimChar"/>
        </w:rPr>
        <w:t xml:space="preserve">Execution Engine</w:t>
      </w:r>
      <w:r>
        <w:br/>
      </w:r>
      <w:r>
        <w:rPr>
          <w:rStyle w:val="VerbatimChar"/>
        </w:rPr>
        <w:t xml:space="preserve">Resource Engine</w:t>
      </w:r>
      <w:r>
        <w:br/>
      </w:r>
      <w:r>
        <w:rPr>
          <w:rStyle w:val="VerbatimChar"/>
        </w:rPr>
        <w:t xml:space="preserve">Approval Module</w:t>
      </w:r>
      <w:r>
        <w:br/>
      </w:r>
      <w:r>
        <w:rPr>
          <w:rStyle w:val="VerbatimChar"/>
        </w:rPr>
        <w:t xml:space="preserve">State Engine</w:t>
      </w:r>
      <w:r>
        <w:br/>
      </w:r>
      <w:r>
        <w:rPr>
          <w:rStyle w:val="VerbatimChar"/>
        </w:rPr>
        <w:t xml:space="preserve">Pack Module</w:t>
      </w:r>
      <w:r>
        <w:br/>
      </w:r>
      <w:r>
        <w:rPr>
          <w:rStyle w:val="VerbatimChar"/>
        </w:rPr>
        <w:t xml:space="preserve">Security Module where appropriate</w:t>
      </w:r>
      <w:r>
        <w:br/>
      </w:r>
      <w:r>
        <w:rPr>
          <w:rStyle w:val="VerbatimChar"/>
        </w:rPr>
        <w:t xml:space="preserve">AI Module</w:t>
      </w:r>
    </w:p>
    <w:p>
      <w:r>
        <w:pict>
          <v:rect style="width:0;height:1.5pt" o:hralign="center" o:hrstd="t" o:hr="t"/>
        </w:pict>
      </w:r>
    </w:p>
    <w:bookmarkEnd w:id="119"/>
    <w:bookmarkStart w:id="120" w:name="logging-architecture"/>
    <w:p>
      <w:pPr>
        <w:pStyle w:val="Heading1"/>
      </w:pPr>
      <w:r>
        <w:t xml:space="preserve">29. Logging Architecture</w:t>
      </w:r>
    </w:p>
    <w:p>
      <w:pPr>
        <w:pStyle w:val="FirstParagraph"/>
      </w:pPr>
      <w:r>
        <w:t xml:space="preserve">Logs should be separated from events.</w:t>
      </w:r>
    </w:p>
    <w:p>
      <w:pPr>
        <w:pStyle w:val="BodyText"/>
      </w:pPr>
      <w:r>
        <w:t xml:space="preserve">Events describe platform state changes.</w:t>
      </w:r>
    </w:p>
    <w:p>
      <w:pPr>
        <w:pStyle w:val="BodyText"/>
      </w:pPr>
      <w:r>
        <w:t xml:space="preserve">Logs describe diagnostic output.</w:t>
      </w:r>
    </w:p>
    <w:p>
      <w:pPr>
        <w:pStyle w:val="BodyText"/>
      </w:pPr>
      <w:r>
        <w:t xml:space="preserve">Log fields:</w:t>
      </w:r>
    </w:p>
    <w:p>
      <w:pPr>
        <w:pStyle w:val="SourceCode"/>
      </w:pPr>
      <w:r>
        <w:rPr>
          <w:rStyle w:val="VerbatimChar"/>
        </w:rPr>
        <w:t xml:space="preserve">id</w:t>
      </w:r>
      <w:r>
        <w:br/>
      </w:r>
      <w:r>
        <w:rPr>
          <w:rStyle w:val="VerbatimChar"/>
        </w:rPr>
        <w:t xml:space="preserve">runId</w:t>
      </w:r>
      <w:r>
        <w:br/>
      </w:r>
      <w:r>
        <w:rPr>
          <w:rStyle w:val="VerbatimChar"/>
        </w:rPr>
        <w:t xml:space="preserve">nodeId</w:t>
      </w:r>
      <w:r>
        <w:br/>
      </w:r>
      <w:r>
        <w:rPr>
          <w:rStyle w:val="VerbatimChar"/>
        </w:rPr>
        <w:t xml:space="preserve">level</w:t>
      </w:r>
      <w:r>
        <w:br/>
      </w:r>
      <w:r>
        <w:rPr>
          <w:rStyle w:val="VerbatimChar"/>
        </w:rPr>
        <w:t xml:space="preserve">message</w:t>
      </w:r>
      <w:r>
        <w:br/>
      </w:r>
      <w:r>
        <w:rPr>
          <w:rStyle w:val="VerbatimChar"/>
        </w:rPr>
        <w:t xml:space="preserve">timestamp</w:t>
      </w:r>
      <w:r>
        <w:br/>
      </w:r>
      <w:r>
        <w:rPr>
          <w:rStyle w:val="VerbatimChar"/>
        </w:rPr>
        <w:t xml:space="preserve">metadata</w:t>
      </w:r>
    </w:p>
    <w:p>
      <w:pPr>
        <w:pStyle w:val="FirstParagraph"/>
      </w:pPr>
      <w:r>
        <w:t xml:space="preserve">Log levels:</w:t>
      </w:r>
    </w:p>
    <w:p>
      <w:pPr>
        <w:pStyle w:val="SourceCode"/>
      </w:pPr>
      <w:r>
        <w:rPr>
          <w:rStyle w:val="VerbatimChar"/>
        </w:rPr>
        <w:t xml:space="preserve">debug</w:t>
      </w:r>
      <w:r>
        <w:br/>
      </w:r>
      <w:r>
        <w:rPr>
          <w:rStyle w:val="VerbatimChar"/>
        </w:rPr>
        <w:t xml:space="preserve">info</w:t>
      </w:r>
      <w:r>
        <w:br/>
      </w:r>
      <w:r>
        <w:rPr>
          <w:rStyle w:val="VerbatimChar"/>
        </w:rPr>
        <w:t xml:space="preserve">warning</w:t>
      </w:r>
      <w:r>
        <w:br/>
      </w:r>
      <w:r>
        <w:rPr>
          <w:rStyle w:val="VerbatimChar"/>
        </w:rPr>
        <w:t xml:space="preserve">error</w:t>
      </w:r>
      <w:r>
        <w:br/>
      </w:r>
      <w:r>
        <w:rPr>
          <w:rStyle w:val="VerbatimChar"/>
        </w:rPr>
        <w:t xml:space="preserve">critical</w:t>
      </w:r>
    </w:p>
    <w:p>
      <w:pPr>
        <w:pStyle w:val="FirstParagraph"/>
      </w:pPr>
      <w:r>
        <w:t xml:space="preserve">Logs must not include raw secrets.</w:t>
      </w:r>
    </w:p>
    <w:p>
      <w:r>
        <w:pict>
          <v:rect style="width:0;height:1.5pt" o:hralign="center" o:hrstd="t" o:hr="t"/>
        </w:pict>
      </w:r>
    </w:p>
    <w:bookmarkEnd w:id="120"/>
    <w:bookmarkStart w:id="125" w:name="backend-compatibility-strategy"/>
    <w:p>
      <w:pPr>
        <w:pStyle w:val="Heading1"/>
      </w:pPr>
      <w:r>
        <w:t xml:space="preserve">30. Backend Compatibility Strategy</w:t>
      </w:r>
    </w:p>
    <w:bookmarkStart w:id="121" w:name="existing-apis"/>
    <w:p>
      <w:pPr>
        <w:pStyle w:val="Heading2"/>
      </w:pPr>
      <w:r>
        <w:t xml:space="preserve">30.1 Existing APIs</w:t>
      </w:r>
    </w:p>
    <w:p>
      <w:pPr>
        <w:pStyle w:val="FirstParagraph"/>
      </w:pPr>
      <w:r>
        <w:t xml:space="preserve">Existing APIs should remain available during migration.</w:t>
      </w:r>
    </w:p>
    <w:p>
      <w:pPr>
        <w:pStyle w:val="BodyText"/>
      </w:pPr>
      <w:r>
        <w:t xml:space="preserve">V4 APIs should be added beside them where needed.</w:t>
      </w:r>
    </w:p>
    <w:p>
      <w:r>
        <w:pict>
          <v:rect style="width:0;height:1.5pt" o:hralign="center" o:hrstd="t" o:hr="t"/>
        </w:pict>
      </w:r>
    </w:p>
    <w:bookmarkEnd w:id="121"/>
    <w:bookmarkStart w:id="122" w:name="existing-workflows"/>
    <w:p>
      <w:pPr>
        <w:pStyle w:val="Heading2"/>
      </w:pPr>
      <w:r>
        <w:t xml:space="preserve">30.2 Existing Workflows</w:t>
      </w:r>
    </w:p>
    <w:p>
      <w:pPr>
        <w:pStyle w:val="FirstParagraph"/>
      </w:pPr>
      <w:r>
        <w:t xml:space="preserve">Existing workflows should remain executable.</w:t>
      </w:r>
    </w:p>
    <w:p>
      <w:pPr>
        <w:pStyle w:val="BodyText"/>
      </w:pPr>
      <w:r>
        <w:t xml:space="preserve">Adapters should allow old workflow definitions to load into the V4 frontend.</w:t>
      </w:r>
    </w:p>
    <w:p>
      <w:r>
        <w:pict>
          <v:rect style="width:0;height:1.5pt" o:hralign="center" o:hrstd="t" o:hr="t"/>
        </w:pict>
      </w:r>
    </w:p>
    <w:bookmarkEnd w:id="122"/>
    <w:bookmarkStart w:id="123" w:name="existing-nodes"/>
    <w:p>
      <w:pPr>
        <w:pStyle w:val="Heading2"/>
      </w:pPr>
      <w:r>
        <w:t xml:space="preserve">30.3 Existing Nodes</w:t>
      </w:r>
    </w:p>
    <w:p>
      <w:pPr>
        <w:pStyle w:val="FirstParagraph"/>
      </w:pPr>
      <w:r>
        <w:t xml:space="preserve">Existing Nodes should continue to execute through existing executors.</w:t>
      </w:r>
    </w:p>
    <w:p>
      <w:pPr>
        <w:pStyle w:val="BodyText"/>
      </w:pPr>
      <w:r>
        <w:t xml:space="preserve">Node Manifest V2 enriches metadata but does not replace executor contracts.</w:t>
      </w:r>
    </w:p>
    <w:p>
      <w:r>
        <w:pict>
          <v:rect style="width:0;height:1.5pt" o:hralign="center" o:hrstd="t" o:hr="t"/>
        </w:pict>
      </w:r>
    </w:p>
    <w:bookmarkEnd w:id="123"/>
    <w:bookmarkStart w:id="124" w:name="existing-resources"/>
    <w:p>
      <w:pPr>
        <w:pStyle w:val="Heading2"/>
      </w:pPr>
      <w:r>
        <w:t xml:space="preserve">30.4 Existing Resources</w:t>
      </w:r>
    </w:p>
    <w:p>
      <w:pPr>
        <w:pStyle w:val="FirstParagraph"/>
      </w:pPr>
      <w:r>
        <w:t xml:space="preserve">Existing Resources remain first-class.</w:t>
      </w:r>
    </w:p>
    <w:p>
      <w:pPr>
        <w:pStyle w:val="BodyText"/>
      </w:pPr>
      <w:r>
        <w:t xml:space="preserve">V4 expands the Workspace model around them and introduces Resource Bindings.</w:t>
      </w:r>
    </w:p>
    <w:p>
      <w:r>
        <w:pict>
          <v:rect style="width:0;height:1.5pt" o:hralign="center" o:hrstd="t" o:hr="t"/>
        </w:pict>
      </w:r>
    </w:p>
    <w:bookmarkEnd w:id="124"/>
    <w:bookmarkEnd w:id="125"/>
    <w:bookmarkStart w:id="126" w:name="backend-testing-strategy"/>
    <w:p>
      <w:pPr>
        <w:pStyle w:val="Heading1"/>
      </w:pPr>
      <w:r>
        <w:t xml:space="preserve">31. Backend Testing Strategy</w:t>
      </w:r>
    </w:p>
    <w:p>
      <w:pPr>
        <w:pStyle w:val="FirstParagraph"/>
      </w:pPr>
      <w:r>
        <w:t xml:space="preserve">Recommended backend tests:</w:t>
      </w:r>
    </w:p>
    <w:p>
      <w:pPr>
        <w:pStyle w:val="SourceCode"/>
      </w:pPr>
      <w:r>
        <w:rPr>
          <w:rStyle w:val="VerbatimChar"/>
        </w:rPr>
        <w:t xml:space="preserve">Unit tests for services</w:t>
      </w:r>
      <w:r>
        <w:br/>
      </w:r>
      <w:r>
        <w:rPr>
          <w:rStyle w:val="VerbatimChar"/>
        </w:rPr>
        <w:t xml:space="preserve">Controller tests for DTO validation</w:t>
      </w:r>
      <w:r>
        <w:br/>
      </w:r>
      <w:r>
        <w:rPr>
          <w:rStyle w:val="VerbatimChar"/>
        </w:rPr>
        <w:t xml:space="preserve">Integration tests for workflow save/load</w:t>
      </w:r>
      <w:r>
        <w:br/>
      </w:r>
      <w:r>
        <w:rPr>
          <w:rStyle w:val="VerbatimChar"/>
        </w:rPr>
        <w:t xml:space="preserve">Execution tests for run lifecycle</w:t>
      </w:r>
      <w:r>
        <w:br/>
      </w:r>
      <w:r>
        <w:rPr>
          <w:rStyle w:val="VerbatimChar"/>
        </w:rPr>
        <w:t xml:space="preserve">Resource Binding tests</w:t>
      </w:r>
      <w:r>
        <w:br/>
      </w:r>
      <w:r>
        <w:rPr>
          <w:rStyle w:val="VerbatimChar"/>
        </w:rPr>
        <w:t xml:space="preserve">Permission tests</w:t>
      </w:r>
      <w:r>
        <w:br/>
      </w:r>
      <w:r>
        <w:rPr>
          <w:rStyle w:val="VerbatimChar"/>
        </w:rPr>
        <w:t xml:space="preserve">Manifest validation tests</w:t>
      </w:r>
      <w:r>
        <w:br/>
      </w:r>
      <w:r>
        <w:rPr>
          <w:rStyle w:val="VerbatimChar"/>
        </w:rPr>
        <w:t xml:space="preserve">Pack compatibility tests</w:t>
      </w:r>
      <w:r>
        <w:br/>
      </w:r>
      <w:r>
        <w:rPr>
          <w:rStyle w:val="VerbatimChar"/>
        </w:rPr>
        <w:t xml:space="preserve">Approval lifecycle tests</w:t>
      </w:r>
      <w:r>
        <w:br/>
      </w:r>
      <w:r>
        <w:rPr>
          <w:rStyle w:val="VerbatimChar"/>
        </w:rPr>
        <w:t xml:space="preserve">Event stream tests</w:t>
      </w:r>
      <w:r>
        <w:br/>
      </w:r>
      <w:r>
        <w:rPr>
          <w:rStyle w:val="VerbatimChar"/>
        </w:rPr>
        <w:t xml:space="preserve">V1-to-V2 compatibility tests</w:t>
      </w:r>
    </w:p>
    <w:p>
      <w:pPr>
        <w:pStyle w:val="FirstParagraph"/>
      </w:pPr>
      <w:r>
        <w:t xml:space="preserve">High-priority test cases:</w:t>
      </w:r>
    </w:p>
    <w:p>
      <w:pPr>
        <w:pStyle w:val="SourceCode"/>
      </w:pPr>
      <w:r>
        <w:rPr>
          <w:rStyle w:val="VerbatimChar"/>
        </w:rPr>
        <w:t xml:space="preserve">Load old workflow</w:t>
      </w:r>
      <w:r>
        <w:br/>
      </w:r>
      <w:r>
        <w:rPr>
          <w:rStyle w:val="VerbatimChar"/>
        </w:rPr>
        <w:t xml:space="preserve">Save Workflow JSON V2</w:t>
      </w:r>
      <w:r>
        <w:br/>
      </w:r>
      <w:r>
        <w:rPr>
          <w:rStyle w:val="VerbatimChar"/>
        </w:rPr>
        <w:t xml:space="preserve">Validate missing Resource Binding</w:t>
      </w:r>
      <w:r>
        <w:br/>
      </w:r>
      <w:r>
        <w:rPr>
          <w:rStyle w:val="VerbatimChar"/>
        </w:rPr>
        <w:t xml:space="preserve">Start workflow run</w:t>
      </w:r>
      <w:r>
        <w:br/>
      </w:r>
      <w:r>
        <w:rPr>
          <w:rStyle w:val="VerbatimChar"/>
        </w:rPr>
        <w:t xml:space="preserve">Stream node status updates</w:t>
      </w:r>
      <w:r>
        <w:br/>
      </w:r>
      <w:r>
        <w:rPr>
          <w:rStyle w:val="VerbatimChar"/>
        </w:rPr>
        <w:t xml:space="preserve">Approve human approval</w:t>
      </w:r>
      <w:r>
        <w:br/>
      </w:r>
      <w:r>
        <w:rPr>
          <w:rStyle w:val="VerbatimChar"/>
        </w:rPr>
        <w:t xml:space="preserve">Reject invalid Pack installation</w:t>
      </w:r>
      <w:r>
        <w:br/>
      </w:r>
      <w:r>
        <w:rPr>
          <w:rStyle w:val="VerbatimChar"/>
        </w:rPr>
        <w:t xml:space="preserve">Block unauthorized Resource access</w:t>
      </w:r>
      <w:r>
        <w:br/>
      </w:r>
      <w:r>
        <w:rPr>
          <w:rStyle w:val="VerbatimChar"/>
        </w:rPr>
        <w:t xml:space="preserve">Resolve manifest by definition ID</w:t>
      </w:r>
    </w:p>
    <w:p>
      <w:r>
        <w:pict>
          <v:rect style="width:0;height:1.5pt" o:hralign="center" o:hrstd="t" o:hr="t"/>
        </w:pict>
      </w:r>
    </w:p>
    <w:bookmarkEnd w:id="126"/>
    <w:bookmarkStart w:id="127" w:name="observability"/>
    <w:p>
      <w:pPr>
        <w:pStyle w:val="Heading1"/>
      </w:pPr>
      <w:r>
        <w:t xml:space="preserve">32. Observability</w:t>
      </w:r>
    </w:p>
    <w:p>
      <w:pPr>
        <w:pStyle w:val="FirstParagraph"/>
      </w:pPr>
      <w:r>
        <w:t xml:space="preserve">Backend observability should include:</w:t>
      </w:r>
    </w:p>
    <w:p>
      <w:pPr>
        <w:pStyle w:val="SourceCode"/>
      </w:pPr>
      <w:r>
        <w:rPr>
          <w:rStyle w:val="VerbatimChar"/>
        </w:rPr>
        <w:t xml:space="preserve">request logs</w:t>
      </w:r>
      <w:r>
        <w:br/>
      </w:r>
      <w:r>
        <w:rPr>
          <w:rStyle w:val="VerbatimChar"/>
        </w:rPr>
        <w:t xml:space="preserve">execution logs</w:t>
      </w:r>
      <w:r>
        <w:br/>
      </w:r>
      <w:r>
        <w:rPr>
          <w:rStyle w:val="VerbatimChar"/>
        </w:rPr>
        <w:t xml:space="preserve">structured events</w:t>
      </w:r>
      <w:r>
        <w:br/>
      </w:r>
      <w:r>
        <w:rPr>
          <w:rStyle w:val="VerbatimChar"/>
        </w:rPr>
        <w:t xml:space="preserve">error traces</w:t>
      </w:r>
      <w:r>
        <w:br/>
      </w:r>
      <w:r>
        <w:rPr>
          <w:rStyle w:val="VerbatimChar"/>
        </w:rPr>
        <w:t xml:space="preserve">run metrics</w:t>
      </w:r>
      <w:r>
        <w:br/>
      </w:r>
      <w:r>
        <w:rPr>
          <w:rStyle w:val="VerbatimChar"/>
        </w:rPr>
        <w:t xml:space="preserve">node duration</w:t>
      </w:r>
      <w:r>
        <w:br/>
      </w:r>
      <w:r>
        <w:rPr>
          <w:rStyle w:val="VerbatimChar"/>
        </w:rPr>
        <w:t xml:space="preserve">failed validation counts</w:t>
      </w:r>
      <w:r>
        <w:br/>
      </w:r>
      <w:r>
        <w:rPr>
          <w:rStyle w:val="VerbatimChar"/>
        </w:rPr>
        <w:t xml:space="preserve">Pack compatibility warnings</w:t>
      </w:r>
      <w:r>
        <w:br/>
      </w:r>
      <w:r>
        <w:rPr>
          <w:rStyle w:val="VerbatimChar"/>
        </w:rPr>
        <w:t xml:space="preserve">Resource binding failures</w:t>
      </w:r>
    </w:p>
    <w:p>
      <w:pPr>
        <w:pStyle w:val="FirstParagraph"/>
      </w:pPr>
      <w:r>
        <w:t xml:space="preserve">The backend should generate trace IDs for debugging API calls and runtime failures.</w:t>
      </w:r>
    </w:p>
    <w:p>
      <w:r>
        <w:pict>
          <v:rect style="width:0;height:1.5pt" o:hralign="center" o:hrstd="t" o:hr="t"/>
        </w:pict>
      </w:r>
    </w:p>
    <w:bookmarkEnd w:id="127"/>
    <w:bookmarkStart w:id="128" w:name="performance-requirements"/>
    <w:p>
      <w:pPr>
        <w:pStyle w:val="Heading1"/>
      </w:pPr>
      <w:r>
        <w:t xml:space="preserve">33. Performance Requirements</w:t>
      </w:r>
    </w:p>
    <w:p>
      <w:pPr>
        <w:pStyle w:val="FirstParagraph"/>
      </w:pPr>
      <w:r>
        <w:t xml:space="preserve">The backend should support:</w:t>
      </w:r>
    </w:p>
    <w:p>
      <w:pPr>
        <w:pStyle w:val="SourceCode"/>
      </w:pPr>
      <w:r>
        <w:rPr>
          <w:rStyle w:val="VerbatimChar"/>
        </w:rPr>
        <w:t xml:space="preserve">fast workflow loading</w:t>
      </w:r>
      <w:r>
        <w:br/>
      </w:r>
      <w:r>
        <w:rPr>
          <w:rStyle w:val="VerbatimChar"/>
        </w:rPr>
        <w:t xml:space="preserve">manifest caching</w:t>
      </w:r>
      <w:r>
        <w:br/>
      </w:r>
      <w:r>
        <w:rPr>
          <w:rStyle w:val="VerbatimChar"/>
        </w:rPr>
        <w:t xml:space="preserve">paginated Resource lists</w:t>
      </w:r>
      <w:r>
        <w:br/>
      </w:r>
      <w:r>
        <w:rPr>
          <w:rStyle w:val="VerbatimChar"/>
        </w:rPr>
        <w:t xml:space="preserve">paginated execution logs</w:t>
      </w:r>
      <w:r>
        <w:br/>
      </w:r>
      <w:r>
        <w:rPr>
          <w:rStyle w:val="VerbatimChar"/>
        </w:rPr>
        <w:t xml:space="preserve">streamed execution updates</w:t>
      </w:r>
      <w:r>
        <w:br/>
      </w:r>
      <w:r>
        <w:rPr>
          <w:rStyle w:val="VerbatimChar"/>
        </w:rPr>
        <w:t xml:space="preserve">efficient Resource usage lookup</w:t>
      </w:r>
      <w:r>
        <w:br/>
      </w:r>
      <w:r>
        <w:rPr>
          <w:rStyle w:val="VerbatimChar"/>
        </w:rPr>
        <w:t xml:space="preserve">efficient Pack metadata lookup</w:t>
      </w:r>
      <w:r>
        <w:br/>
      </w:r>
      <w:r>
        <w:rPr>
          <w:rStyle w:val="VerbatimChar"/>
        </w:rPr>
        <w:t xml:space="preserve">batch validation where possible</w:t>
      </w:r>
    </w:p>
    <w:p>
      <w:pPr>
        <w:pStyle w:val="FirstParagraph"/>
      </w:pPr>
      <w:r>
        <w:t xml:space="preserve">Large logs and event streams should be paginated or streamed, not returned as one large payload.</w:t>
      </w:r>
    </w:p>
    <w:p>
      <w:r>
        <w:pict>
          <v:rect style="width:0;height:1.5pt" o:hralign="center" o:hrstd="t" o:hr="t"/>
        </w:pict>
      </w:r>
    </w:p>
    <w:bookmarkEnd w:id="128"/>
    <w:bookmarkStart w:id="129" w:name="non-goals"/>
    <w:p>
      <w:pPr>
        <w:pStyle w:val="Heading1"/>
      </w:pPr>
      <w:r>
        <w:t xml:space="preserve">34. Non-Goals</w:t>
      </w:r>
    </w:p>
    <w:p>
      <w:pPr>
        <w:pStyle w:val="FirstParagraph"/>
      </w:pPr>
      <w:r>
        <w:t xml:space="preserve">The Backend Architecture does not define:</w:t>
      </w:r>
    </w:p>
    <w:p>
      <w:pPr>
        <w:pStyle w:val="SourceCode"/>
      </w:pPr>
      <w:r>
        <w:rPr>
          <w:rStyle w:val="VerbatimChar"/>
        </w:rPr>
        <w:t xml:space="preserve">final database schema in full detail</w:t>
      </w:r>
      <w:r>
        <w:br/>
      </w:r>
      <w:r>
        <w:rPr>
          <w:rStyle w:val="VerbatimChar"/>
        </w:rPr>
        <w:t xml:space="preserve">final NestJS implementation code</w:t>
      </w:r>
      <w:r>
        <w:br/>
      </w:r>
      <w:r>
        <w:rPr>
          <w:rStyle w:val="VerbatimChar"/>
        </w:rPr>
        <w:t xml:space="preserve">frontend state management</w:t>
      </w:r>
      <w:r>
        <w:br/>
      </w:r>
      <w:r>
        <w:rPr>
          <w:rStyle w:val="VerbatimChar"/>
        </w:rPr>
        <w:t xml:space="preserve">Figma layouts</w:t>
      </w:r>
      <w:r>
        <w:br/>
      </w:r>
      <w:r>
        <w:rPr>
          <w:rStyle w:val="VerbatimChar"/>
        </w:rPr>
        <w:t xml:space="preserve">Marketplace payment system</w:t>
      </w:r>
      <w:r>
        <w:br/>
      </w:r>
      <w:r>
        <w:rPr>
          <w:rStyle w:val="VerbatimChar"/>
        </w:rPr>
        <w:t xml:space="preserve">public Pack publishing workflow</w:t>
      </w:r>
      <w:r>
        <w:br/>
      </w:r>
      <w:r>
        <w:rPr>
          <w:rStyle w:val="VerbatimChar"/>
        </w:rPr>
        <w:t xml:space="preserve">mobile-specific APIs</w:t>
      </w:r>
      <w:r>
        <w:br/>
      </w:r>
      <w:r>
        <w:rPr>
          <w:rStyle w:val="VerbatimChar"/>
        </w:rPr>
        <w:t xml:space="preserve">RAFIQ architecture</w:t>
      </w:r>
    </w:p>
    <w:p>
      <w:pPr>
        <w:pStyle w:val="FirstParagraph"/>
      </w:pPr>
      <w:r>
        <w:t xml:space="preserve">Those belong to separate documents or future phases.</w:t>
      </w:r>
    </w:p>
    <w:p>
      <w:r>
        <w:pict>
          <v:rect style="width:0;height:1.5pt" o:hralign="center" o:hrstd="t" o:hr="t"/>
        </w:pict>
      </w:r>
    </w:p>
    <w:bookmarkEnd w:id="129"/>
    <w:bookmarkStart w:id="130" w:name="implementation-roadmap"/>
    <w:p>
      <w:pPr>
        <w:pStyle w:val="Heading1"/>
      </w:pPr>
      <w:r>
        <w:t xml:space="preserve">35. Implementation Roadmap</w:t>
      </w:r>
    </w:p>
    <w:p>
      <w:pPr>
        <w:pStyle w:val="FirstParagraph"/>
      </w:pPr>
      <w:r>
        <w:t xml:space="preserve">Recommended backend implementation order:</w:t>
      </w:r>
    </w:p>
    <w:p>
      <w:pPr>
        <w:pStyle w:val="SourceCode"/>
      </w:pPr>
      <w:r>
        <w:rPr>
          <w:rStyle w:val="VerbatimChar"/>
        </w:rPr>
        <w:t xml:space="preserve">1. Confirm existing module boundaries</w:t>
      </w:r>
      <w:r>
        <w:br/>
      </w:r>
      <w:r>
        <w:rPr>
          <w:rStyle w:val="VerbatimChar"/>
        </w:rPr>
        <w:t xml:space="preserve">2. Add Manifest Module</w:t>
      </w:r>
      <w:r>
        <w:br/>
      </w:r>
      <w:r>
        <w:rPr>
          <w:rStyle w:val="VerbatimChar"/>
        </w:rPr>
        <w:t xml:space="preserve">3. Add Manifest V2 DTOs</w:t>
      </w:r>
      <w:r>
        <w:br/>
      </w:r>
      <w:r>
        <w:rPr>
          <w:rStyle w:val="VerbatimChar"/>
        </w:rPr>
        <w:t xml:space="preserve">4. Add Manifest compatibility adapter</w:t>
      </w:r>
      <w:r>
        <w:br/>
      </w:r>
      <w:r>
        <w:rPr>
          <w:rStyle w:val="VerbatimChar"/>
        </w:rPr>
        <w:t xml:space="preserve">5. Add Workflow JSON V2 DTO support</w:t>
      </w:r>
      <w:r>
        <w:br/>
      </w:r>
      <w:r>
        <w:rPr>
          <w:rStyle w:val="VerbatimChar"/>
        </w:rPr>
        <w:t xml:space="preserve">6. Add Resource Binding Module</w:t>
      </w:r>
      <w:r>
        <w:br/>
      </w:r>
      <w:r>
        <w:rPr>
          <w:rStyle w:val="VerbatimChar"/>
        </w:rPr>
        <w:t xml:space="preserve">7. Add Resource usage indexing</w:t>
      </w:r>
      <w:r>
        <w:br/>
      </w:r>
      <w:r>
        <w:rPr>
          <w:rStyle w:val="VerbatimChar"/>
        </w:rPr>
        <w:t xml:space="preserve">8. Add workflow validation endpoint</w:t>
      </w:r>
      <w:r>
        <w:br/>
      </w:r>
      <w:r>
        <w:rPr>
          <w:rStyle w:val="VerbatimChar"/>
        </w:rPr>
        <w:t xml:space="preserve">9. Add execution stream endpoint</w:t>
      </w:r>
      <w:r>
        <w:br/>
      </w:r>
      <w:r>
        <w:rPr>
          <w:rStyle w:val="VerbatimChar"/>
        </w:rPr>
        <w:t xml:space="preserve">10. Add Pack compatibility endpoints</w:t>
      </w:r>
      <w:r>
        <w:br/>
      </w:r>
      <w:r>
        <w:rPr>
          <w:rStyle w:val="VerbatimChar"/>
        </w:rPr>
        <w:t xml:space="preserve">11. Add Marketplace metadata endpoints</w:t>
      </w:r>
      <w:r>
        <w:br/>
      </w:r>
      <w:r>
        <w:rPr>
          <w:rStyle w:val="VerbatimChar"/>
        </w:rPr>
        <w:t xml:space="preserve">12. Add AI tool boundary APIs</w:t>
      </w:r>
    </w:p>
    <w:p>
      <w:pPr>
        <w:pStyle w:val="FirstParagraph"/>
      </w:pPr>
      <w:r>
        <w:t xml:space="preserve">This order supports frontend V4 migration without destabilizing existing execution behavior.</w:t>
      </w:r>
    </w:p>
    <w:p>
      <w:r>
        <w:pict>
          <v:rect style="width:0;height:1.5pt" o:hralign="center" o:hrstd="t" o:hr="t"/>
        </w:pict>
      </w:r>
    </w:p>
    <w:bookmarkEnd w:id="130"/>
    <w:bookmarkStart w:id="131" w:name="acceptance-criteria"/>
    <w:p>
      <w:pPr>
        <w:pStyle w:val="Heading1"/>
      </w:pPr>
      <w:r>
        <w:t xml:space="preserve">36. Acceptance Criteria</w:t>
      </w:r>
    </w:p>
    <w:p>
      <w:pPr>
        <w:pStyle w:val="FirstParagraph"/>
      </w:pPr>
      <w:r>
        <w:t xml:space="preserve">The V4 backend architecture is successful when:</w:t>
      </w:r>
    </w:p>
    <w:p>
      <w:pPr>
        <w:pStyle w:val="SourceCode"/>
      </w:pPr>
      <w:r>
        <w:rPr>
          <w:rStyle w:val="VerbatimChar"/>
        </w:rPr>
        <w:t xml:space="preserve">Existing workflows still run</w:t>
      </w:r>
      <w:r>
        <w:br/>
      </w:r>
      <w:r>
        <w:rPr>
          <w:rStyle w:val="VerbatimChar"/>
        </w:rPr>
        <w:t xml:space="preserve">Existing Nodes still execute</w:t>
      </w:r>
      <w:r>
        <w:br/>
      </w:r>
      <w:r>
        <w:rPr>
          <w:rStyle w:val="VerbatimChar"/>
        </w:rPr>
        <w:t xml:space="preserve">Existing Resources remain valid</w:t>
      </w:r>
      <w:r>
        <w:br/>
      </w:r>
      <w:r>
        <w:rPr>
          <w:rStyle w:val="VerbatimChar"/>
        </w:rPr>
        <w:t xml:space="preserve">Workflow JSON V2 can be saved and loaded</w:t>
      </w:r>
      <w:r>
        <w:br/>
      </w:r>
      <w:r>
        <w:rPr>
          <w:rStyle w:val="VerbatimChar"/>
        </w:rPr>
        <w:t xml:space="preserve">Node Manifest V2 can be served to frontend</w:t>
      </w:r>
      <w:r>
        <w:br/>
      </w:r>
      <w:r>
        <w:rPr>
          <w:rStyle w:val="VerbatimChar"/>
        </w:rPr>
        <w:t xml:space="preserve">Resource Bindings can be created and validated</w:t>
      </w:r>
      <w:r>
        <w:br/>
      </w:r>
      <w:r>
        <w:rPr>
          <w:rStyle w:val="VerbatimChar"/>
        </w:rPr>
        <w:t xml:space="preserve">Workflow validation returns structured issues</w:t>
      </w:r>
      <w:r>
        <w:br/>
      </w:r>
      <w:r>
        <w:rPr>
          <w:rStyle w:val="VerbatimChar"/>
        </w:rPr>
        <w:t xml:space="preserve">Executions can stream runtime updates</w:t>
      </w:r>
      <w:r>
        <w:br/>
      </w:r>
      <w:r>
        <w:rPr>
          <w:rStyle w:val="VerbatimChar"/>
        </w:rPr>
        <w:t xml:space="preserve">Approvals remain integrated with execution</w:t>
      </w:r>
      <w:r>
        <w:br/>
      </w:r>
      <w:r>
        <w:rPr>
          <w:rStyle w:val="VerbatimChar"/>
        </w:rPr>
        <w:t xml:space="preserve">Pack metadata can be queried</w:t>
      </w:r>
      <w:r>
        <w:br/>
      </w:r>
      <w:r>
        <w:rPr>
          <w:rStyle w:val="VerbatimChar"/>
        </w:rPr>
        <w:t xml:space="preserve">Marketplace foundation exists</w:t>
      </w:r>
      <w:r>
        <w:br/>
      </w:r>
      <w:r>
        <w:rPr>
          <w:rStyle w:val="VerbatimChar"/>
        </w:rPr>
        <w:t xml:space="preserve">Secrets are never exposed to frontend</w:t>
      </w:r>
      <w:r>
        <w:br/>
      </w:r>
      <w:r>
        <w:rPr>
          <w:rStyle w:val="VerbatimChar"/>
        </w:rPr>
        <w:t xml:space="preserve">Permissions are enforced on backend</w:t>
      </w:r>
      <w:r>
        <w:br/>
      </w:r>
      <w:r>
        <w:rPr>
          <w:rStyle w:val="VerbatimChar"/>
        </w:rPr>
        <w:t xml:space="preserve">V3-to-V4 compatibility is preserved</w:t>
      </w:r>
    </w:p>
    <w:p>
      <w:r>
        <w:pict>
          <v:rect style="width:0;height:1.5pt" o:hralign="center" o:hrstd="t" o:hr="t"/>
        </w:pict>
      </w:r>
    </w:p>
    <w:bookmarkEnd w:id="131"/>
    <w:bookmarkStart w:id="132" w:name="final-statement"/>
    <w:p>
      <w:pPr>
        <w:pStyle w:val="Heading1"/>
      </w:pPr>
      <w:r>
        <w:t xml:space="preserve">37. Final Statement</w:t>
      </w:r>
    </w:p>
    <w:p>
      <w:pPr>
        <w:pStyle w:val="FirstParagraph"/>
      </w:pPr>
      <w:r>
        <w:t xml:space="preserve">The Lados V4 backend is the trusted platform layer.</w:t>
      </w:r>
    </w:p>
    <w:p>
      <w:pPr>
        <w:pStyle w:val="BodyText"/>
      </w:pPr>
      <w:r>
        <w:t xml:space="preserve">It should not be rewritten.</w:t>
      </w:r>
    </w:p>
    <w:p>
      <w:pPr>
        <w:pStyle w:val="BodyText"/>
      </w:pPr>
      <w:r>
        <w:t xml:space="preserve">It should be strengthened.</w:t>
      </w:r>
    </w:p>
    <w:p>
      <w:pPr>
        <w:pStyle w:val="BodyText"/>
      </w:pPr>
      <w:r>
        <w:t xml:space="preserve">The backend must expose the contracts needed by the new V4 frontend while preserving the engines, workflows, resources, Packs, approvals, executions, and database foundations already built.</w:t>
      </w:r>
    </w:p>
    <w:p>
      <w:pPr>
        <w:pStyle w:val="BodyText"/>
      </w:pPr>
      <w:r>
        <w:t xml:space="preserve">The final principle is:</w:t>
      </w:r>
    </w:p>
    <w:p>
      <w:pPr>
        <w:pStyle w:val="BlockText"/>
      </w:pPr>
      <w:r>
        <w:rPr>
          <w:b/>
          <w:bCs/>
        </w:rPr>
        <w:t xml:space="preserve">The backend protects platform truth, LCE executes platform logic, and the frontend renders platform experience.</w:t>
      </w:r>
    </w:p>
    <w:p>
      <w:r>
        <w:pict>
          <v:rect style="width:0;height:1.5pt" o:hralign="center" o:hrstd="t" o:hr="t"/>
        </w:pict>
      </w:r>
    </w:p>
    <w:bookmarkEnd w:id="132"/>
    <w:bookmarkStart w:id="133" w:name="end-of-document"/>
    <w:p>
      <w:pPr>
        <w:pStyle w:val="Heading1"/>
      </w:pPr>
      <w:r>
        <w:t xml:space="preserve">End of Document</w:t>
      </w:r>
    </w:p>
    <w:p>
      <w:pPr>
        <w:pStyle w:val="FirstParagraph"/>
      </w:pPr>
      <w:r>
        <w:rPr>
          <w:b/>
          <w:bCs/>
        </w:rPr>
        <w:t xml:space="preserve">LADOS V4 Backend Architecture</w:t>
      </w:r>
      <w:r>
        <w:br/>
      </w:r>
      <w:r>
        <w:rPr>
          <w:b/>
          <w:bCs/>
        </w:rPr>
        <w:t xml:space="preserve">Volume 9</w:t>
      </w:r>
      <w:r>
        <w:br/>
      </w:r>
      <w:r>
        <w:rPr>
          <w:b/>
          <w:bCs/>
        </w:rPr>
        <w:t xml:space="preserve">Status: Draft for Implementation Architecture</w:t>
      </w:r>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2026-06-27T14:36:26Z</dcterms:created>
  <dcterms:modified xsi:type="dcterms:W3CDTF">2026-06-27T14:36:26Z</dcterms:modified>
</cp:coreProperties>
</file>

<file path=docProps/custom.xml><?xml version="1.0" encoding="utf-8"?>
<Properties xmlns="http://schemas.openxmlformats.org/officeDocument/2006/custom-properties" xmlns:vt="http://schemas.openxmlformats.org/officeDocument/2006/docPropsVTypes"/>
</file>