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THE BLUE SILENCE</w:t>
      </w:r>
    </w:p>
    <w:p>
      <w:pPr>
        <w:jc w:val="center"/>
      </w:pPr>
      <w:r>
        <w:rPr>
          <w:rFonts w:ascii="Aptos Display" w:hAnsi="Aptos Display"/>
          <w:b/>
          <w:sz w:val="40"/>
        </w:rPr>
        <w:t>Master Timeline &amp; Hidden Conspiracy Bible V1.0</w:t>
      </w:r>
    </w:p>
    <w:p>
      <w:pPr>
        <w:jc w:val="center"/>
      </w:pPr>
      <w:r>
        <w:rPr>
          <w:i/>
          <w:sz w:val="22"/>
        </w:rPr>
        <w:t>AUTHOR-LEVEL SECRET DOCUMENT — major spoilers</w:t>
      </w:r>
    </w:p>
    <w:p/>
    <w:tbl>
      <w:tblPr>
        <w:tblW w:type="auto" w:w="0"/>
        <w:jc w:val="center"/>
        <w:tblLook w:firstColumn="1" w:firstRow="1" w:lastColumn="0" w:lastRow="0" w:noHBand="0" w:noVBand="1" w:val="04A0"/>
      </w:tblPr>
      <w:tblGrid>
        <w:gridCol w:w="4824"/>
        <w:gridCol w:w="4824"/>
      </w:tblGrid>
      <w:tr>
        <w:tc>
          <w:tcPr>
            <w:tcW w:type="dxa" w:w="4824"/>
          </w:tcPr>
          <w:p>
            <w:r>
              <w:rPr>
                <w:b/>
              </w:rPr>
              <w:t>Version</w:t>
            </w:r>
          </w:p>
        </w:tc>
        <w:tc>
          <w:tcPr>
            <w:tcW w:type="dxa" w:w="4824"/>
          </w:tcPr>
          <w:p>
            <w:r>
              <w:t>V1.0</w:t>
            </w:r>
          </w:p>
        </w:tc>
      </w:tr>
      <w:tr>
        <w:tc>
          <w:tcPr>
            <w:tcW w:type="dxa" w:w="4824"/>
          </w:tcPr>
          <w:p>
            <w:r>
              <w:rPr>
                <w:b/>
              </w:rPr>
              <w:t>Status</w:t>
            </w:r>
          </w:p>
        </w:tc>
        <w:tc>
          <w:tcPr>
            <w:tcW w:type="dxa" w:w="4824"/>
          </w:tcPr>
          <w:p>
            <w:r>
              <w:t>CANONICAL — CONFIDENTIAL STORY LOGIC</w:t>
            </w:r>
          </w:p>
        </w:tc>
      </w:tr>
      <w:tr>
        <w:tc>
          <w:tcPr>
            <w:tcW w:type="dxa" w:w="4824"/>
          </w:tcPr>
          <w:p>
            <w:r>
              <w:rPr>
                <w:b/>
              </w:rPr>
              <w:t>Project</w:t>
            </w:r>
          </w:p>
        </w:tc>
        <w:tc>
          <w:tcPr>
            <w:tcW w:type="dxa" w:w="4824"/>
          </w:tcPr>
          <w:p>
            <w:r>
              <w:t>Fictional Malaysian crime / institutional thriller</w:t>
            </w:r>
          </w:p>
        </w:tc>
      </w:tr>
      <w:tr>
        <w:tc>
          <w:tcPr>
            <w:tcW w:type="dxa" w:w="4824"/>
          </w:tcPr>
          <w:p>
            <w:r>
              <w:rPr>
                <w:b/>
              </w:rPr>
              <w:t>Continuity</w:t>
            </w:r>
          </w:p>
        </w:tc>
        <w:tc>
          <w:tcPr>
            <w:tcW w:type="dxa" w:w="4824"/>
          </w:tcPr>
          <w:p>
            <w:r>
              <w:t>All persons, organisations and cases are fictional.</w:t>
            </w:r>
          </w:p>
        </w:tc>
      </w:tr>
    </w:tbl>
    <w:p/>
    <w:p>
      <w:pPr>
        <w:pStyle w:val="PullQuote"/>
        <w:jc w:val="center"/>
      </w:pPr>
      <w:r>
        <w:rPr>
          <w:b/>
        </w:rPr>
        <w:t>Bismillah.</w:t>
      </w:r>
    </w:p>
    <w:p>
      <w:r>
        <w:br w:type="page"/>
      </w:r>
    </w:p>
    <w:p>
      <w:pPr>
        <w:pStyle w:val="PullQuote"/>
      </w:pPr>
      <w:r>
        <w:t>This document contains truths that characters and readers should receive only in fragments. It defines what actually happened behind the novel.</w:t>
      </w:r>
    </w:p>
    <w:p>
      <w:pPr>
        <w:pStyle w:val="Heading1"/>
      </w:pPr>
      <w:r>
        <w:t>1. Secret at the Heart of the Novel</w:t>
      </w:r>
    </w:p>
    <w:p>
      <w:r>
        <w:t>The apparent mystery is “Who is the mole inside ORION?” The deeper mystery is how a network survived for more than thirty years without becoming a conventional organisation. The answer: The Circle was never one organisation. It is a system of relationships, favours, information and mutual protection. People change; the network persists.</w:t>
      </w:r>
    </w:p>
    <w:p>
      <w:pPr>
        <w:pStyle w:val="Heading1"/>
      </w:pPr>
      <w:r>
        <w:t>2. 1994 — Case 17/94</w:t>
      </w:r>
    </w:p>
    <w:p>
      <w:r>
        <w:t>Superintendent Harun Ismail leads a northern Malaysia organised-crime case involving smuggling, illegal gambling, protection payments, police leaks and suspicious financial transfers. He discovers that unrelated criminal groups use the same lawyer, financial intermediary, logistics infrastructure and police contacts.</w:t>
      </w:r>
    </w:p>
    <w:p>
      <w:pPr>
        <w:pStyle w:val="PullQuote"/>
      </w:pPr>
      <w:r>
        <w:t>There is no gang. There is a network.</w:t>
      </w:r>
    </w:p>
    <w:p>
      <w:pPr>
        <w:pStyle w:val="Heading1"/>
      </w:pPr>
      <w:r>
        <w:t>3. The First Compromised Officers</w:t>
      </w:r>
    </w:p>
    <w:p>
      <w:r>
        <w:t>Harun learns that compromise does not always look like bribery. Some officers receive debt relief, opportunities for relatives, career assistance, access or protection. Obligations matter more than membership.</w:t>
      </w:r>
    </w:p>
    <w:p>
      <w:pPr>
        <w:pStyle w:val="Heading1"/>
      </w:pPr>
      <w:r>
        <w:t>4. Rahim “Tok” Nasir — First Known Architect</w:t>
      </w:r>
    </w:p>
    <w:p>
      <w:r>
        <w:t>A logistics businessman who understands that criminals can be arrested but relationships are harder to arrest. He connects criminal money to legitimate businesses and strategically useful insiders. There is no formal founding ceremony for The Circle; only an operating philosophy: never depend on one person.</w:t>
      </w:r>
    </w:p>
    <w:p>
      <w:pPr>
        <w:pStyle w:val="Heading1"/>
      </w:pPr>
      <w:r>
        <w:t>5. Farid Enters the Story</w:t>
      </w:r>
    </w:p>
    <w:p>
      <w:r>
        <w:t>Young intelligence officer Farid Kamal is assigned to understand Harun’s discovery. Farid concludes that premature exposure could destabilise active intelligence work and possibly trigger criminal violence. He chooses containment over exposure — the first compromise that defines the rest of his career.</w:t>
      </w:r>
    </w:p>
    <w:p>
      <w:pPr>
        <w:pStyle w:val="Heading1"/>
      </w:pPr>
      <w:r>
        <w:t>6. Harun vs Farid</w:t>
      </w:r>
    </w:p>
    <w:p>
      <w:pPr>
        <w:pStyle w:val="ListBullet"/>
      </w:pPr>
      <w:r>
        <w:t>Harun: expose the truth when evidence supports it.</w:t>
      </w:r>
    </w:p>
    <w:p>
      <w:pPr>
        <w:pStyle w:val="ListBullet"/>
      </w:pPr>
      <w:r>
        <w:t>Farid: map the whole system before destroying any part of it.</w:t>
      </w:r>
    </w:p>
    <w:p>
      <w:r>
        <w:t>Neither begins as a villain. Their philosophies diverge until secrecy itself becomes part of the problem.</w:t>
      </w:r>
    </w:p>
    <w:p>
      <w:pPr>
        <w:pStyle w:val="Heading1"/>
      </w:pPr>
      <w:r>
        <w:t>7. The Leak and Harun’s Archive</w:t>
      </w:r>
    </w:p>
    <w:p>
      <w:r>
        <w:t>A witness disappears, evidence is removed and a suspect escapes. Harun no longer trusts official storage. He creates duplicate notes, photographs, financial references and relationship maps outside normal case systems.</w:t>
      </w:r>
    </w:p>
    <w:p>
      <w:pPr>
        <w:pStyle w:val="Heading1"/>
      </w:pPr>
      <w:r>
        <w:t>8. The Ledger</w:t>
      </w:r>
    </w:p>
    <w:p>
      <w:r>
        <w:t>Harun learns the network keeps records of payments, favours, secrets, obligations and vulnerabilities. The Ledger is not mere bookkeeping; it is leverage.</w:t>
      </w:r>
    </w:p>
    <w:p>
      <w:pPr>
        <w:pStyle w:val="PullQuote"/>
      </w:pPr>
      <w:r>
        <w:t>They don’t control people. They control what people are afraid to lose.</w:t>
      </w:r>
    </w:p>
    <w:p>
      <w:pPr>
        <w:pStyle w:val="Heading1"/>
      </w:pPr>
      <w:r>
        <w:t>9. Harun’s Disappearance</w:t>
      </w:r>
    </w:p>
    <w:p>
      <w:r>
        <w:t>Officially, Harun dies by suicide. The evidence is contradictory and Rahman never believes the account completely. Harun’s private archive vanishes and Case 17/94 is closed.</w:t>
      </w:r>
    </w:p>
    <w:p>
      <w:pPr>
        <w:pStyle w:val="Heading1"/>
      </w:pPr>
      <w:r>
        <w:t>10. 1996–2005 — Mutation</w:t>
      </w:r>
    </w:p>
    <w:p>
      <w:r>
        <w:t>Original criminals are arrested, killed, retire or become legitimate businessmen. The network survives by moving from direct criminal protection toward information management. A second generation inherits relationships rather than organisational membership.</w:t>
      </w:r>
    </w:p>
    <w:p>
      <w:pPr>
        <w:pStyle w:val="Heading1"/>
      </w:pPr>
      <w:r>
        <w:t>11. Farid’s Rise</w:t>
      </w:r>
    </w:p>
    <w:p>
      <w:r>
        <w:t>Farid gains seniority and continues using containment logic. Sometimes it saves lives and protects intelligence. Sometimes it shields compromised people. Over time the boundary becomes impossible to defend.</w:t>
      </w:r>
    </w:p>
    <w:p>
      <w:pPr>
        <w:pStyle w:val="Heading1"/>
      </w:pPr>
      <w:r>
        <w:t>12. Rahman’s Grey-Line Decision</w:t>
      </w:r>
    </w:p>
    <w:p>
      <w:r>
        <w:t>During an intelligence operation Rahman deliberately allows a suspect to escape to identify a larger network. The operation succeeds but the decision is never fully documented. This later becomes evidence that Rahman himself is not morally untouched by the system.</w:t>
      </w:r>
    </w:p>
    <w:p>
      <w:pPr>
        <w:pStyle w:val="Heading1"/>
      </w:pPr>
      <w:r>
        <w:t>13. 2010s — Modern Circle</w:t>
      </w:r>
    </w:p>
    <w:p>
      <w:r>
        <w:t>The network migrates into logistics, property, technology, construction and financial services. Criminal and legitimate transactions coexist within the same businesses. The original Ledger evolves into distributed fragments held by different people.</w:t>
      </w:r>
    </w:p>
    <w:p>
      <w:pPr>
        <w:pStyle w:val="Heading1"/>
      </w:pPr>
      <w:r>
        <w:t>14. 2024 — The Failed Operation</w:t>
      </w:r>
    </w:p>
    <w:p>
      <w:r>
        <w:t>A major predecessor operation collapses: targets leave early, an officer dies, another disappears and a witness is lost. Rahman becomes convinced someone inside is leaking information.</w:t>
      </w:r>
    </w:p>
    <w:p>
      <w:pPr>
        <w:pStyle w:val="Heading1"/>
      </w:pPr>
      <w:r>
        <w:t>15. 2025 — ORION</w:t>
      </w:r>
    </w:p>
    <w:p>
      <w:r>
        <w:t>Task Force ORION is created with Rahman, Aisyah, Daniel and specialists across multiple directorates. They believe they are investigating a modern criminal network. They do not yet know the network predates most of their careers.</w:t>
      </w:r>
    </w:p>
    <w:p>
      <w:pPr>
        <w:pStyle w:val="Heading1"/>
      </w:pPr>
      <w:r>
        <w:t>16. Seven Minutes</w:t>
      </w:r>
    </w:p>
    <w:p>
      <w:r>
        <w:t>A target leaves seven minutes before an ORION raid. Access logs show that the plan was viewed shortly before execution. Only six people had legitimate access.</w:t>
      </w:r>
    </w:p>
    <w:p>
      <w:pPr>
        <w:pStyle w:val="Heading1"/>
      </w:pPr>
      <w:r>
        <w:t>17. The False Mole</w:t>
      </w:r>
    </w:p>
    <w:p>
      <w:r>
        <w:t>ORION identifies an apparently guilty officer and arrests him. Daniel later proves crucial evidence was planted. The Circle deliberately sacrificed one of its own because the network values survival over members.</w:t>
      </w:r>
    </w:p>
    <w:p>
      <w:pPr>
        <w:pStyle w:val="Heading1"/>
      </w:pPr>
      <w:r>
        <w:t>18. Aisyah’s Investigation of Rahman</w:t>
      </w:r>
    </w:p>
    <w:p>
      <w:r>
        <w:t>Aisyah finds irregular historical decisions and undocumented intelligence actions. She cannot decide whether Rahman is simply an exceptional operator or a man becoming what he fights.</w:t>
      </w:r>
    </w:p>
    <w:p>
      <w:pPr>
        <w:pStyle w:val="Heading1"/>
      </w:pPr>
      <w:r>
        <w:t>19. Rediscovery of Case 17/94</w:t>
      </w:r>
    </w:p>
    <w:p>
      <w:r>
        <w:t>Historical names overlap with ORION’s contemporary data. Harun’s lost archive is eventually found, misclassified in an old records facility. It does not contain a master list; it contains the shape of the network.</w:t>
      </w:r>
    </w:p>
    <w:p>
      <w:pPr>
        <w:pStyle w:val="Heading1"/>
      </w:pPr>
      <w:r>
        <w:t>20. The Real Structure</w:t>
      </w:r>
    </w:p>
    <w:p>
      <w:pPr>
        <w:pStyle w:val="ListBullet"/>
      </w:pPr>
      <w:r>
        <w:t>The Broker — connects people.</w:t>
      </w:r>
    </w:p>
    <w:p>
      <w:pPr>
        <w:pStyle w:val="ListBullet"/>
      </w:pPr>
      <w:r>
        <w:t>The Keeper — maintains sensitive information.</w:t>
      </w:r>
    </w:p>
    <w:p>
      <w:pPr>
        <w:pStyle w:val="ListBullet"/>
      </w:pPr>
      <w:r>
        <w:t>The Protector — uses institutional access when needed.</w:t>
      </w:r>
    </w:p>
    <w:p>
      <w:r>
        <w:t>These roles rotate across generations. The Accountant is similarly a function, not a single person.</w:t>
      </w:r>
    </w:p>
    <w:p>
      <w:pPr>
        <w:pStyle w:val="Heading1"/>
      </w:pPr>
      <w:r>
        <w:t>21. Farid’s Secret</w:t>
      </w:r>
    </w:p>
    <w:p>
      <w:r>
        <w:t>Farid has known about The Circle for decades. He has used information around it to prevent larger criminal conflicts while concealing material that could expose confidential operations and compromised officers. His corruption is philosophical before it is personal.</w:t>
      </w:r>
    </w:p>
    <w:p>
      <w:pPr>
        <w:pStyle w:val="Heading1"/>
      </w:pPr>
      <w:r>
        <w:t>22. Farid’s Worst Decision</w:t>
      </w:r>
    </w:p>
    <w:p>
      <w:r>
        <w:t>He once possessed enough evidence to expose a major portion of the network but chose classification and containment because exposure would also reveal informants, undercover officers and active operations. The decision saved some people and allowed the network to survive.</w:t>
      </w:r>
    </w:p>
    <w:p>
      <w:pPr>
        <w:pStyle w:val="Heading1"/>
      </w:pPr>
      <w:r>
        <w:t>23. Why Farid Is Trapped</w:t>
      </w:r>
    </w:p>
    <w:p>
      <w:pPr>
        <w:pStyle w:val="PullQuote"/>
      </w:pPr>
      <w:r>
        <w:t>You were there too.</w:t>
      </w:r>
    </w:p>
    <w:p>
      <w:r>
        <w:t>The Circle possesses evidence of Farid’s compromises. It does not need to buy him. His own past decisions create leverage.</w:t>
      </w:r>
    </w:p>
    <w:p>
      <w:pPr>
        <w:pStyle w:val="Heading1"/>
      </w:pPr>
      <w:r>
        <w:t>24. The “Mole” Revelation</w:t>
      </w:r>
    </w:p>
    <w:p>
      <w:r>
        <w:t>There is no single permanent mole. Multiple compromised people leak different pieces at different times. However, Farid also deliberately manipulates parts of the investigation because he believes he is preventing catastrophic exposure.</w:t>
      </w:r>
    </w:p>
    <w:p>
      <w:pPr>
        <w:pStyle w:val="Heading1"/>
      </w:pPr>
      <w:r>
        <w:t>25. Final Moral Confrontation</w:t>
      </w:r>
    </w:p>
    <w:p>
      <w:pPr>
        <w:pStyle w:val="PullQuote"/>
      </w:pPr>
      <w:r>
        <w:t>You think I protected criminals. I protected the country from what would happen if all of them fell at once.</w:t>
      </w:r>
    </w:p>
    <w:p>
      <w:r>
        <w:t>Rahman rejects this logic, but the confrontation must leave the reader understanding Farid’s reasoning even while recognising its consequences.</w:t>
      </w:r>
    </w:p>
    <w:p>
      <w:pPr>
        <w:pStyle w:val="Heading1"/>
      </w:pPr>
      <w:r>
        <w:t>26. Rahman’s Choice</w:t>
      </w:r>
    </w:p>
    <w:p>
      <w:pPr>
        <w:pStyle w:val="ListBullet"/>
      </w:pPr>
      <w:r>
        <w:t>Option A: destroy the evidence and protect institutional stability.</w:t>
      </w:r>
    </w:p>
    <w:p>
      <w:pPr>
        <w:pStyle w:val="ListBullet"/>
      </w:pPr>
      <w:r>
        <w:t>Option B: release everything and risk exposing innocent people and live operations.</w:t>
      </w:r>
    </w:p>
    <w:p>
      <w:pPr>
        <w:pStyle w:val="ListBullet"/>
      </w:pPr>
      <w:r>
        <w:t>Option C: selectively distribute verified evidence through multiple independent legal, integrity and journalistic channels.</w:t>
      </w:r>
    </w:p>
    <w:p>
      <w:r>
        <w:t>Rahman chooses C. No single actor can bury the truth.</w:t>
      </w:r>
    </w:p>
    <w:p>
      <w:pPr>
        <w:pStyle w:val="Heading1"/>
      </w:pPr>
      <w:r>
        <w:t>27. Fall — But Not Destruction — of The Circle</w:t>
      </w:r>
    </w:p>
    <w:p>
      <w:r>
        <w:t>Arrests, seizures, resignations and investigations damage the network. It survives in fragments because decentralisation is its design.</w:t>
      </w:r>
    </w:p>
    <w:p>
      <w:pPr>
        <w:pStyle w:val="Heading1"/>
      </w:pPr>
      <w:r>
        <w:t>28. True Ending</w:t>
      </w:r>
    </w:p>
    <w:p>
      <w:r>
        <w:t>Hana receives a copy of Harun’s notebook containing a page absent from the recovered archive. It says: “If you are reading this, they survived.” Three names appear. Two are dead. The third is Rahim Nasir, officially dead for decades. The photograph resembles the man Rahman saw at the opening ceremony.</w:t>
      </w:r>
    </w:p>
    <w:p>
      <w:pPr>
        <w:pStyle w:val="Heading1"/>
      </w:pPr>
      <w:r>
        <w:t>29. Knowledge Curve</w:t>
      </w:r>
    </w:p>
    <w:p>
      <w:pPr>
        <w:pStyle w:val="ListBullet"/>
      </w:pPr>
      <w:r>
        <w:t>Act I: reader believes there is a corrupt officer.</w:t>
      </w:r>
    </w:p>
    <w:p>
      <w:pPr>
        <w:pStyle w:val="ListBullet"/>
      </w:pPr>
      <w:r>
        <w:t>Act II-A: reader discovers a network.</w:t>
      </w:r>
    </w:p>
    <w:p>
      <w:pPr>
        <w:pStyle w:val="ListBullet"/>
      </w:pPr>
      <w:r>
        <w:t>Act II-B: network is decades old.</w:t>
      </w:r>
    </w:p>
    <w:p>
      <w:pPr>
        <w:pStyle w:val="ListBullet"/>
      </w:pPr>
      <w:r>
        <w:t>Act III-A: senior leadership knew.</w:t>
      </w:r>
    </w:p>
    <w:p>
      <w:pPr>
        <w:pStyle w:val="ListBullet"/>
      </w:pPr>
      <w:r>
        <w:t>Act III-B: there is no single organisation to destroy.</w:t>
      </w:r>
    </w:p>
    <w:p>
      <w:pPr>
        <w:pStyle w:val="ListBullet"/>
      </w:pPr>
      <w:r>
        <w:t>Ending: the network may still exist.</w:t>
      </w:r>
    </w:p>
    <w:p>
      <w:pPr>
        <w:pStyle w:val="Heading1"/>
      </w:pPr>
      <w:r>
        <w:t>30. Five Great Reveals</w:t>
      </w:r>
    </w:p>
    <w:p>
      <w:pPr>
        <w:pStyle w:val="ListNumber"/>
      </w:pPr>
      <w:r>
        <w:t>The criminal groups are connected.</w:t>
      </w:r>
    </w:p>
    <w:p>
      <w:pPr>
        <w:pStyle w:val="ListNumber"/>
      </w:pPr>
      <w:r>
        <w:t>Police leaks are systemic, not isolated.</w:t>
      </w:r>
    </w:p>
    <w:p>
      <w:pPr>
        <w:pStyle w:val="ListNumber"/>
      </w:pPr>
      <w:r>
        <w:t>The Circle predates ORION by decades.</w:t>
      </w:r>
    </w:p>
    <w:p>
      <w:pPr>
        <w:pStyle w:val="ListNumber"/>
      </w:pPr>
      <w:r>
        <w:t>Farid knew and chose containment.</w:t>
      </w:r>
    </w:p>
    <w:p>
      <w:pPr>
        <w:pStyle w:val="ListNumber"/>
      </w:pPr>
      <w:r>
        <w:t>The Circle has no permanent leader.</w:t>
      </w:r>
    </w:p>
    <w:p>
      <w:pPr>
        <w:pStyle w:val="Heading1"/>
      </w:pPr>
      <w:r>
        <w:t>31. Central Irony</w:t>
      </w:r>
    </w:p>
    <w:p>
      <w:pPr>
        <w:pStyle w:val="PullQuote"/>
      </w:pPr>
      <w:r>
        <w:t>The police spend the novel asking who controls The Circle. The answer is: nobody. The system controls itself.</w:t>
      </w:r>
    </w:p>
    <w:p>
      <w:pPr>
        <w:pStyle w:val="Heading1"/>
      </w:pPr>
      <w:r>
        <w:t>32. Canonical Thematic Truth</w:t>
      </w:r>
    </w:p>
    <w:p>
      <w:r>
        <w:t>The book is not ultimately about corrupt policemen. It is about how good people can become part of a bad system without recognising the moment they crossed the line.</w:t>
      </w:r>
    </w:p>
    <w:p>
      <w:pPr>
        <w:pStyle w:val="Heading1"/>
      </w:pPr>
      <w:r>
        <w:t>33. Sequel Hook</w:t>
      </w:r>
    </w:p>
    <w:p>
      <w:r>
        <w:t>Why would Rahim Nasir allow Rahman to expose The Circle? Possibilities remain open: the network changed, Rahim lost control, someone built something larger, or the old Circle needed to be destroyed to make way for a new system.</w:t>
      </w:r>
    </w:p>
    <w:p>
      <w:pPr>
        <w:pStyle w:val="Heading1"/>
      </w:pPr>
      <w:r>
        <w:t>34. Authorial Constraint</w:t>
      </w:r>
    </w:p>
    <w:p>
      <w:r>
        <w:t>The Circle must never become omnipotent. It must make mistakes, lose people, misunderstand Rahman and fail. Its frightening power comes from patience, information, institutional inertia and ordinary human weakness — not magic omniscience.</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THE BLUE SILENCE  |  Master Timeline &amp; Hidden Conspiracy Bible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160" w:after="160"/>
      <w:ind w:left="648" w:right="360"/>
    </w:pPr>
    <w:rPr>
      <w:rFonts w:ascii="Aptos" w:hAnsi="Aptos"/>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