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i w:val="0"/>
        </w:rPr>
        <w:t>CHAPTER TWENTY-SEVEN</w:t>
      </w:r>
    </w:p>
    <w:p>
      <w:pPr>
        <w:pStyle w:val="Heading2"/>
        <w:jc w:val="center"/>
      </w:pPr>
      <w:r>
        <w:rPr>
          <w:i w:val="0"/>
        </w:rPr>
        <w:t>THE PATTERN</w:t>
      </w:r>
    </w:p>
    <w:p>
      <w:pPr>
        <w:jc w:val="center"/>
      </w:pPr>
      <w:r>
        <w:rPr>
          <w:i/>
        </w:rPr>
        <w:t>KOTA ARUNA - 2026</w:t>
      </w:r>
    </w:p>
    <w:p>
      <w:pPr>
        <w:spacing w:after="160" w:line="259" w:lineRule="auto"/>
      </w:pPr>
      <w:r>
        <w:rPr>
          <w:i w:val="0"/>
        </w:rPr>
        <w:t>Daniel liked patterns because they behaved better than people.</w:t>
      </w:r>
    </w:p>
    <w:p>
      <w:pPr>
        <w:spacing w:after="160" w:line="259" w:lineRule="auto"/>
      </w:pPr>
      <w:r>
        <w:rPr>
          <w:i w:val="0"/>
        </w:rPr>
        <w:t>People lied, forgot, performed loyalty, mistook fear for judgement and called convenience wisdom.</w:t>
      </w:r>
    </w:p>
    <w:p>
      <w:pPr>
        <w:spacing w:after="160" w:line="259" w:lineRule="auto"/>
      </w:pPr>
      <w:r>
        <w:rPr>
          <w:i w:val="0"/>
        </w:rPr>
        <w:t>Patterns simply repeated.</w:t>
      </w:r>
    </w:p>
    <w:p>
      <w:pPr>
        <w:spacing w:after="160" w:line="259" w:lineRule="auto"/>
      </w:pPr>
      <w:r>
        <w:rPr>
          <w:i w:val="0"/>
        </w:rPr>
        <w:t>By late afternoon the wall screen held thirty-two fragments from Case 17/94 and its neighbouring files. Grace had colour-coded them by year. Aisyah had marked every point where the official explanation required an improbable coincidence.</w:t>
      </w:r>
    </w:p>
    <w:p>
      <w:pPr>
        <w:spacing w:after="160" w:line="259" w:lineRule="auto"/>
      </w:pPr>
      <w:r>
        <w:rPr>
          <w:i w:val="0"/>
        </w:rPr>
        <w:t>There were too many.</w:t>
      </w:r>
    </w:p>
    <w:p>
      <w:pPr>
        <w:spacing w:after="160" w:line="259" w:lineRule="auto"/>
      </w:pPr>
      <w:r>
        <w:rPr>
          <w:i w:val="0"/>
        </w:rPr>
        <w:t>A lorry released after a phone call.</w:t>
      </w:r>
    </w:p>
    <w:p>
      <w:pPr>
        <w:spacing w:after="160" w:line="259" w:lineRule="auto"/>
      </w:pPr>
      <w:r>
        <w:rPr>
          <w:i w:val="0"/>
        </w:rPr>
        <w:t>A witness statement shortened before filing.</w:t>
      </w:r>
    </w:p>
    <w:p>
      <w:pPr>
        <w:spacing w:after="160" w:line="259" w:lineRule="auto"/>
      </w:pPr>
      <w:r>
        <w:rPr>
          <w:i w:val="0"/>
        </w:rPr>
        <w:t>A junior officer transferred to a district nobody requested.</w:t>
      </w:r>
    </w:p>
    <w:p>
      <w:pPr>
        <w:spacing w:after="160" w:line="259" w:lineRule="auto"/>
      </w:pPr>
      <w:r>
        <w:rPr>
          <w:i w:val="0"/>
        </w:rPr>
        <w:t>A raid delayed by a maintenance issue that did not exist.</w:t>
      </w:r>
    </w:p>
    <w:p>
      <w:pPr>
        <w:spacing w:after="160" w:line="259" w:lineRule="auto"/>
      </w:pPr>
      <w:r>
        <w:rPr>
          <w:i w:val="0"/>
        </w:rPr>
        <w:t>A prosecutor receiving a replacement evidence bundle.</w:t>
      </w:r>
    </w:p>
    <w:p>
      <w:pPr>
        <w:spacing w:after="160" w:line="259" w:lineRule="auto"/>
      </w:pPr>
      <w:r>
        <w:rPr>
          <w:i w:val="0"/>
        </w:rPr>
        <w:t>Daniel stood back.</w:t>
      </w:r>
    </w:p>
    <w:p>
      <w:pPr>
        <w:spacing w:after="160" w:line="259" w:lineRule="auto"/>
      </w:pPr>
      <w:r>
        <w:rPr>
          <w:i w:val="0"/>
        </w:rPr>
        <w:t>"It is not one leak."</w:t>
      </w:r>
    </w:p>
    <w:p>
      <w:pPr>
        <w:spacing w:after="160" w:line="259" w:lineRule="auto"/>
      </w:pPr>
      <w:r>
        <w:rPr>
          <w:i w:val="0"/>
        </w:rPr>
        <w:t>Rahman did not answer.</w:t>
      </w:r>
    </w:p>
    <w:p>
      <w:pPr>
        <w:spacing w:after="160" w:line="259" w:lineRule="auto"/>
      </w:pPr>
      <w:r>
        <w:rPr>
          <w:i w:val="0"/>
        </w:rPr>
        <w:t>"It is a method," Daniel continued. "Small pressure at every joint. Nobody has to own the whole corruption. Each person only does one small wrong thing."</w:t>
      </w:r>
    </w:p>
    <w:p>
      <w:pPr>
        <w:spacing w:after="160" w:line="259" w:lineRule="auto"/>
      </w:pPr>
      <w:r>
        <w:rPr>
          <w:i w:val="0"/>
        </w:rPr>
        <w:t>Aisyah folded her arms.</w:t>
      </w:r>
    </w:p>
    <w:p>
      <w:pPr>
        <w:spacing w:after="160" w:line="259" w:lineRule="auto"/>
      </w:pPr>
      <w:r>
        <w:rPr>
          <w:i w:val="0"/>
        </w:rPr>
        <w:t>"That is how institutions learn to deny guilt."</w:t>
      </w:r>
    </w:p>
    <w:p>
      <w:pPr>
        <w:spacing w:after="160" w:line="259" w:lineRule="auto"/>
      </w:pPr>
      <w:r>
        <w:rPr>
          <w:i w:val="0"/>
        </w:rPr>
        <w:t>The first cluster ran from 1994 to 1997. The second revived in 2001. The third connected to port expansion contracts. Each time, the same categories appeared: transport, gambling rooms, customs brokerage, police schedules and quiet disciplinary removals.</w:t>
      </w:r>
    </w:p>
    <w:p>
      <w:pPr>
        <w:spacing w:after="160" w:line="259" w:lineRule="auto"/>
      </w:pPr>
      <w:r>
        <w:rPr>
          <w:i w:val="0"/>
        </w:rPr>
        <w:t>Not the same names.</w:t>
      </w:r>
    </w:p>
    <w:p>
      <w:pPr>
        <w:spacing w:after="160" w:line="259" w:lineRule="auto"/>
      </w:pPr>
      <w:r>
        <w:rPr>
          <w:i w:val="0"/>
        </w:rPr>
        <w:t>The same uses.</w:t>
      </w:r>
    </w:p>
    <w:p>
      <w:pPr>
        <w:spacing w:after="160" w:line="259" w:lineRule="auto"/>
      </w:pPr>
      <w:r>
        <w:rPr>
          <w:i w:val="0"/>
        </w:rPr>
        <w:t>Rahman watched Daniel draw a line from an altered seizure report to a company that later donated vehicles to a police welfare event.</w:t>
      </w:r>
    </w:p>
    <w:p>
      <w:pPr>
        <w:spacing w:after="160" w:line="259" w:lineRule="auto"/>
      </w:pPr>
      <w:r>
        <w:rPr>
          <w:i w:val="0"/>
        </w:rPr>
        <w:t>He remembered standing beside one of those vehicles at a ceremony, shaking a businessman's hand, smiling for a photograph.</w:t>
      </w:r>
    </w:p>
    <w:p>
      <w:pPr>
        <w:spacing w:after="160" w:line="259" w:lineRule="auto"/>
      </w:pPr>
      <w:r>
        <w:rPr>
          <w:i w:val="0"/>
        </w:rPr>
        <w:t>He had not known.</w:t>
      </w:r>
    </w:p>
    <w:p>
      <w:pPr>
        <w:spacing w:after="160" w:line="259" w:lineRule="auto"/>
      </w:pPr>
      <w:r>
        <w:rPr>
          <w:i w:val="0"/>
        </w:rPr>
        <w:t>That was the sentence every compromised man eventually offered.</w:t>
      </w:r>
    </w:p>
    <w:p>
      <w:pPr>
        <w:spacing w:after="160" w:line="259" w:lineRule="auto"/>
      </w:pPr>
      <w:r>
        <w:rPr>
          <w:i w:val="0"/>
        </w:rPr>
        <w:t>He had begun to distrust it.</w:t>
      </w:r>
    </w:p>
    <w:p>
      <w:pPr>
        <w:spacing w:after="160" w:line="259" w:lineRule="auto"/>
      </w:pPr>
      <w:r>
        <w:rPr>
          <w:i w:val="0"/>
        </w:rPr>
        <w:t>Grace found a second repetition. Whenever a file threatened to connect police access with commercial protection, an internal inquiry opened somewhere else. Attention moved. Officers defended themselves. The original matter cooled.</w:t>
      </w:r>
    </w:p>
    <w:p>
      <w:pPr>
        <w:spacing w:after="160" w:line="259" w:lineRule="auto"/>
      </w:pPr>
      <w:r>
        <w:rPr>
          <w:i w:val="0"/>
        </w:rPr>
        <w:t>"Diversion," Aisyah said.</w:t>
      </w:r>
    </w:p>
    <w:p>
      <w:pPr>
        <w:spacing w:after="160" w:line="259" w:lineRule="auto"/>
      </w:pPr>
      <w:r>
        <w:rPr>
          <w:i w:val="0"/>
        </w:rPr>
        <w:t>"No," Rahman said. "Exhaustion."</w:t>
      </w:r>
    </w:p>
    <w:p>
      <w:pPr>
        <w:spacing w:after="160" w:line="259" w:lineRule="auto"/>
      </w:pPr>
      <w:r>
        <w:rPr>
          <w:i w:val="0"/>
        </w:rPr>
        <w:t>They looked at him.</w:t>
      </w:r>
    </w:p>
    <w:p>
      <w:pPr>
        <w:spacing w:after="160" w:line="259" w:lineRule="auto"/>
      </w:pPr>
      <w:r>
        <w:rPr>
          <w:i w:val="0"/>
        </w:rPr>
        <w:t>"Diversion is active. Exhaustion is better. You create enough official work that the honest people burn their strength proving they are honest."</w:t>
      </w:r>
    </w:p>
    <w:p>
      <w:pPr>
        <w:spacing w:after="160" w:line="259" w:lineRule="auto"/>
      </w:pPr>
      <w:r>
        <w:rPr>
          <w:i w:val="0"/>
        </w:rPr>
        <w:t>Silence settled over the room.</w:t>
      </w:r>
    </w:p>
    <w:p>
      <w:pPr>
        <w:spacing w:after="160" w:line="259" w:lineRule="auto"/>
      </w:pPr>
      <w:r>
        <w:rPr>
          <w:i w:val="0"/>
        </w:rPr>
        <w:t>The pattern was not merely criminal.</w:t>
      </w:r>
    </w:p>
    <w:p>
      <w:pPr>
        <w:spacing w:after="160" w:line="259" w:lineRule="auto"/>
      </w:pPr>
      <w:r>
        <w:rPr>
          <w:i w:val="0"/>
        </w:rPr>
        <w:t>It understood the police.</w:t>
      </w:r>
    </w:p>
    <w:p>
      <w:pPr>
        <w:spacing w:after="160" w:line="259" w:lineRule="auto"/>
      </w:pPr>
      <w:r>
        <w:rPr>
          <w:i w:val="0"/>
        </w:rPr>
        <w:t>At 7.40 p.m., Daniel overlaid the present ORION breach points with the 1994 pattern.</w:t>
      </w:r>
    </w:p>
    <w:p>
      <w:pPr>
        <w:spacing w:after="160" w:line="259" w:lineRule="auto"/>
      </w:pPr>
      <w:r>
        <w:rPr>
          <w:i w:val="0"/>
        </w:rPr>
        <w:t>The match was not perfect.</w:t>
      </w:r>
    </w:p>
    <w:p>
      <w:pPr>
        <w:spacing w:after="160" w:line="259" w:lineRule="auto"/>
      </w:pPr>
      <w:r>
        <w:rPr>
          <w:i w:val="0"/>
        </w:rPr>
        <w:t>It was worse than perfect.</w:t>
      </w:r>
    </w:p>
    <w:p>
      <w:pPr>
        <w:spacing w:after="160" w:line="259" w:lineRule="auto"/>
      </w:pPr>
      <w:r>
        <w:rPr>
          <w:i w:val="0"/>
        </w:rPr>
        <w:t>It showed adaptation.</w:t>
      </w:r>
    </w:p>
    <w:p>
      <w:pPr>
        <w:spacing w:after="160" w:line="259" w:lineRule="auto"/>
      </w:pPr>
      <w:r>
        <w:rPr>
          <w:i w:val="0"/>
        </w:rPr>
        <w:t>Aisyah read the screen and said what everyone else was avoiding.</w:t>
      </w:r>
    </w:p>
    <w:p>
      <w:pPr>
        <w:spacing w:after="160" w:line="259" w:lineRule="auto"/>
      </w:pPr>
      <w:r>
        <w:rPr>
          <w:i w:val="0"/>
        </w:rPr>
        <w:t>"Someone studied Harun's investigation and improved the method."</w:t>
      </w:r>
    </w:p>
    <w:p>
      <w:pPr>
        <w:spacing w:after="160" w:line="259" w:lineRule="auto"/>
      </w:pPr>
      <w:r>
        <w:rPr>
          <w:i w:val="0"/>
        </w:rPr>
        <w:t>Rahman stared at the oldest line on the board.</w:t>
      </w:r>
    </w:p>
    <w:p>
      <w:pPr>
        <w:spacing w:after="160" w:line="259" w:lineRule="auto"/>
      </w:pPr>
      <w:r>
        <w:rPr>
          <w:i w:val="0"/>
        </w:rPr>
        <w:t>Case 17/94.</w:t>
      </w:r>
    </w:p>
    <w:p>
      <w:pPr>
        <w:spacing w:after="160" w:line="259" w:lineRule="auto"/>
      </w:pPr>
      <w:r>
        <w:rPr>
          <w:i w:val="0"/>
        </w:rPr>
        <w:t>A file removed from history had become a manual.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