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br/>
        <w:t xml:space="preserve"/>
      </w:r>
    </w:p>
    <w:p>
      <w:pPr>
        <w:jc w:val="center"/>
      </w:pPr>
      <w:r>
        <w:rPr>
          <w:rFonts w:ascii="Georgia" w:cs="Georgia" w:eastAsia="Georgia" w:hAnsi="Georgia"/>
          <w:b/>
          <w:bCs/>
          <w:sz w:val="36"/>
          <w:szCs w:val="36"/>
        </w:rPr>
        <w:t xml:space="preserve">THE ALGORITHM THAT FOUND GOD</w:t>
      </w:r>
    </w:p>
    <w:p>
      <w:pPr>
        <w:jc w:val="center"/>
      </w:pPr>
      <w:r>
        <w:rPr>
          <w:rFonts w:ascii="Georgia" w:cs="Georgia" w:eastAsia="Georgia" w:hAnsi="Georgia"/>
          <w:i/>
          <w:iCs/>
          <w:sz w:val="28"/>
          <w:szCs w:val="28"/>
        </w:rPr>
        <w:t xml:space="preserve">Algoritma yang Menemukan Tuhan</w:t>
      </w:r>
    </w:p>
    <w:p>
      <w:r>
        <w:t xml:space="preserve"/>
      </w:r>
    </w:p>
    <w:p>
      <w:r>
        <w:t xml:space="preserve"/>
      </w:r>
    </w:p>
    <w:p>
      <w:pPr>
        <w:jc w:val="center"/>
      </w:pPr>
      <w:r>
        <w:rPr>
          <w:rFonts w:ascii="Georgia" w:cs="Georgia" w:eastAsia="Georgia" w:hAnsi="Georgia"/>
          <w:sz w:val="28"/>
          <w:szCs w:val="28"/>
        </w:rPr>
        <w:t xml:space="preserve">Bab 1: Soalan Itu</w:t>
      </w:r>
    </w:p>
    <w:p>
      <w:pPr>
        <w:pageBreakBefore/>
      </w:pPr>
      <w:r>
        <w:t xml:space="preserve"/>
      </w:r>
    </w:p>
    <w:p>
      <w:pPr>
        <w:pStyle w:val="Heading1"/>
        <w:jc w:val="center"/>
      </w:pPr>
      <w:r>
        <w:rPr>
          <w:rFonts w:ascii="Georgia" w:cs="Georgia" w:eastAsia="Georgia" w:hAnsi="Georgia"/>
          <w:b/>
          <w:bCs/>
          <w:sz w:val="32"/>
          <w:szCs w:val="32"/>
        </w:rPr>
        <w:t xml:space="preserve">BAB 1: SOALAN ITU</w:t>
      </w:r>
    </w:p>
    <w:p>
      <w:r>
        <w:t xml:space="preserve"/>
      </w:r>
    </w:p>
    <w:p>
      <w:pPr>
        <w:jc w:val="center"/>
      </w:pPr>
      <w:r>
        <w:rPr>
          <w:rFonts w:ascii="Georgia" w:cs="Georgia" w:eastAsia="Georgia" w:hAnsi="Georgia"/>
          <w:i/>
          <w:iCs/>
        </w:rPr>
        <w:t xml:space="preserve">~ 1 ~</w:t>
      </w:r>
    </w:p>
    <w:p>
      <w:r>
        <w:t xml:space="preserve"/>
      </w:r>
    </w:p>
    <w:p>
      <w:pPr>
        <w:ind w:firstLine="720"/>
      </w:pPr>
      <w:r>
        <w:rPr>
          <w:rFonts w:ascii="Georgia" w:cs="Georgia" w:eastAsia="Georgia" w:hAnsi="Georgia"/>
          <w:sz w:val="24"/>
          <w:szCs w:val="24"/>
        </w:rPr>
        <w:t xml:space="preserve">Ada sebuah fakta yang tidak pernah diceritakan Maya Chen kepada siapa pun: keberhasilannya berbau seperti ruang rapat yang terlalu lama tidak dibuka.</w:t>
      </w:r>
    </w:p>
    <w:p>
      <w:pPr>
        <w:ind w:firstLine="720"/>
      </w:pPr>
      <w:r>
        <w:rPr>
          <w:rFonts w:ascii="Georgia" w:cs="Georgia" w:eastAsia="Georgia" w:hAnsi="Georgia"/>
          <w:sz w:val="24"/>
          <w:szCs w:val="24"/>
        </w:rPr>
        <w:t xml:space="preserve">Campuran kopi dingin, parfum mahal yang dibeli di Duty Free Changi, dan sesuatu yang lebih tua — yang lebih sulit diberi nama, yang tidak ada di mana pun di slide deck-nya yang begitu dipoles.</w:t>
      </w:r>
    </w:p>
    <w:p>
      <w:pPr>
        <w:ind w:firstLine="720"/>
      </w:pPr>
      <w:r>
        <w:rPr>
          <w:rFonts w:ascii="Georgia" w:cs="Georgia" w:eastAsia="Georgia" w:hAnsi="Georgia"/>
          <w:sz w:val="24"/>
          <w:szCs w:val="24"/>
        </w:rPr>
        <w:t xml:space="preserve">Pada usia dua puluh delapan tahun, Maya Chen telah mendirikan tiga startup kecerdasan buatan. Ketiganya sukses. Tidak sukses seperti "lumayan bisa beli mobil" — sukses seperti "investor menangis melihat angkanya." Perusahaan terbarunya, MindBridge AI, bernilai dua ratus miliar rupiah. Dua ratus miliar. Bukan jumlah yang semua orang mengerti sepenuhnya, tapi cukup untuk membeli satu lantai penuh di gedung paling kinclong di Sudirman Central Business District, yang persis itulah yang dilakukan Maya.</w:t>
      </w:r>
    </w:p>
    <w:p>
      <w:pPr>
        <w:ind w:firstLine="720"/>
      </w:pPr>
      <w:r>
        <w:rPr>
          <w:rFonts w:ascii="Georgia" w:cs="Georgia" w:eastAsia="Georgia" w:hAnsi="Georgia"/>
          <w:sz w:val="24"/>
          <w:szCs w:val="24"/>
        </w:rPr>
        <w:t xml:space="preserve">Lantai dua puluh delapan. Dengan jendela dari lantai ke langit-langit. Dengan pemandangan Jakarta yang membentang seperti papan sirkuit yang tidak pernah dimatikan — jalan layang yang meliuk seperti kabel fiber optik, gedung-gedung yang berkedip-kedip seperti LED di server room, dan di bawah sana, jauh di bawah sana, manusia-manusia kecil yang terjebak macet dan tidak tahu bahwa seseorang sedang menatap mereka dari atas.</w:t>
      </w:r>
    </w:p>
    <w:p>
      <w:pPr>
        <w:ind w:firstLine="720"/>
      </w:pPr>
      <w:r>
        <w:rPr>
          <w:rFonts w:ascii="Georgia" w:cs="Georgia" w:eastAsia="Georgia" w:hAnsi="Georgia"/>
          <w:sz w:val="24"/>
          <w:szCs w:val="24"/>
        </w:rPr>
        <w:t xml:space="preserve">Setiap hari Rabu sore, Maya berdiri di depan jendelanya dan membiarkan Jakarta memandanginya balik.</w:t>
      </w:r>
    </w:p>
    <w:p>
      <w:pPr>
        <w:ind w:firstLine="720"/>
      </w:pPr>
      <w:r>
        <w:rPr>
          <w:rFonts w:ascii="Georgia" w:cs="Georgia" w:eastAsia="Georgia" w:hAnsi="Georgia"/>
          <w:sz w:val="24"/>
          <w:szCs w:val="24"/>
        </w:rPr>
        <w:t xml:space="preserve">Tiga puluh dua karyawan. Empat puluh ribu pengikut LinkedIn. Satu apartemen di Kemang dengan atap yang bisa dibuka. Satu kebiasaan yang tidak pernah ia ceritakan di wawancara mana pun: setiap malam, sebelum pulang, ia berdiri sejenak di depan jendelanya dan bertanya-tanya mengapa ruangan sebesar ini masih terasa kosong.</w:t>
      </w:r>
    </w:p>
    <w:p>
      <w:pPr>
        <w:ind w:firstLine="720"/>
      </w:pPr>
      <w:r>
        <w:rPr>
          <w:rFonts w:ascii="Georgia" w:cs="Georgia" w:eastAsia="Georgia" w:hAnsi="Georgia"/>
          <w:sz w:val="24"/>
          <w:szCs w:val="24"/>
        </w:rPr>
        <w:t xml:space="preserve">"Because you haven't shipped the feature yet. That's why," katanya kepada dirinya sendiri, setengah berbisik.</w:t>
      </w:r>
    </w:p>
    <w:p>
      <w:pPr>
        <w:ind w:firstLine="720"/>
      </w:pPr>
      <w:r>
        <w:rPr>
          <w:rFonts w:ascii="Georgia" w:cs="Georgia" w:eastAsia="Georgia" w:hAnsi="Georgia"/>
          <w:sz w:val="24"/>
          <w:szCs w:val="24"/>
        </w:rPr>
        <w:t xml:space="preserve">Ia selalu berhasil menjawab pertanyaan itu dengan pekerjaan.</w:t>
      </w:r>
    </w:p>
    <w:p>
      <w:pPr>
        <w:ind w:firstLine="720"/>
      </w:pPr>
      <w:r>
        <w:rPr>
          <w:rFonts w:ascii="Georgia" w:cs="Georgia" w:eastAsia="Georgia" w:hAnsi="Georgia"/>
          <w:sz w:val="24"/>
          <w:szCs w:val="24"/>
        </w:rPr>
        <w:t xml:space="preserve">Belum selalu berhasil lama.</w:t>
      </w:r>
    </w:p>
    <w:p>
      <w:r>
        <w:t xml:space="preserve"/>
      </w:r>
    </w:p>
    <w:p>
      <w:pPr>
        <w:jc w:val="center"/>
      </w:pPr>
      <w:r>
        <w:rPr>
          <w:rFonts w:ascii="Georgia" w:cs="Georgia" w:eastAsia="Georgia" w:hAnsi="Georgia"/>
        </w:rPr>
        <w:t xml:space="preserve">* * *</w:t>
      </w:r>
    </w:p>
    <w:p>
      <w:r>
        <w:t xml:space="preserve"/>
      </w:r>
    </w:p>
    <w:p>
      <w:pPr>
        <w:jc w:val="center"/>
      </w:pPr>
      <w:r>
        <w:rPr>
          <w:rFonts w:ascii="Georgia" w:cs="Georgia" w:eastAsia="Georgia" w:hAnsi="Georgia"/>
          <w:i/>
          <w:iCs/>
        </w:rPr>
        <w:t xml:space="preserve">~ 2 ~</w:t>
      </w:r>
    </w:p>
    <w:p>
      <w:r>
        <w:t xml:space="preserve"/>
      </w:r>
    </w:p>
    <w:p>
      <w:pPr>
        <w:ind w:firstLine="720"/>
      </w:pPr>
      <w:r>
        <w:rPr>
          <w:rFonts w:ascii="Georgia" w:cs="Georgia" w:eastAsia="Georgia" w:hAnsi="Georgia"/>
          <w:sz w:val="24"/>
          <w:szCs w:val="24"/>
        </w:rPr>
        <w:t xml:space="preserve">Ada pertanyaan lain yang lebih tua. Yang sudah ada jauh sebelum startup, sebelum LinkedIn, sebelum Maya tahu apa artinya valuasi.</w:t>
      </w:r>
    </w:p>
    <w:p>
      <w:pPr>
        <w:ind w:firstLine="720"/>
      </w:pPr>
      <w:r>
        <w:rPr>
          <w:rFonts w:ascii="Georgia" w:cs="Georgia" w:eastAsia="Georgia" w:hAnsi="Georgia"/>
          <w:sz w:val="24"/>
          <w:szCs w:val="24"/>
        </w:rPr>
        <w:t xml:space="preserve">Pertanyaan itu lahir pada suatu malam ketika Maya berumur delapan tahun, bersembunyi di bawah selimut batiknya di kamar yang terlalu dekat dengan ruang tamu tempat Ayah sedang marah.</w:t>
      </w:r>
    </w:p>
    <w:p>
      <w:pPr>
        <w:ind w:firstLine="720"/>
      </w:pPr>
      <w:r>
        <w:rPr>
          <w:rFonts w:ascii="Georgia" w:cs="Georgia" w:eastAsia="Georgia" w:hAnsi="Georgia"/>
          <w:sz w:val="24"/>
          <w:szCs w:val="24"/>
        </w:rPr>
        <w:t xml:space="preserve">Rumah keluarga Chen di Jalan Mawar Dua, Bekasi — bukan jalan yang ada bunga-bunganya, hanya nama yang ditempel pengembang perumahan supaya terdengar romantis kepada pembeli yang lelah — adalah rumah yang tampaknya baik-baik saja dari luar. Cat putih yang mulai mengelupas di pojok. Pot bunga plastik di teras yang selalu berdebu. Sepeda tua tergantung di dinding samping. Semua tertib. Semua pada tempatnya. Semua seperti seharusnya.</w:t>
      </w:r>
    </w:p>
    <w:p>
      <w:pPr>
        <w:ind w:firstLine="720"/>
      </w:pPr>
      <w:r>
        <w:rPr>
          <w:rFonts w:ascii="Georgia" w:cs="Georgia" w:eastAsia="Georgia" w:hAnsi="Georgia"/>
          <w:sz w:val="24"/>
          <w:szCs w:val="24"/>
        </w:rPr>
        <w:t xml:space="preserve">Di dalamnya, Ayah sedang membanting sesuatu.</w:t>
      </w:r>
    </w:p>
    <w:p>
      <w:pPr>
        <w:ind w:firstLine="720"/>
      </w:pPr>
      <w:r>
        <w:rPr>
          <w:rFonts w:ascii="Georgia" w:cs="Georgia" w:eastAsia="Georgia" w:hAnsi="Georgia"/>
          <w:sz w:val="24"/>
          <w:szCs w:val="24"/>
        </w:rPr>
        <w:t xml:space="preserve">Maya tidak ingat apa yang dipecahkan malam itu. Gelas, mungkin. Atau piring makan malam yang tidak pernah sempat dimakan. Barang-barang di rumah itu memiliki umur yang pendek — seperti program komputer yang terus crash tanpa alasan yang jelas, tanpa log error yang bisa dibaca, tanpa solusi yang bisa diterapkan.</w:t>
      </w:r>
    </w:p>
    <w:p>
      <w:pPr>
        <w:ind w:firstLine="720"/>
      </w:pPr>
      <w:r>
        <w:rPr>
          <w:rFonts w:ascii="Georgia" w:cs="Georgia" w:eastAsia="Georgia" w:hAnsi="Georgia"/>
          <w:sz w:val="24"/>
          <w:szCs w:val="24"/>
        </w:rPr>
        <w:t xml:space="preserve">Yang ia ingat adalah suara. Lebih pasti dari guntur, lebih menyakitkan dari hujan. Dan suara kecil Ibu yang mengatakan, "Sudah. Sudah, Pa." Selalu dua kata itu. Seolah-olah dengan mengulangnya dua kali, dunia akan menurut.</w:t>
      </w:r>
    </w:p>
    <w:p>
      <w:pPr>
        <w:ind w:firstLine="720"/>
      </w:pPr>
      <w:r>
        <w:rPr>
          <w:rFonts w:ascii="Georgia" w:cs="Georgia" w:eastAsia="Georgia" w:hAnsi="Georgia"/>
          <w:sz w:val="24"/>
          <w:szCs w:val="24"/>
        </w:rPr>
        <w:t xml:space="preserve">Dunia tidak pernah menurut.</w:t>
      </w:r>
    </w:p>
    <w:p>
      <w:pPr>
        <w:ind w:firstLine="720"/>
      </w:pPr>
      <w:r>
        <w:rPr>
          <w:rFonts w:ascii="Georgia" w:cs="Georgia" w:eastAsia="Georgia" w:hAnsi="Georgia"/>
          <w:sz w:val="24"/>
          <w:szCs w:val="24"/>
        </w:rPr>
        <w:t xml:space="preserve">Dan kemudian, dari jendela kamarnya yang menghadap jalan, Maya mendengar suara azan Isya dari masjid kecil dua blok ke kiri. Merdu. Tenang. Tepat seperti biasanya — seolah-olah tidak ada apa-apa yang sedang terjadi di rumah nomor empat belas, seolah-olah suara pecahan kaca itu tidak terdengar sampai ke sana.</w:t>
      </w:r>
    </w:p>
    <w:p>
      <w:pPr>
        <w:ind w:firstLine="720"/>
      </w:pPr>
      <w:r>
        <w:rPr>
          <w:rFonts w:ascii="Georgia" w:cs="Georgia" w:eastAsia="Georgia" w:hAnsi="Georgia"/>
          <w:i/>
          <w:iCs/>
          <w:sz w:val="24"/>
          <w:szCs w:val="24"/>
        </w:rPr>
        <w:t xml:space="preserve">Kalau Tuhan itu ada — kalau Dia benar-benar ada dan benar-benar baik — kenapa Dia biarkan ini?</w:t>
      </w:r>
    </w:p>
    <w:p>
      <w:pPr>
        <w:ind w:firstLine="720"/>
      </w:pPr>
      <w:r>
        <w:rPr>
          <w:rFonts w:ascii="Georgia" w:cs="Georgia" w:eastAsia="Georgia" w:hAnsi="Georgia"/>
          <w:sz w:val="24"/>
          <w:szCs w:val="24"/>
        </w:rPr>
        <w:t xml:space="preserve">Pikiran itu datang dengan polosnya, seperti pikiran anak-anak biasanya datang: tanpa niat besar, tanpa dramatis, hanya sebuah pertanyaan yang diajukan karena tidak ada jawaban lain yang masuk akal.</w:t>
      </w:r>
    </w:p>
    <w:p>
      <w:pPr>
        <w:ind w:firstLine="720"/>
      </w:pPr>
      <w:r>
        <w:rPr>
          <w:rFonts w:ascii="Georgia" w:cs="Georgia" w:eastAsia="Georgia" w:hAnsi="Georgia"/>
          <w:sz w:val="24"/>
          <w:szCs w:val="24"/>
        </w:rPr>
        <w:t xml:space="preserve">Kenapa menciptakan manusia yang bisa seperti ini? Kenapa tidak langsung buat manusia yang baik-baik saja? Kenapa ada kekerasan, kenapa ada tangis tersembunyi, kenapa ada Ayah yang seperti algoritma yang rusak — tidak bisa diprediksi, tidak bisa diperbaiki, merusak semua yang disentuhnya?</w:t>
      </w:r>
    </w:p>
    <w:p>
      <w:pPr>
        <w:ind w:firstLine="720"/>
      </w:pPr>
      <w:r>
        <w:rPr>
          <w:rFonts w:ascii="Georgia" w:cs="Georgia" w:eastAsia="Georgia" w:hAnsi="Georgia"/>
          <w:sz w:val="24"/>
          <w:szCs w:val="24"/>
        </w:rPr>
        <w:t xml:space="preserve">Maya, delapan tahun, tidak tahu ia baru saja menanyakan pertanyaan yang paling tua di dunia.</w:t>
      </w:r>
    </w:p>
    <w:p>
      <w:pPr>
        <w:ind w:firstLine="720"/>
      </w:pPr>
      <w:r>
        <w:rPr>
          <w:rFonts w:ascii="Georgia" w:cs="Georgia" w:eastAsia="Georgia" w:hAnsi="Georgia"/>
          <w:sz w:val="24"/>
          <w:szCs w:val="24"/>
        </w:rPr>
        <w:t xml:space="preserve">Ia hanya tahu bahwa tidak ada yang menjawab.</w:t>
      </w:r>
    </w:p>
    <w:p>
      <w:pPr>
        <w:ind w:firstLine="720"/>
      </w:pPr>
      <w:r>
        <w:rPr>
          <w:rFonts w:ascii="Georgia" w:cs="Georgia" w:eastAsia="Georgia" w:hAnsi="Georgia"/>
          <w:sz w:val="24"/>
          <w:szCs w:val="24"/>
        </w:rPr>
        <w:t xml:space="preserve">Maka ia menjawab sendiri, dengan satu-satunya jawaban yang masuk akal untuk anak delapan tahun yang berbaring di bawah selimut batik sambil mendengar azan yang tidak menjawab apa-apa: Tuhan itu tidak ada. Dan kalau ada, Dia tidak peduli.</w:t>
      </w:r>
    </w:p>
    <w:p>
      <w:pPr>
        <w:ind w:firstLine="720"/>
      </w:pPr>
      <w:r>
        <w:rPr>
          <w:rFonts w:ascii="Georgia" w:cs="Georgia" w:eastAsia="Georgia" w:hAnsi="Georgia"/>
          <w:sz w:val="24"/>
          <w:szCs w:val="24"/>
        </w:rPr>
        <w:t xml:space="preserve">Dua kesimpulan itu ia simpan rapi. Seperti file yang di-rename dan dipindahkan ke folder yang tidak pernah dibuka lagi.</w:t>
      </w:r>
    </w:p>
    <w:p>
      <w:r>
        <w:t xml:space="preserve"/>
      </w:r>
    </w:p>
    <w:p>
      <w:pPr>
        <w:jc w:val="center"/>
      </w:pPr>
      <w:r>
        <w:rPr>
          <w:rFonts w:ascii="Georgia" w:cs="Georgia" w:eastAsia="Georgia" w:hAnsi="Georgia"/>
        </w:rPr>
        <w:t xml:space="preserve">* * *</w:t>
      </w:r>
    </w:p>
    <w:p>
      <w:r>
        <w:t xml:space="preserve"/>
      </w:r>
    </w:p>
    <w:p>
      <w:pPr>
        <w:jc w:val="center"/>
      </w:pPr>
      <w:r>
        <w:rPr>
          <w:rFonts w:ascii="Georgia" w:cs="Georgia" w:eastAsia="Georgia" w:hAnsi="Georgia"/>
          <w:i/>
          <w:iCs/>
        </w:rPr>
        <w:t xml:space="preserve">~ 3 ~</w:t>
      </w:r>
    </w:p>
    <w:p>
      <w:r>
        <w:t xml:space="preserve"/>
      </w:r>
    </w:p>
    <w:p>
      <w:pPr>
        <w:ind w:firstLine="720"/>
      </w:pPr>
      <w:r>
        <w:rPr>
          <w:rFonts w:ascii="Georgia" w:cs="Georgia" w:eastAsia="Georgia" w:hAnsi="Georgia"/>
          <w:sz w:val="24"/>
          <w:szCs w:val="24"/>
        </w:rPr>
        <w:t xml:space="preserve">"Why would you worship an invisible sky daddy when we can literally build our own gods?"</w:t>
      </w:r>
    </w:p>
    <w:p>
      <w:pPr>
        <w:ind w:firstLine="720"/>
      </w:pPr>
      <w:r>
        <w:rPr>
          <w:rFonts w:ascii="Georgia" w:cs="Georgia" w:eastAsia="Georgia" w:hAnsi="Georgia"/>
          <w:sz w:val="24"/>
          <w:szCs w:val="24"/>
        </w:rPr>
        <w:t xml:space="preserve">Tepuk tangan. Tawa. Sorak.</w:t>
      </w:r>
    </w:p>
    <w:p>
      <w:pPr>
        <w:ind w:firstLine="720"/>
      </w:pPr>
      <w:r>
        <w:rPr>
          <w:rFonts w:ascii="Georgia" w:cs="Georgia" w:eastAsia="Georgia" w:hAnsi="Georgia"/>
          <w:sz w:val="24"/>
          <w:szCs w:val="24"/>
        </w:rPr>
        <w:t xml:space="preserve">Maya berumur dua puluh enam ketika ia pertama kali mengucapkan kalimat itu di atas panggung TEDx Jakarta. Pencahayaan merah yang dramatis. Slide deck dengan font Helvetica Neue yang sangat dipoles. Kemeja putih yang ia beli khusus karena penelitian menunjukkan bahwa warna putih membuat pembicara terlihat lebih kredibel — ia benar-benar membaca penelitian itu.</w:t>
      </w:r>
    </w:p>
    <w:p>
      <w:pPr>
        <w:ind w:firstLine="720"/>
      </w:pPr>
      <w:r>
        <w:rPr>
          <w:rFonts w:ascii="Georgia" w:cs="Georgia" w:eastAsia="Georgia" w:hAnsi="Georgia"/>
          <w:sz w:val="24"/>
          <w:szCs w:val="24"/>
        </w:rPr>
        <w:t xml:space="preserve">Video itu sudah ditonton lebih dari satu juta kali. Komentar teratas berbunyi: "Finally, a voice for the rational generation." Maya menyimpannya sebagai bookmark. Ia membukanya di hari-hari yang sulit.</w:t>
      </w:r>
    </w:p>
    <w:p>
      <w:pPr>
        <w:ind w:firstLine="720"/>
      </w:pPr>
      <w:r>
        <w:rPr>
          <w:rFonts w:ascii="Georgia" w:cs="Georgia" w:eastAsia="Georgia" w:hAnsi="Georgia"/>
          <w:sz w:val="24"/>
          <w:szCs w:val="24"/>
        </w:rPr>
        <w:t xml:space="preserve">"Girl, you absolutely killed it," kata Tessa setelah acara, merangkul bahunya. "Seriously, that line about the sky daddy—"</w:t>
      </w:r>
    </w:p>
    <w:p>
      <w:pPr>
        <w:ind w:firstLine="720"/>
      </w:pPr>
      <w:r>
        <w:rPr>
          <w:rFonts w:ascii="Georgia" w:cs="Georgia" w:eastAsia="Georgia" w:hAnsi="Georgia"/>
          <w:sz w:val="24"/>
          <w:szCs w:val="24"/>
        </w:rPr>
        <w:t xml:space="preserve">"Too much?" tanya Maya.</w:t>
      </w:r>
    </w:p>
    <w:p>
      <w:pPr>
        <w:ind w:firstLine="720"/>
      </w:pPr>
      <w:r>
        <w:rPr>
          <w:rFonts w:ascii="Georgia" w:cs="Georgia" w:eastAsia="Georgia" w:hAnsi="Georgia"/>
          <w:sz w:val="24"/>
          <w:szCs w:val="24"/>
        </w:rPr>
        <w:t xml:space="preserve">"Terlalu bagus! Besok pasti trending."</w:t>
      </w:r>
    </w:p>
    <w:p>
      <w:pPr>
        <w:ind w:firstLine="720"/>
      </w:pPr>
      <w:r>
        <w:rPr>
          <w:rFonts w:ascii="Georgia" w:cs="Georgia" w:eastAsia="Georgia" w:hAnsi="Georgia"/>
          <w:sz w:val="24"/>
          <w:szCs w:val="24"/>
        </w:rPr>
        <w:t xml:space="preserve">Dan memang trending. Tiga hari berturut-turut.</w:t>
      </w:r>
    </w:p>
    <w:p>
      <w:pPr>
        <w:ind w:firstLine="720"/>
      </w:pPr>
      <w:r>
        <w:rPr>
          <w:rFonts w:ascii="Georgia" w:cs="Georgia" w:eastAsia="Georgia" w:hAnsi="Georgia"/>
          <w:sz w:val="24"/>
          <w:szCs w:val="24"/>
        </w:rPr>
        <w:t xml:space="preserve">Ini adalah versi Maya yang paling mudah dijelaskan: logis, pragmatis, sedikit provokatif, sangat yakin. Maya Chen yang percaya bahwa alam semesta adalah kode yang sedang diurai, bukan karya yang sudah selesai. Maya Chen yang menganggap agama adalah software lama yang perlu diperbarui, atau mungkin lebih baik dihapus dan diinstall ulang dengan sesuatu yang lebih masuk akal.</w:t>
      </w:r>
    </w:p>
    <w:p>
      <w:pPr>
        <w:ind w:firstLine="720"/>
      </w:pPr>
      <w:r>
        <w:rPr>
          <w:rFonts w:ascii="Georgia" w:cs="Georgia" w:eastAsia="Georgia" w:hAnsi="Georgia"/>
          <w:sz w:val="24"/>
          <w:szCs w:val="24"/>
        </w:rPr>
        <w:t xml:space="preserve">Ia bahkan punya template untuk ini. Kalau ada tamu di podcast yang mulai bicara soal spiritualitas, ia punya tiga argumen andalan yang sudah dipoles seperti batu akik yang dijual di Pasar Raya Blok M — tidak kasar, tidak agresif, hanya sangat, sangat meyakinkan.</w:t>
      </w:r>
    </w:p>
    <w:p>
      <w:pPr>
        <w:ind w:firstLine="720"/>
      </w:pPr>
      <w:r>
        <w:rPr>
          <w:rFonts w:ascii="Georgia" w:cs="Georgia" w:eastAsia="Georgia" w:hAnsi="Georgia"/>
          <w:i/>
          <w:iCs/>
          <w:sz w:val="24"/>
          <w:szCs w:val="24"/>
        </w:rPr>
        <w:t xml:space="preserve">You can't code belief into someone. It has to be earned through evidence.</w:t>
      </w:r>
    </w:p>
    <w:p>
      <w:pPr>
        <w:ind w:firstLine="720"/>
      </w:pPr>
      <w:r>
        <w:rPr>
          <w:rFonts w:ascii="Georgia" w:cs="Georgia" w:eastAsia="Georgia" w:hAnsi="Georgia"/>
          <w:sz w:val="24"/>
          <w:szCs w:val="24"/>
        </w:rPr>
        <w:t xml:space="preserve">Itu kutipannya sendiri. Dari wawancara Forbes Indonesia, bulan Maret, halaman enam belas.</w:t>
      </w:r>
    </w:p>
    <w:p>
      <w:pPr>
        <w:ind w:firstLine="720"/>
      </w:pPr>
      <w:r>
        <w:rPr>
          <w:rFonts w:ascii="Georgia" w:cs="Georgia" w:eastAsia="Georgia" w:hAnsi="Georgia"/>
          <w:sz w:val="24"/>
          <w:szCs w:val="24"/>
        </w:rPr>
        <w:t xml:space="preserve">Ia sangat yakin dengan kata-kata itu.</w:t>
      </w:r>
    </w:p>
    <w:p>
      <w:pPr>
        <w:ind w:firstLine="720"/>
      </w:pPr>
      <w:r>
        <w:rPr>
          <w:rFonts w:ascii="Georgia" w:cs="Georgia" w:eastAsia="Georgia" w:hAnsi="Georgia"/>
          <w:sz w:val="24"/>
          <w:szCs w:val="24"/>
        </w:rPr>
        <w:t xml:space="preserve">Setidaknya di siang hari.</w:t>
      </w:r>
    </w:p>
    <w:p>
      <w:r>
        <w:t xml:space="preserve"/>
      </w:r>
    </w:p>
    <w:p>
      <w:pPr>
        <w:jc w:val="center"/>
      </w:pPr>
      <w:r>
        <w:rPr>
          <w:rFonts w:ascii="Georgia" w:cs="Georgia" w:eastAsia="Georgia" w:hAnsi="Georgia"/>
        </w:rPr>
        <w:t xml:space="preserve">* * *</w:t>
      </w:r>
    </w:p>
    <w:p>
      <w:r>
        <w:t xml:space="preserve"/>
      </w:r>
    </w:p>
    <w:p>
      <w:pPr>
        <w:jc w:val="center"/>
      </w:pPr>
      <w:r>
        <w:rPr>
          <w:rFonts w:ascii="Georgia" w:cs="Georgia" w:eastAsia="Georgia" w:hAnsi="Georgia"/>
          <w:i/>
          <w:iCs/>
        </w:rPr>
        <w:t xml:space="preserve">~ 4 ~</w:t>
      </w:r>
    </w:p>
    <w:p>
      <w:r>
        <w:t xml:space="preserve"/>
      </w:r>
    </w:p>
    <w:p>
      <w:pPr>
        <w:ind w:firstLine="720"/>
      </w:pPr>
      <w:r>
        <w:rPr>
          <w:rFonts w:ascii="Georgia" w:cs="Georgia" w:eastAsia="Georgia" w:hAnsi="Georgia"/>
          <w:sz w:val="24"/>
          <w:szCs w:val="24"/>
        </w:rPr>
        <w:t xml:space="preserve">Pukul dua empat puluh tujuh pagi, Selasa, dan Maya masih di kantor.</w:t>
      </w:r>
    </w:p>
    <w:p>
      <w:pPr>
        <w:ind w:firstLine="720"/>
      </w:pPr>
      <w:r>
        <w:rPr>
          <w:rFonts w:ascii="Georgia" w:cs="Georgia" w:eastAsia="Georgia" w:hAnsi="Georgia"/>
          <w:sz w:val="24"/>
          <w:szCs w:val="24"/>
        </w:rPr>
        <w:t xml:space="preserve">Ini bukan hal yang luar biasa. Di antara kebiasaan-kebiasaannya yang kurang sehat — kopi ketiga setelah tengah malam, makan siang yang selalu dikorbankan demi meeting, kebiasaan menjawab pesan Slack dari dalam lift — coding sendirian di kantor yang kosong sudah menjadi ritualnya tersendiri. Para karyawan sudah pulang jam tujuh. Lampu otomatis sudah mati jam sebelas. Maya menyalakannya lagi secara manual.</w:t>
      </w:r>
    </w:p>
    <w:p>
      <w:pPr>
        <w:ind w:firstLine="720"/>
      </w:pPr>
      <w:r>
        <w:rPr>
          <w:rFonts w:ascii="Georgia" w:cs="Georgia" w:eastAsia="Georgia" w:hAnsi="Georgia"/>
          <w:sz w:val="24"/>
          <w:szCs w:val="24"/>
        </w:rPr>
        <w:t xml:space="preserve">Model AI terbarunya terus crash. Sudah empat kali malam ini. Investor meeting ada tiga hari lagi. Dan setiap error message yang muncul di layarnya terasa seperti ejekan pribadi.</w:t>
      </w:r>
    </w:p>
    <w:p>
      <w:pPr>
        <w:ind w:firstLine="720"/>
      </w:pPr>
      <w:r>
        <w:rPr>
          <w:rFonts w:ascii="Georgia" w:cs="Georgia" w:eastAsia="Georgia" w:hAnsi="Georgia"/>
          <w:sz w:val="24"/>
          <w:szCs w:val="24"/>
        </w:rPr>
        <w:t xml:space="preserve">"Come on. Come on. What is wrong with you?" Maya mengetik lebih keras dari yang diperlukan.</w:t>
      </w:r>
    </w:p>
    <w:p>
      <w:pPr>
        <w:ind w:firstLine="720"/>
      </w:pPr>
      <w:r>
        <w:rPr>
          <w:rFonts w:ascii="Georgia" w:cs="Georgia" w:eastAsia="Georgia" w:hAnsi="Georgia"/>
          <w:sz w:val="24"/>
          <w:szCs w:val="24"/>
        </w:rPr>
        <w:t xml:space="preserve">Error yang sama. Baris kesalahan yang sama. Seperti seseorang yang mengetuk pintu yang sama berulang kali, seolah-olah kalau cukup keras dan cukup lama, pintu itu akan berubah pikiran.</w:t>
      </w:r>
    </w:p>
    <w:p>
      <w:pPr>
        <w:ind w:firstLine="720"/>
      </w:pPr>
      <w:r>
        <w:rPr>
          <w:rFonts w:ascii="Georgia" w:cs="Georgia" w:eastAsia="Georgia" w:hAnsi="Georgia"/>
          <w:sz w:val="24"/>
          <w:szCs w:val="24"/>
        </w:rPr>
        <w:t xml:space="preserve">Di luar jendela, Jakarta tidak pernah benar-benar gelap. Lampu jalan, papan iklan, cahaya dari ratusan apartemen yang belum tidur — kota ini seperti seseorang yang takut kegelapan tapi tidak mau mengakuinya.</w:t>
      </w:r>
    </w:p>
    <w:p>
      <w:pPr>
        <w:ind w:firstLine="720"/>
      </w:pPr>
      <w:r>
        <w:rPr>
          <w:rFonts w:ascii="Georgia" w:cs="Georgia" w:eastAsia="Georgia" w:hAnsi="Georgia"/>
          <w:sz w:val="24"/>
          <w:szCs w:val="24"/>
        </w:rPr>
        <w:t xml:space="preserve">Maya minum kopinya yang sudah dingin. Menatap layarnya. Menatap kota.</w:t>
      </w:r>
    </w:p>
    <w:p>
      <w:pPr>
        <w:ind w:firstLine="720"/>
      </w:pPr>
      <w:r>
        <w:rPr>
          <w:rFonts w:ascii="Georgia" w:cs="Georgia" w:eastAsia="Georgia" w:hAnsi="Georgia"/>
          <w:sz w:val="24"/>
          <w:szCs w:val="24"/>
        </w:rPr>
        <w:t xml:space="preserve">Dan kemudian, entah dari mana — seperti memang selalu dari mana yang tidak jelas — pertanyaan itu datang lagi.</w:t>
      </w:r>
    </w:p>
    <w:p>
      <w:pPr>
        <w:ind w:firstLine="720"/>
      </w:pPr>
      <w:r>
        <w:rPr>
          <w:rFonts w:ascii="Georgia" w:cs="Georgia" w:eastAsia="Georgia" w:hAnsi="Georgia"/>
          <w:i/>
          <w:iCs/>
          <w:sz w:val="24"/>
          <w:szCs w:val="24"/>
        </w:rPr>
        <w:t xml:space="preserve">Kenapa Tuhan menciptakan manusia yang bisa saling menyakiti?</w:t>
      </w:r>
    </w:p>
    <w:p>
      <w:pPr>
        <w:ind w:firstLine="720"/>
      </w:pPr>
      <w:r>
        <w:rPr>
          <w:rFonts w:ascii="Georgia" w:cs="Georgia" w:eastAsia="Georgia" w:hAnsi="Georgia"/>
          <w:sz w:val="24"/>
          <w:szCs w:val="24"/>
        </w:rPr>
        <w:t xml:space="preserve">Dua puluh tahun. Dua puluh tahun pertanyaan ini masih ada. Ia sudah punya tiga argumen andalan, satu wawancara di Forbes, dan satu juta penonton — tapi pertanyaan itu masih di sana, menunggu di tempat yang sama, dengan sabar dan tidak sopan yang sangat mirip dengan seseorang yang sudah terlalu lama tidak dijawab.</w:t>
      </w:r>
    </w:p>
    <w:p>
      <w:pPr>
        <w:ind w:firstLine="720"/>
      </w:pPr>
      <w:r>
        <w:rPr>
          <w:rFonts w:ascii="Georgia" w:cs="Georgia" w:eastAsia="Georgia" w:hAnsi="Georgia"/>
          <w:sz w:val="24"/>
          <w:szCs w:val="24"/>
        </w:rPr>
        <w:t xml:space="preserve">"That's not a productive question," bisiknya kepada dirinya sendiri.</w:t>
      </w:r>
    </w:p>
    <w:p>
      <w:pPr>
        <w:ind w:firstLine="720"/>
      </w:pPr>
      <w:r>
        <w:rPr>
          <w:rFonts w:ascii="Georgia" w:cs="Georgia" w:eastAsia="Georgia" w:hAnsi="Georgia"/>
          <w:sz w:val="24"/>
          <w:szCs w:val="24"/>
        </w:rPr>
        <w:t xml:space="preserve">Tapi tangan-tangannya berhenti mengetik.</w:t>
      </w:r>
    </w:p>
    <w:p>
      <w:pPr>
        <w:ind w:firstLine="720"/>
      </w:pPr>
      <w:r>
        <w:rPr>
          <w:rFonts w:ascii="Georgia" w:cs="Georgia" w:eastAsia="Georgia" w:hAnsi="Georgia"/>
          <w:sz w:val="24"/>
          <w:szCs w:val="24"/>
        </w:rPr>
        <w:t xml:space="preserve">Pertama kalinya malam itu, mereka berhenti.</w:t>
      </w:r>
    </w:p>
    <w:p>
      <w:r>
        <w:t xml:space="preserve"/>
      </w:r>
    </w:p>
    <w:p>
      <w:pPr>
        <w:jc w:val="center"/>
      </w:pPr>
      <w:r>
        <w:rPr>
          <w:rFonts w:ascii="Georgia" w:cs="Georgia" w:eastAsia="Georgia" w:hAnsi="Georgia"/>
        </w:rPr>
        <w:t xml:space="preserve">* * *</w:t>
      </w:r>
    </w:p>
    <w:p>
      <w:r>
        <w:t xml:space="preserve"/>
      </w:r>
    </w:p>
    <w:p>
      <w:pPr>
        <w:jc w:val="center"/>
      </w:pPr>
      <w:r>
        <w:rPr>
          <w:rFonts w:ascii="Georgia" w:cs="Georgia" w:eastAsia="Georgia" w:hAnsi="Georgia"/>
          <w:i/>
          <w:iCs/>
        </w:rPr>
        <w:t xml:space="preserve">~ 5 ~</w:t>
      </w:r>
    </w:p>
    <w:p>
      <w:r>
        <w:t xml:space="preserve"/>
      </w:r>
    </w:p>
    <w:p>
      <w:pPr>
        <w:ind w:firstLine="720"/>
      </w:pPr>
      <w:r>
        <w:rPr>
          <w:rFonts w:ascii="Georgia" w:cs="Georgia" w:eastAsia="Georgia" w:hAnsi="Georgia"/>
          <w:sz w:val="24"/>
          <w:szCs w:val="24"/>
        </w:rPr>
        <w:t xml:space="preserve">Pukul tiga lewat seperempat, Maya mematikan komputer, mengambil tasnya, dan naik lift turun ke lobi.</w:t>
      </w:r>
    </w:p>
    <w:p>
      <w:pPr>
        <w:ind w:firstLine="720"/>
      </w:pPr>
      <w:r>
        <w:rPr>
          <w:rFonts w:ascii="Georgia" w:cs="Georgia" w:eastAsia="Georgia" w:hAnsi="Georgia"/>
          <w:sz w:val="24"/>
          <w:szCs w:val="24"/>
        </w:rPr>
        <w:t xml:space="preserve">Di luar, udara Jakarta terasa berat dan hangat seperti biasa — campuran knalpot yang sudah mendingin, asap rokok dari satpam yang sedang ngobrol di pos jaga, dan sesuatu yang manis dari gerobak martabak di pojok jalan yang entah kapan tidurnya. Lampu merah di persimpangan berkedip-kedip sendirian, tanpa ada mobil yang menunggu.</w:t>
      </w:r>
    </w:p>
    <w:p>
      <w:pPr>
        <w:ind w:firstLine="720"/>
      </w:pPr>
      <w:r>
        <w:rPr>
          <w:rFonts w:ascii="Georgia" w:cs="Georgia" w:eastAsia="Georgia" w:hAnsi="Georgia"/>
          <w:sz w:val="24"/>
          <w:szCs w:val="24"/>
        </w:rPr>
        <w:t xml:space="preserve">Maya berdiri di trotoar dan membiarkan udara itu menyentuh wajahnya.</w:t>
      </w:r>
    </w:p>
    <w:p>
      <w:pPr>
        <w:ind w:firstLine="720"/>
      </w:pPr>
      <w:r>
        <w:rPr>
          <w:rFonts w:ascii="Georgia" w:cs="Georgia" w:eastAsia="Georgia" w:hAnsi="Georgia"/>
          <w:sz w:val="24"/>
          <w:szCs w:val="24"/>
        </w:rPr>
        <w:t xml:space="preserve">Dari arah selatan — samar-samar, hampir tenggelam oleh dengung pendingin udara gedung di seberang jalan — terdengar suara azan Tahajud dari masjid yang tidak Maya ketahui namanya. Suara itu merdu. Tenang. Seperti sesuatu yang tidak terburu-buru.</w:t>
      </w:r>
    </w:p>
    <w:p>
      <w:pPr>
        <w:ind w:firstLine="720"/>
      </w:pPr>
      <w:r>
        <w:rPr>
          <w:rFonts w:ascii="Georgia" w:cs="Georgia" w:eastAsia="Georgia" w:hAnsi="Georgia"/>
          <w:sz w:val="24"/>
          <w:szCs w:val="24"/>
        </w:rPr>
        <w:t xml:space="preserve">Maya memasang kedua AirPodsnya. Membuka Spotify. Menekan play.</w:t>
      </w:r>
    </w:p>
    <w:p>
      <w:pPr>
        <w:ind w:firstLine="720"/>
      </w:pPr>
      <w:r>
        <w:rPr>
          <w:rFonts w:ascii="Georgia" w:cs="Georgia" w:eastAsia="Georgia" w:hAnsi="Georgia"/>
          <w:sz w:val="24"/>
          <w:szCs w:val="24"/>
        </w:rPr>
        <w:t xml:space="preserve">Ia berjalan ke parkiran bawah tanah.</w:t>
      </w:r>
    </w:p>
    <w:p>
      <w:pPr>
        <w:ind w:firstLine="720"/>
      </w:pPr>
      <w:r>
        <w:rPr>
          <w:rFonts w:ascii="Georgia" w:cs="Georgia" w:eastAsia="Georgia" w:hAnsi="Georgia"/>
          <w:sz w:val="24"/>
          <w:szCs w:val="24"/>
        </w:rPr>
        <w:t xml:space="preserve">Azan itu terus mengalir ke udara kosong — ke langit yang berwarna ungu tua di atas gedung-gedung, ke trotoar yang basah oleh embun, ke seluruh sudut Jakarta yang sedang tidur dan yang sedang terjaga.</w:t>
      </w:r>
    </w:p>
    <w:p>
      <w:pPr>
        <w:ind w:firstLine="720"/>
      </w:pPr>
      <w:r>
        <w:rPr>
          <w:rFonts w:ascii="Georgia" w:cs="Georgia" w:eastAsia="Georgia" w:hAnsi="Georgia"/>
          <w:sz w:val="24"/>
          <w:szCs w:val="24"/>
        </w:rPr>
        <w:t xml:space="preserve">Maya tidak mendengarnya.</w:t>
      </w:r>
    </w:p>
    <w:p>
      <w:r>
        <w:t xml:space="preserve"/>
      </w:r>
    </w:p>
    <w:p>
      <w:pPr>
        <w:ind w:firstLine="720"/>
      </w:pPr>
      <w:r>
        <w:rPr>
          <w:rFonts w:ascii="Georgia" w:cs="Georgia" w:eastAsia="Georgia" w:hAnsi="Georgia"/>
          <w:i/>
          <w:iCs/>
          <w:sz w:val="24"/>
          <w:szCs w:val="24"/>
        </w:rPr>
        <w:t xml:space="preserve">Belum.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2026-05-17T14:15:57.107Z</dcterms:created>
  <dcterms:modified xsi:type="dcterms:W3CDTF">2026-05-17T14:15:57.113Z</dcterms:modified>
</cp:coreProperties>
</file>

<file path=docProps/custom.xml><?xml version="1.0" encoding="utf-8"?>
<Properties xmlns="http://schemas.openxmlformats.org/officeDocument/2006/custom-properties" xmlns:vt="http://schemas.openxmlformats.org/officeDocument/2006/docPropsVTypes"/>
</file>