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WorkLedger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2563EB"/>
          <w:sz w:val="48"/>
          <w:szCs w:val="48"/>
        </w:rPr>
        <w:t xml:space="preserve">Super Administrator</w:t>
      </w:r>
    </w:p>
    <w:p>
      <w:pPr>
        <w:jc w:val="center"/>
      </w:pPr>
      <w:r>
        <w:rPr>
          <w:rFonts w:ascii="Arial" w:cs="Arial" w:eastAsia="Arial" w:hAnsi="Arial"/>
          <w:b/>
          <w:bCs/>
          <w:color w:val="2563EB"/>
          <w:sz w:val="48"/>
          <w:szCs w:val="48"/>
        </w:rPr>
        <w:t xml:space="preserve">Operating Manual</w:t>
      </w:r>
    </w:p>
    <w:p>
      <w:pPr>
        <w:spacing w:after="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CA3AF"/>
          <w:sz w:val="24"/>
          <w:szCs w:val="24"/>
        </w:rPr>
        <w:t xml:space="preserve">━━━━━━━━━━━━━━━━━━━━━━━━━━━━━━━━━━━━━━</w:t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Platform administration, organisation management,</w:t>
      </w:r>
    </w:p>
    <w:p>
      <w:pPr>
        <w:jc w:val="center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user roles, approvals, reports, and system oversight</w:t>
      </w:r>
    </w:p>
    <w:p>
      <w:pPr>
        <w:spacing w:after="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Version 1.0  |  April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WorkLedger Platform  |  Bina Jaya / Effort Edutech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1. Super Admin Overview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super_admin is the highest-authority role in the WorkLedger platform. This role belongs to the platform operator — Eff at Bina Jaya / Effort Edutech. As super_admin, you have unrestricted access to every organisation, user, contract, template, work entry, and report across the entire platform.</w:t>
      </w:r>
    </w:p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🔐 Absolute Authority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super_admin bypasses all Row Level Security (RLS) checks. Every permission check in the system returns true for this role. This is enforced in the database permission layer, not the frontend.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 What Makes super_admin Different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rPr>
          <w:tblHeader/>
        </w:trPr>
        <w:tc>
          <w:tcPr>
            <w:tcW w:type="dxa" w:w="270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63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super_admin Behaviour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Scope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All organisations on the platform — not limited to one org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RLS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Bypasses all Row Level Security policies automatically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Org switching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Can switch between client organisations using the org switcher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Permissions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Every permission returns true — no checks needed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Users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Can see and manage users across all organisations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Templates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Can create, edit, delete global and org-level templates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Reports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Can generate reports for any org, any contract, any date range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Data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Can view all work entries regardless of who created them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 Role Hierarchy Reference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Understanding the full role hierarchy helps you manage your clients correctly. Roles cascade from platform-level to org-level: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4826"/>
      </w:tblGrid>
      <w:tr>
        <w:trPr>
          <w:tblHeader/>
        </w:trP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48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super_admin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Platform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Full platform control. Bypasses all RLS. Only Eff has this role.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bina_jaya_staff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Platform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Bina Jaya employees. Can view/edit client data but cannot manage users.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org_owner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Org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Client company owner. Full control of their organisation.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org_admin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Org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Client admin. Can manage users and contracts within their org.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manager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Org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Supervisor. Can see all work in org, can approve/reject entries.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technician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Org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Field worker. Can only see and edit their own entries.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subcontractor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Org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External worker. Own entries only. No report access.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2. Accessing the Platform</w:t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 Logging In as super_admin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Access WorkLedger through the standard login page. Your super_admin credentials are tied to your personal account — there is no separate admin portal.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Open: https://workledger-lemon.vercel.app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Enter your super_admin email and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After login, the dashboard loads showing the global platform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org switcher will be visible in the header — use it to switch between client organisations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🔒 Protect Your Credentials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Your super_admin account is the master key to the entire platform. Never share your password. Enable 2FA via Supabase Auth settings. If compromised, rotate credentials immediately via the Supabase Dashboard.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 The Organisation Switcher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 super_admin, you see the organisation switcher in the header. This allows you to operate within a specific client's context — seeing their data exactly as their org_admin would see it.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rPr>
          <w:tblHeader/>
        </w:trPr>
        <w:tc>
          <w:tcPr>
            <w:tcW w:type="dxa" w:w="270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State</w:t>
            </w:r>
          </w:p>
        </w:tc>
        <w:tc>
          <w:tcPr>
            <w:tcW w:type="dxa" w:w="63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Behaviour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Global View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No org selected — shows all organisations, all data, system-wide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Org Context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An org selected — shows data filtered to that specific client org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Switching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Click the org name in the header to open the switcher dropdown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Persistence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Your selected org is remembered across page navigation (localStorage)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Logout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Org selection clears on logout — starts fresh on next login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💡 Work in Client Context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When performing tasks for a specific client (creating contracts, managing users, generating reports), always switch to their organisation first. This ensures your actions are scoped to the right org.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 Admin Navigation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 super_admin, the sidebar and navigation show all available items. Your full navigation includes: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rPr>
          <w:tblHeader/>
        </w:trPr>
        <w:tc>
          <w:tcPr>
            <w:tcW w:type="dxa" w:w="270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W w:type="dxa" w:w="63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Dashboard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Platform overview — entry counts, org summary, quick links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Work Entries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All work entries across the platform (filter by org using org switcher)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Approvals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Pending approval queue — all orgs visible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Projects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All projects across all organisations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Contracts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All contracts across all organisations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Templates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Global template management (Level 3 — full CRUD)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Reports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Generate and view reports for any org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Consolidated Report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Multi-org or multi-subcontractor rolled-up report (MTSB clients)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Rejection Analytics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System-wide rejection trend analysis and insights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Organisations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List and manage all client organisations on the platform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Quick Entry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Admin shortcut to create a work entry on behalf of a technician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3. Organisation Management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Organisations represent your client companies. Each client (FEST ENT, freelance technicians, MTSB, etc.) is a separate organisation in WorkLedger. All their data is isolated from other organisations at the database level.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 Viewing All Organisations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Navigate to 'Organisations' from the sidebar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 will see a list of all client organisations on the platform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card shows: org name, active contracts count, member count, creation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Tap an organisation to view its details, members, and contracts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 Creating a New Organisation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onboarding a new client, create their organisation first — everything else (projects, contracts, users) sits under it.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Navigate to 'Organisations'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'+ New Organisation'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Fill in the Organisation Name (e.g. FEST ENT Sdn Bhd)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Fill in the Organisation Code (short identifier, e.g. FESTENT)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a description (optional but recommended)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'Create Organisation'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📋 After Creating an Org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Once the organisation is created: (1) Create the client's Projects, (2) Create Contracts under each Project, (3) Add the client's users and assign roles, (4) Assign templates appropriate to their industry.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 Organisation Settings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Access settings for any organisation to update its details, manage its logo, and view audit information.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Navigate to 'Organisations'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on the organisation you want to manage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the 'Settings'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Update any fields and click 'Save Changes'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3.4  The Three Client Personas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WorkLedger is designed for three distinct client types. Understand which type each client is so you configure their organisation correctly: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Client Type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Profile</w:t>
            </w:r>
          </w:p>
        </w:tc>
        <w:tc>
          <w:tcPr>
            <w:tcW w:type="dxa" w:w="42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Configuration Notes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FEST 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Fire system maintenance company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Multiple technicians, manager approval workflow, SLA contracts, monthly PDF reports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Freelance AC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Solo technician (1 person)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Self-managed, no approval needed (or self-approve), CMC/AMC contracts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MTSB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Main contractor with subcontractors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Multi-org work, consolidated reports, subcontractor data access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4. User Management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management involves creating accounts, assigning roles, and managing access within each organisation. As super_admin, you can manage users in all organisations.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 Inviting a New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Switch to the target organisation using the org switcher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Navigate to the Organisation settings or Members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'Invite Member'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Enter the user's email address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Select their role (see Section 4.2 for role guidance)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'Send Invitation'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user receives an email with a login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They set their password and gain access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📧 Invitation Emails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Supabase Auth sends the invitation email automatically. If a user does not receive it, check their spam folder. You can resend invitations from the Supabase Auth dashboard at supabase.com.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 Assigning the Correct Role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Role assignment determines what a user can see and do. Use this guide: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rPr>
          <w:tblHeader/>
        </w:trPr>
        <w:tc>
          <w:tcPr>
            <w:tcW w:type="dxa" w:w="270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63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Who Should Get It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org_owner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The client company director or owner. Full control of their org. Assign to 1 person max per org.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org_admin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The client's office admin or IT person. Manages users and contracts. Can have multiple per org.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manager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Site supervisor or project manager. Approves work entries. Sees all entries in the org.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technician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Field worker. Creates own work entries only. Cannot see others' entries.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subcontractor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External worker from another company. Same as technician but no report access.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⚠️ Principle of Least Privilege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Always assign the lowest role that allows the user to do their job. Do not give technicians manager access 'just in case'. RBAC is enforced at the database level — it is not just cosmetic.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 Changing a User's Role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Switch to the user's organisation using the org switcher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Navigate to the Members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Find the user in the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their current role badge or the 'Edit'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Select the new role from the dropdown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'Update Role'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change takes effect immediately — no re-login required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4.4  Removing a User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a technician leaves the company or a client ends their contract, deactivate or remove their account: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Switch to the user's organisation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Navigate to the Members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Find the user and click 'Remove from Organisation'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Confirm the removal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📝 Work Entries Are Retained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Removing a user from an organisation does not delete their work entries. All historical entries remain intact for audit and reporting purposes. Only their access is revoked.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5. Projects &amp; Contract Management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Projects and Contracts form the organisational backbone of WorkLedger. All work entries are linked to a Contract, which is linked to a Project.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 Creating a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Switch to the target client organisation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Navigate to 'Projects'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'+ New Project'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Fill in: Project Name, Description, Client Name, Site Address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Start Date and End Date (or leave open-ended)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'Create Project'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🏗️ Project Naming Convention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Use clear, searchable names. Include the site name and year: 'KLCC Tower Fire System 2026', 'Plaza Alam Sentral AC Maintenance 2026'. This makes filtering and reporting easier.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 Creating a Contract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Contracts define the type of work and sit under a Project. One project can have multiple contracts.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Navigate to 'Projects' → select the Project → click 'Contracts'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OR navigate to 'Contracts' → click '+ New Contract'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Fill in: Contract Number, Contract Type, Description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Select the linked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Select the Template to use for work entries under this contract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the Start and End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'Create Contract'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rPr>
          <w:tblHeader/>
        </w:trPr>
        <w:tc>
          <w:tcPr>
            <w:tcW w:type="dxa" w:w="270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3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Contract Number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Official contract number from the signed agreement (e.g. FESTENT/2026/001)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Contract Type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PMC, CMC, AMC, or SLA — determines the type of work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Template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The form template technicians use when creating work entries for this contract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Dates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Contract start and end — system uses these for SLA calculations and report filtering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 Contract Types Reference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rPr>
          <w:tblHeader/>
        </w:trPr>
        <w:tc>
          <w:tcPr>
            <w:tcW w:type="dxa" w:w="270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63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PMC — Planned Maintenance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Scheduled visits at fixed intervals. Work is preventive, planned in advance. Technician visits site monthly, quarterly, or annually.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CMC — Comprehensive Maintenance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Includes both planned visits AND breakdown response. Parts and labour included. Higher-value contracts.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AMC — Annual Maintenance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Yearly contract covering all scheduled maintenance for the year. Similar to PMC but annual scope.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SLA — Service Level Agreement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Response time guaranteed. Breakdown calls must be attended within defined hours (e.g. 4 hours). Penalties apply for breach.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5.4  Editing &amp; Deactivating Contracts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Contracts can be edited while in Draft or Active status. Once a contract is completed or cancelled: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Navigate to the Contract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'Edit Contract'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Change Status to 'Completed' or 'Inactive'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'Save Changes'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📄 Work Entries Are Preserved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Deactivating a contract does not delete its work entries. Historical entries remain accessible for reporting. Technicians will no longer be able to create new entries under a deactivated contract.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6. Template Management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Templates are the engine of WorkLedger. They define the forms that technicians fill in when creating work entries. As super_admin, you have full CRUD access to all templates (Level 3 Template Management).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 What Is a Template?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template is a structured form definition stored as JSONB in the database. It contains sections and fields that render as a digital form when a technician creates a work entry. Templates drive the entire system — they eliminate the need for database schema changes when adding new form types.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🔧 Template-Driven Architecture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The platform's core IP is its template system. One database schema supports unlimited form types across industries. Never hard-code field names — always use templates. This is what makes WorkLedger industry-agnostic.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 Viewing All Templates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Navigate to 'Templates' from the sidebar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 will see all templates: global (available to all orgs) and org-specific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Filter by: Industry, Contract Category, or Organisation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a template to view its full schema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6.3  Creating a New Template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Navigate to 'Templates' → click '+ New Template'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Fill in: Template Name (e.g. Fire System Quarterly Inspection)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Select Industry (e.g. Maintenance, Construction, IT)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Select Contract Category (PMC, CMC, AMC, SLA, or General)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Define Sections — group related fields (e.g. Site Details, Work Performed, Sign-Off)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Fields to each section — choose field type (see Section 6.4)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Mark required fields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the version number (start at 1.0)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'Save Template'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6.4  Supported Field Types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rPr>
          <w:tblHeader/>
        </w:trPr>
        <w:tc>
          <w:tcPr>
            <w:tcW w:type="dxa" w:w="270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 Type</w:t>
            </w:r>
          </w:p>
        </w:tc>
        <w:tc>
          <w:tcPr>
            <w:tcW w:type="dxa" w:w="63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text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Single-line text input (e.g. technician name, equipment ID)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textarea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Multi-line text (e.g. work description, observations)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number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Numeric input (e.g. pressure readings, temperature)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date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Date picker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time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Time picker (e.g. arrival time, departure time)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select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Dropdown list with predefined options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multiselect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Checkbox list — select multiple options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radio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Radio buttons — select exactly one option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checkbox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Single yes/no checkbox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photo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Photo capture / upload field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signature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Digital signature capture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rating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Star or numeric rating (e.g. condition rating 1-5)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location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GPS coordinates capture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calculated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Auto-calculated field (e.g. duration = end time - start time)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heading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Non-input section divider with label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paragraph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Non-input informational text block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file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General file attachment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6.5  Editing a Template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editing an existing template, be mindful of versioning — old work entries are linked to the template version they were created with: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Navigate to 'Templates' → select the template → click 'Edit'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Make your changes to sections or fields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changes are breaking (remove/rename fields), increment the version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changes are additive (new optional fields), minor version increment is acceptable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'Save Changes'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⚠️ Version Control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Never remove or rename a required field from a live template if active contracts use it. Existing work entries store their data using the field IDs from their original template version. Add new fields instead of modifying old ones.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6.6  Deleting a Template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Only templates with no linked contracts and no work entries can be deleted. Otherwise, the system will block deletion to protect data integrity.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Navigate to 'Templates' → select the template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'Delete Template'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Confirm the deletion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🔒 Deletion Safety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If a template is in use by active contracts, deletion will be blocked. You will see an error: 'Template in use by X contracts'. Deactivate or migrate those contracts first.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7. Approval Workflow Management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 super_admin, you can view and manage the approval queue across all organisations. You can approve or reject entries on behalf of any org's manager.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 Understanding the Approval Workflow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work entry follows this lifecycle: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rPr>
          <w:tblHeader/>
        </w:trPr>
        <w:tc>
          <w:tcPr>
            <w:tcW w:type="dxa" w:w="270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Stage</w:t>
            </w:r>
          </w:p>
        </w:tc>
        <w:tc>
          <w:tcPr>
            <w:tcW w:type="dxa" w:w="63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Happens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1. DRAFT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Technician creates and saves. Editable. Can be deleted.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2. SUBMITTED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Technician submits. Locked for editing. Manager notified by email.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3. APPROVED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Manager approves. Permanent, immutable record. Appears in PDF reports.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4. REJECTED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Manager rejects with reason. Entry returns to technician for correction.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5. Resubmitted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Technician corrects and resubmits. Cycle repeats until approved.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 Accessing the Approval Queue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Navigate to 'Approvals' in the sidebar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 will see all SUBMITTED entries pending review across all orgs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the org switcher to filter to a specific client's pending entries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Entries are sorted by submission date (oldest first — most urgent)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🔔 Live Badge Count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The 'Approvals' sidebar item shows a live count of pending entries, refreshed every 30 seconds. Managers also receive email notifications when entries are submitted — they should not need you to approve for them unless you are intervening.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7.3  Approving a Work Entry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the Approval Queue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on the entry you want to 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Read through all fields and view attached photos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everything is correct, click 'Approve'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entry status changes to APPROVED immediately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technician's record is now permanent and audit-safe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Approval Is Permanent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Once approved, an entry cannot be edited, rejected, or deleted by anyone — including super_admin. This is by design for audit integrity. If an approved entry contains an error, create a correction note as a new entry.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7.4  Rejecting a Work Entry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the Approval Queue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on the entry you want to 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there are issues, click 'Reject'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dialog will appear — you MUST enter a rejection reason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 specific: tell the technician exactly what to fix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'Confirm Rejection'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entry returns to DRAFT status for the technician to correct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rejection reason is stored permanently in the rejection history audit table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📋 Rejection History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Every rejection event is recorded in the reject_entry_history table — who rejected it, when, and why. This cannot be deleted. Use this for training and quality improvement analysis.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7.5  Rejection Analytics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WorkLedger includes a Rejection Analytics dashboard to help you identify patterns and improve data quality: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View rejection rates by technician, by contract, by template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See most common rejection reasons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Identify technicians who need additional training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Track improvement over time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Navigate to 'Reports' → 'Rejection Analytics'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Filter by org, date range, or technician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Export data if needed for training discussions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8. Reports &amp; PDF Generation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WorkLedger generates professional PDF reports entirely client-side — no server rendering, no cost, works offline for approved entries. Reports pull from approved entries only.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8.1  Types of Reports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rPr>
          <w:tblHeader/>
        </w:trPr>
        <w:tc>
          <w:tcPr>
            <w:tcW w:type="dxa" w:w="270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Report Type</w:t>
            </w:r>
          </w:p>
        </w:tc>
        <w:tc>
          <w:tcPr>
            <w:tcW w:type="dxa" w:w="63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Standard Report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Single contract, single date range. Shows all approved entries with photos and signatures.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Consolidated Report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Multi-contract or multi-subcontractor rollup. Designed for MTSB main contractors.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Rejection Analytics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System-wide or per-org rejection trend report. For training and QA.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8.2  Generating a Standard Report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Navigate to 'Reports' → 'Generate Report'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Select the Organisation (or use current org from switcher)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Select the Contract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the Date Range (e.g. March 1 - March 31, 2026)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Choose report format options (include photos, include signatures,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'Generate PDF'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PDF downloads immediately to your browser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📄 PDF Includes Only Approved Entries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Draft and submitted entries do NOT appear in reports. Only fully approved entries are included. This ensures clients receive verified, authorised records only.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8.3  Generating a Consolidated Report (MTSB)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consolidated report is specifically designed for main contractors like MTSB who manage multiple subcontractors and need a unified report: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Navigate to 'Reports' → 'Consolidated Report'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Select the main contractor organisation (MTSB)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Select the date range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system fetches approved entries from MTSB and all linked subcontractor orgs in parallel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'Generate Consolidated PDF'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PDF includes a summary table plus per-subcontractor sections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⚡ Parallel Fetching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Consolidated reports use parallel Promise.all() fetching to retrieve data from multiple orgs simultaneously. This keeps report generation fast even with many subcontractors.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8.4  Report History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Generated reports are tracked in the report history. This allows you to see what was generated and when, for audit purposes.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Navigate to 'Reports' → 'Report History'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Filter by org, contract, or date range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Re-download any previously generated report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9. Complete Permission Matrix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is the authoritative reference for what each role can and cannot do in WorkLedger. All permissions are enforced at the database (RLS) level, not just the frontend.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1100"/>
        <w:gridCol w:w="1100"/>
        <w:gridCol w:w="1100"/>
        <w:gridCol w:w="1100"/>
        <w:gridCol w:w="1526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org_admin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manager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technician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subcontractor</w:t>
            </w:r>
          </w:p>
        </w:tc>
        <w:tc>
          <w:tcPr>
            <w:tcW w:type="dxa" w:w="15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View own work entries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technician/sub = own only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View ALL work entries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❌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❌</w:t>
            </w:r>
          </w:p>
        </w:tc>
        <w:tc>
          <w:tcPr>
            <w:tcW w:type="dxa" w:w="1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managers and above only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Create work entries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 authenticated users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Edit own DRAFT entries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before submission only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Edit ANY entry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❌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❌</w:t>
            </w:r>
          </w:p>
        </w:tc>
        <w:tc>
          <w:tcPr>
            <w:tcW w:type="dxa" w:w="1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managers override own-only rule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Delete own DRAFT entries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before submission only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Submit for approval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 field workers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Approve work entries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❌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❌</w:t>
            </w:r>
          </w:p>
        </w:tc>
        <w:tc>
          <w:tcPr>
            <w:tcW w:type="dxa" w:w="1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requires APPROVE_WORK_ENTRY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Reject work entries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❌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❌</w:t>
            </w:r>
          </w:p>
        </w:tc>
        <w:tc>
          <w:tcPr>
            <w:tcW w:type="dxa" w:w="1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requires APPROVE_WORK_ENTRY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View rejection history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❌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❌</w:t>
            </w:r>
          </w:p>
        </w:tc>
        <w:tc>
          <w:tcPr>
            <w:tcW w:type="dxa" w:w="1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managers see analytics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Manage templates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❌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❌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❌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❌</w:t>
            </w:r>
          </w:p>
        </w:tc>
        <w:tc>
          <w:tcPr>
            <w:tcW w:type="dxa" w:w="1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super_admin only (global)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View templates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for form rendering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Manage organisations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❌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❌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❌</w:t>
            </w:r>
          </w:p>
        </w:tc>
        <w:tc>
          <w:tcPr>
            <w:tcW w:type="dxa" w:w="1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org-level: org_admin+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Invite / remove users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❌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❌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❌</w:t>
            </w:r>
          </w:p>
        </w:tc>
        <w:tc>
          <w:tcPr>
            <w:tcW w:type="dxa" w:w="1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org admin function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Generate PDF reports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❌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❌</w:t>
            </w:r>
          </w:p>
        </w:tc>
        <w:tc>
          <w:tcPr>
            <w:tcW w:type="dxa" w:w="1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field worker reports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Consolidated report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❌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❌</w:t>
            </w:r>
          </w:p>
        </w:tc>
        <w:tc>
          <w:tcPr>
            <w:tcW w:type="dxa" w:w="1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main contractor feature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Rejection analytics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❌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❌</w:t>
            </w:r>
          </w:p>
        </w:tc>
        <w:tc>
          <w:tcPr>
            <w:tcW w:type="dxa" w:w="1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manager+ only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Create projects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❌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❌</w:t>
            </w:r>
          </w:p>
        </w:tc>
        <w:tc>
          <w:tcPr>
            <w:tcW w:type="dxa" w:w="1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management function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Create contracts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❌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❌</w:t>
            </w:r>
          </w:p>
        </w:tc>
        <w:tc>
          <w:tcPr>
            <w:tcW w:type="dxa" w:w="1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management function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View projects/contracts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 users can view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Organisation switcher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❌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❌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❌</w:t>
            </w:r>
          </w:p>
        </w:tc>
        <w:tc>
          <w:tcPr>
            <w:tcW w:type="dxa" w:w="1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platform-level feature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10. Database &amp; System Administration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 super_admin and platform operator, you have direct access to the Supabase Dashboard for database-level administration. This section covers critical administrative tasks.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10.1  Supabase Dashboard Access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rPr>
          <w:tblHeader/>
        </w:trPr>
        <w:tc>
          <w:tcPr>
            <w:tcW w:type="dxa" w:w="270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Area</w:t>
            </w:r>
          </w:p>
        </w:tc>
        <w:tc>
          <w:tcPr>
            <w:tcW w:type="dxa" w:w="63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Dashboard URL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https://supabase.com → Sign in → Select WorkLedger project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Database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Table Editor, SQL Editor — for direct data queries and fixes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Authentication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Users, Sessions — manage auth, reset passwords, view sessions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Storage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Buckets — manage uploaded photos and documents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Edge Functions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notify-approval-required — email notification function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Logs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API, Edge Function logs — debugging and monitoring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10.2  Resetting a User's Password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a user cannot reset their own password, you can send them a reset email from Supabase: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 to Supabase Dashboard → Authentication →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Find the user by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'Send Password Reset'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user receives an email with a reset link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🔑 Admin Cannot See Passwords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Passwords are hashed by Supabase Auth. Neither you nor anyone else can view a user's password. You can only send a reset link.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10.3  Monitoring Sync and Offline Status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Monitor the platform's offline sync health by checking: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Supabase → Table Editor → sync_queue — pending sync items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Supabase → Table Editor → work_entries WHERE remoteId IS NULL — unsynced entries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Edge Function logs — email notification delivery status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Vercel Dashboard → Deployments — app deployment status and logs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10.4  Email Notification System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Work entry submission triggers automated email notifications to managers. The system uses: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rPr>
          <w:tblHeader/>
        </w:trPr>
        <w:tc>
          <w:tcPr>
            <w:tcW w:type="dxa" w:w="270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3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Service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Resend API (free tier — 100 emails/day)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Trigger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Database Webhook on work_entries UPDATE WHERE status = submitted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Function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Supabase Edge Function: notify-approval-required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Secret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RESEND_API_KEY stored in Supabase Secrets (never in frontend code)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Monitoring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Resend Dashboard → check delivery status, bounces, failures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📧 Email Quota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Resend free tier allows 100 emails/day. If your client orgs collectively exceed this, upgrade Resend or implement email batching. Monitor usage at resend.com/dashboard.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10.5  Deploying Updates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WorkLedger deploys automatically via Vercel on every push to the main branch: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Commit code changes to the GitHub repository (EffortEdutech/workledger)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Push to the main branch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Vercel detects the push and starts automatic deployment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Deployment takes 1-3 minutes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Monitor at: vercel.com/dashboard → workledger project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🚀 Zero-Downtime Deploys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Vercel uses atomic deployments — the new version replaces the old one instantaneously. Users see the new version on their next page refresh. No maintenance window required.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10.6  Service Worker &amp; PWA Cache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WorkLedger uses Workbox (VitePWA) for service worker management. If users report stale content after a deployment: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Ask the user to close all WorkLedger tabs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Reopen WorkLedger in Chrome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new service worker activates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still stale: Chrome Settings → More Tools → Clear Browsing Data → Cached images and files → Clear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⚠️ Dev vs Production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Service workers ONLY work in production builds. When debugging PWA or offline issues, always test using the live Vercel deployment or 'npm run build &amp;&amp; npm run preview'. The dev server (npm run dev) does NOT activate service workers.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11. Quick Reference</w:t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11.1  New Client Onboarding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Organisation (name, code, description)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Project(s) for the client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Contract(s) under each Project with correct type and template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Invite org_owner or org_admin — they set their own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Invite technicians and assign technician role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Invite manager(s) and assign manager role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Verify: technician can log in and create a test work entry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Verify: manager can see and approve the test entry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Verify: PDF report generates correctly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11.2  Security Incident Response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a user's account is compromised or a technician leaves unexpectedly: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 to Supabase → Authentication → Users → find the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'Ban User' to immediately block all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Remove them from their organisation in the WorkLedger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Review their recent work entries for any irregularities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your own super_admin account may be compromised: rotate your Supabase password immediately, review auth logs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11.3  Key URLs &amp; Access 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rPr>
          <w:tblHeader/>
        </w:trPr>
        <w:tc>
          <w:tcPr>
            <w:tcW w:type="dxa" w:w="270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63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WorkLedger App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https://workledger-lemon.vercel.app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GitHub Repository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https://github.com/EffortEdutech/workledger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Supabase Dashboard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https://supabase.com (sign in with your account)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Vercel Dashboard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https://vercel.com/dashboard</w:t>
            </w:r>
          </w:p>
        </w:tc>
      </w:tr>
      <w:tr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Resend Dashboard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https://resend.com/dashboard (email delivery)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11.4  Critical Rules — Never Forget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NEVER share your super_admin credentials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NEVER modify approved work entries — they are audit records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NEVER delete templates that have active contracts or entries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ALWAYS switch to the correct org context before making changes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ALWAYS use getSession() not getUser() for offline auth in code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ALWAYS test PWA/offline in production build, not dev server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ALWAYS increment template version when making breaking field changes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spacing w:after="80" w:before="2000"/>
        <w:jc w:val="center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WorkLedger Super Administrator Manual</w:t>
      </w: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Version 1.0  |  April 2026  |  CONFIDENTIAL — Platform Operator Use Only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Bina Jaya Engineering  |  Effort Edutech  |  Powered by WorkLedger Platform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CA3AF" w:sz="4" w:space="1"/>
      </w:pBdr>
      <w:spacing w:after="0" w:before="80"/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CONFIDENTIAL — Platform Operator Use Only  |  WorkLedger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  <w:spacing w:after="120" w:before="0"/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WorkLedger  </w:t>
    </w:r>
    <w:r>
      <w:rPr>
        <w:rFonts w:ascii="Arial" w:cs="Arial" w:eastAsia="Arial" w:hAnsi="Arial"/>
        <w:color w:val="9CA3AF"/>
        <w:sz w:val="20"/>
        <w:szCs w:val="20"/>
      </w:rPr>
      <w:t xml:space="preserve">  Super Administrator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2026-04-08T15:00:57.901Z</dcterms:created>
  <dcterms:modified xsi:type="dcterms:W3CDTF">2026-04-08T15:00:57.902Z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