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34D73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МИНИСТЕРСТВО НАУКИ И ВЫСШЕГО ОБРАЗОВАНИЯ РОССИЙСКОЙ ФЕДЕРАЦИИ</w:t>
      </w:r>
    </w:p>
    <w:p w14:paraId="415EE8B4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71121682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5DF66040" w14:textId="77777777" w:rsidR="000C6217" w:rsidRDefault="000C6217" w:rsidP="000C6217">
      <w:pPr>
        <w:jc w:val="center"/>
        <w:rPr>
          <w:rFonts w:eastAsia="Times New Roman"/>
        </w:rPr>
      </w:pPr>
    </w:p>
    <w:p w14:paraId="4FD76E29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 информационных систем и технологий</w:t>
      </w:r>
    </w:p>
    <w:p w14:paraId="16A9FEDA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Кафедра Информационные системы</w:t>
      </w:r>
    </w:p>
    <w:p w14:paraId="12A2B083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="00A52D4A">
        <w:rPr>
          <w:bCs/>
          <w:sz w:val="26"/>
          <w:szCs w:val="26"/>
        </w:rPr>
        <w:t>Проектный практикум</w:t>
      </w:r>
    </w:p>
    <w:p w14:paraId="6A22DF6B" w14:textId="77777777" w:rsidR="000C6217" w:rsidRDefault="000C6217" w:rsidP="00B66750">
      <w:pPr>
        <w:autoSpaceDE w:val="0"/>
        <w:rPr>
          <w:b/>
          <w:color w:val="000000"/>
        </w:rPr>
      </w:pPr>
    </w:p>
    <w:p w14:paraId="56E20375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</w:rPr>
      </w:pPr>
    </w:p>
    <w:p w14:paraId="37AB7573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</w:rPr>
      </w:pPr>
    </w:p>
    <w:p w14:paraId="47C57D5E" w14:textId="77777777" w:rsidR="000C6217" w:rsidRDefault="000C6217" w:rsidP="000C6217">
      <w:pPr>
        <w:autoSpaceDE w:val="0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КУРСОВОЙ ПРОЕКТ </w:t>
      </w:r>
    </w:p>
    <w:p w14:paraId="7E6748A6" w14:textId="1C0444D5" w:rsidR="000C6217" w:rsidRPr="002E64D2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Тема_____</w:t>
      </w:r>
      <w:r w:rsidR="009A1A37" w:rsidRPr="009A1A37">
        <w:t xml:space="preserve"> </w:t>
      </w:r>
      <w:r w:rsidR="009A1A37" w:rsidRPr="009A1A37">
        <w:rPr>
          <w:color w:val="000000"/>
          <w:sz w:val="26"/>
          <w:szCs w:val="26"/>
          <w:u w:val="single"/>
        </w:rPr>
        <w:t>Разработка программной системы моделирования работы различных архитектур нейронных сетей на языке Python</w:t>
      </w:r>
      <w:r w:rsidR="009A1A37">
        <w:rPr>
          <w:color w:val="000000"/>
          <w:sz w:val="26"/>
          <w:szCs w:val="26"/>
        </w:rPr>
        <w:t>________________________________</w:t>
      </w:r>
    </w:p>
    <w:p w14:paraId="5B5B0FC6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_______________________________________________________________________</w:t>
      </w:r>
    </w:p>
    <w:p w14:paraId="4F79085A" w14:textId="77777777" w:rsidR="000C6217" w:rsidRDefault="000C6217" w:rsidP="000C6217">
      <w:pPr>
        <w:pStyle w:val="a3"/>
        <w:tabs>
          <w:tab w:val="left" w:pos="1672"/>
        </w:tabs>
        <w:rPr>
          <w:sz w:val="26"/>
          <w:szCs w:val="26"/>
        </w:rPr>
      </w:pPr>
    </w:p>
    <w:p w14:paraId="71425456" w14:textId="644351B2" w:rsidR="000C6217" w:rsidRDefault="000C6217" w:rsidP="000C6217">
      <w:pPr>
        <w:pStyle w:val="a3"/>
        <w:tabs>
          <w:tab w:val="left" w:pos="1672"/>
        </w:tabs>
        <w:rPr>
          <w:sz w:val="26"/>
          <w:szCs w:val="26"/>
        </w:rPr>
      </w:pPr>
      <w:r>
        <w:rPr>
          <w:bCs/>
          <w:sz w:val="26"/>
          <w:szCs w:val="26"/>
        </w:rPr>
        <w:t xml:space="preserve">Выполнил студент      </w:t>
      </w:r>
      <w:r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</w:r>
      <w:r w:rsidRPr="000245DA">
        <w:rPr>
          <w:sz w:val="26"/>
          <w:szCs w:val="26"/>
        </w:rPr>
        <w:t>/____</w:t>
      </w:r>
      <w:r w:rsidR="00683A83" w:rsidRPr="00683A83">
        <w:rPr>
          <w:sz w:val="26"/>
          <w:szCs w:val="26"/>
          <w:u w:val="single"/>
        </w:rPr>
        <w:t>Кашин М. И</w:t>
      </w:r>
      <w:r w:rsidRPr="000245DA">
        <w:rPr>
          <w:sz w:val="26"/>
          <w:szCs w:val="26"/>
          <w:u w:val="single"/>
        </w:rPr>
        <w:t>.</w:t>
      </w:r>
      <w:r w:rsidRPr="000245DA">
        <w:rPr>
          <w:sz w:val="26"/>
          <w:szCs w:val="26"/>
        </w:rPr>
        <w:t>________/</w:t>
      </w:r>
    </w:p>
    <w:p w14:paraId="18AA59CF" w14:textId="77777777" w:rsidR="000C6217" w:rsidRDefault="000C6217" w:rsidP="000C6217">
      <w:pPr>
        <w:pStyle w:val="a3"/>
        <w:tabs>
          <w:tab w:val="left" w:pos="1672"/>
        </w:tabs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</w:t>
      </w:r>
      <w:r>
        <w:t xml:space="preserve">подпись         </w:t>
      </w:r>
      <w:r>
        <w:tab/>
      </w:r>
      <w:r>
        <w:tab/>
      </w:r>
      <w:r>
        <w:tab/>
        <w:t>инициалы, фамилия</w:t>
      </w:r>
      <w:r>
        <w:tab/>
      </w:r>
      <w:r>
        <w:tab/>
      </w:r>
      <w:r>
        <w:tab/>
      </w:r>
    </w:p>
    <w:p w14:paraId="5A4429B2" w14:textId="77777777" w:rsidR="000C6217" w:rsidRDefault="000C6217" w:rsidP="000C6217">
      <w:pPr>
        <w:pStyle w:val="a3"/>
        <w:tabs>
          <w:tab w:val="left" w:pos="0"/>
          <w:tab w:val="left" w:pos="1672"/>
        </w:tabs>
        <w:rPr>
          <w:bCs/>
          <w:sz w:val="26"/>
          <w:szCs w:val="26"/>
        </w:rPr>
      </w:pPr>
    </w:p>
    <w:p w14:paraId="04008728" w14:textId="524BCB82" w:rsidR="000C6217" w:rsidRDefault="000C6217" w:rsidP="000C6217">
      <w:pPr>
        <w:pStyle w:val="a3"/>
        <w:tabs>
          <w:tab w:val="left" w:pos="0"/>
          <w:tab w:val="left" w:pos="1672"/>
        </w:tabs>
        <w:rPr>
          <w:bCs/>
          <w:sz w:val="26"/>
          <w:szCs w:val="26"/>
        </w:rPr>
      </w:pPr>
      <w:r>
        <w:rPr>
          <w:bCs/>
          <w:sz w:val="26"/>
          <w:szCs w:val="26"/>
        </w:rPr>
        <w:t>Курс______</w:t>
      </w:r>
      <w:r w:rsidR="00A52D4A">
        <w:rPr>
          <w:bCs/>
          <w:sz w:val="26"/>
          <w:szCs w:val="26"/>
        </w:rPr>
        <w:t>четвертый</w:t>
      </w:r>
      <w:r>
        <w:rPr>
          <w:bCs/>
          <w:sz w:val="26"/>
          <w:szCs w:val="26"/>
        </w:rPr>
        <w:t>_____________</w:t>
      </w:r>
      <w:r>
        <w:rPr>
          <w:bCs/>
          <w:sz w:val="26"/>
          <w:szCs w:val="26"/>
        </w:rPr>
        <w:tab/>
        <w:t>Группа___</w:t>
      </w:r>
      <w:r w:rsidR="00A52D4A" w:rsidRPr="000245DA">
        <w:rPr>
          <w:bCs/>
          <w:sz w:val="26"/>
          <w:szCs w:val="26"/>
          <w:u w:val="single"/>
        </w:rPr>
        <w:t>ПИбд-4</w:t>
      </w:r>
      <w:r w:rsidR="000245DA" w:rsidRPr="000245DA">
        <w:rPr>
          <w:bCs/>
          <w:sz w:val="26"/>
          <w:szCs w:val="26"/>
          <w:u w:val="single"/>
        </w:rPr>
        <w:t>2</w:t>
      </w:r>
      <w:r w:rsidRPr="000245DA">
        <w:rPr>
          <w:bCs/>
          <w:sz w:val="26"/>
          <w:szCs w:val="26"/>
        </w:rPr>
        <w:t>__________________</w:t>
      </w:r>
      <w:r>
        <w:rPr>
          <w:bCs/>
          <w:sz w:val="26"/>
          <w:szCs w:val="26"/>
        </w:rPr>
        <w:tab/>
      </w:r>
    </w:p>
    <w:p w14:paraId="234DB5D1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</w:p>
    <w:p w14:paraId="7744D3D0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Направление/ специальность_</w:t>
      </w:r>
      <w:r>
        <w:rPr>
          <w:bCs/>
          <w:sz w:val="26"/>
          <w:szCs w:val="26"/>
          <w:u w:val="single"/>
        </w:rPr>
        <w:t>09.03.04 Программная инженерия (профиль Программная инженерия)</w:t>
      </w:r>
      <w:r>
        <w:rPr>
          <w:bCs/>
          <w:sz w:val="26"/>
          <w:szCs w:val="26"/>
        </w:rPr>
        <w:t>______________________________________</w:t>
      </w:r>
    </w:p>
    <w:p w14:paraId="267EB7F1" w14:textId="77777777" w:rsidR="000C6217" w:rsidRDefault="000C6217" w:rsidP="000C6217">
      <w:pPr>
        <w:autoSpaceDE w:val="0"/>
        <w:jc w:val="both"/>
        <w:rPr>
          <w:bCs/>
          <w:sz w:val="26"/>
          <w:szCs w:val="26"/>
        </w:rPr>
      </w:pPr>
    </w:p>
    <w:p w14:paraId="6663693F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Руководитель _______</w:t>
      </w:r>
      <w:r>
        <w:rPr>
          <w:color w:val="000000"/>
          <w:sz w:val="26"/>
          <w:szCs w:val="26"/>
          <w:u w:val="single"/>
        </w:rPr>
        <w:t>ст.преподаватель</w:t>
      </w:r>
      <w:r>
        <w:rPr>
          <w:color w:val="000000"/>
          <w:sz w:val="26"/>
          <w:szCs w:val="26"/>
        </w:rPr>
        <w:t>_____________________________________</w:t>
      </w:r>
    </w:p>
    <w:p w14:paraId="0EC987C8" w14:textId="77777777" w:rsidR="000C6217" w:rsidRDefault="000C6217" w:rsidP="000C6217">
      <w:pPr>
        <w:autoSpaceDE w:val="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должность, ученая степень, ученое звание</w:t>
      </w:r>
    </w:p>
    <w:p w14:paraId="646ABABA" w14:textId="77777777" w:rsidR="000C6217" w:rsidRDefault="000C6217" w:rsidP="000C6217">
      <w:pPr>
        <w:autoSpaceDE w:val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_____</w:t>
      </w:r>
      <w:r>
        <w:rPr>
          <w:color w:val="000000"/>
          <w:sz w:val="26"/>
          <w:szCs w:val="26"/>
          <w:u w:val="single"/>
        </w:rPr>
        <w:t>Корунова Надежда Владимировна</w:t>
      </w:r>
      <w:r>
        <w:rPr>
          <w:color w:val="000000"/>
          <w:sz w:val="26"/>
          <w:szCs w:val="26"/>
        </w:rPr>
        <w:t>_____________________________________</w:t>
      </w:r>
    </w:p>
    <w:p w14:paraId="6D8A5ED0" w14:textId="77777777" w:rsidR="000C6217" w:rsidRDefault="000C6217" w:rsidP="000C6217">
      <w:pPr>
        <w:autoSpaceDE w:val="0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фамилия, имя, отчество</w:t>
      </w:r>
    </w:p>
    <w:p w14:paraId="70644B51" w14:textId="77777777" w:rsidR="000C6217" w:rsidRDefault="000C6217" w:rsidP="000C6217">
      <w:pPr>
        <w:autoSpaceDE w:val="0"/>
        <w:ind w:firstLine="709"/>
        <w:rPr>
          <w:color w:val="000000"/>
          <w:sz w:val="26"/>
          <w:szCs w:val="26"/>
        </w:rPr>
      </w:pPr>
    </w:p>
    <w:p w14:paraId="52AA6912" w14:textId="77777777" w:rsidR="000C6217" w:rsidRDefault="000C6217" w:rsidP="000C6217">
      <w:pPr>
        <w:pStyle w:val="a3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Дата сдачи:</w:t>
      </w:r>
    </w:p>
    <w:p w14:paraId="6E8DC11C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>«____»_________________20____г.</w:t>
      </w:r>
    </w:p>
    <w:p w14:paraId="4F364CC0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</w:p>
    <w:p w14:paraId="712B4C12" w14:textId="77777777" w:rsidR="000C6217" w:rsidRDefault="000C6217" w:rsidP="000C6217">
      <w:pPr>
        <w:pStyle w:val="a3"/>
        <w:ind w:firstLine="70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 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Дата защиты:</w:t>
      </w:r>
    </w:p>
    <w:p w14:paraId="25124514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«____»________________20____г.</w:t>
      </w:r>
    </w:p>
    <w:p w14:paraId="48F0D187" w14:textId="77777777" w:rsidR="000C6217" w:rsidRDefault="000C6217" w:rsidP="000C6217">
      <w:pPr>
        <w:pStyle w:val="a3"/>
        <w:rPr>
          <w:bCs/>
          <w:sz w:val="26"/>
          <w:szCs w:val="26"/>
        </w:rPr>
      </w:pP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  <w:t xml:space="preserve">           </w:t>
      </w:r>
    </w:p>
    <w:p w14:paraId="59A309E6" w14:textId="77777777" w:rsidR="000C6217" w:rsidRDefault="000C6217" w:rsidP="000C6217">
      <w:pPr>
        <w:pStyle w:val="a3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Оценка: ______________________</w:t>
      </w:r>
    </w:p>
    <w:p w14:paraId="5EBF9EEF" w14:textId="77777777" w:rsidR="000C6217" w:rsidRDefault="000C6217" w:rsidP="000C6217">
      <w:pPr>
        <w:autoSpaceDE w:val="0"/>
        <w:ind w:firstLine="709"/>
        <w:rPr>
          <w:color w:val="000000"/>
          <w:sz w:val="26"/>
          <w:szCs w:val="26"/>
        </w:rPr>
      </w:pPr>
    </w:p>
    <w:p w14:paraId="7841239E" w14:textId="77777777" w:rsidR="000C6217" w:rsidRDefault="000C6217" w:rsidP="000C6217">
      <w:pPr>
        <w:autoSpaceDE w:val="0"/>
        <w:rPr>
          <w:sz w:val="26"/>
          <w:szCs w:val="26"/>
        </w:rPr>
      </w:pPr>
    </w:p>
    <w:p w14:paraId="76005AB5" w14:textId="77777777" w:rsidR="000C6217" w:rsidRDefault="000C6217" w:rsidP="000C6217">
      <w:pPr>
        <w:autoSpaceDE w:val="0"/>
        <w:jc w:val="center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14:paraId="7B03822A" w14:textId="779C84B2" w:rsidR="00A52D4A" w:rsidRPr="002E64D2" w:rsidRDefault="00A52D4A" w:rsidP="002E64D2">
      <w:pPr>
        <w:autoSpaceDE w:val="0"/>
        <w:jc w:val="center"/>
        <w:rPr>
          <w:sz w:val="26"/>
          <w:szCs w:val="26"/>
        </w:rPr>
      </w:pPr>
      <w:r>
        <w:rPr>
          <w:sz w:val="26"/>
          <w:szCs w:val="26"/>
        </w:rPr>
        <w:t>2025</w:t>
      </w:r>
      <w:r w:rsidR="000C6217">
        <w:rPr>
          <w:sz w:val="26"/>
          <w:szCs w:val="26"/>
        </w:rPr>
        <w:t xml:space="preserve"> г.</w:t>
      </w:r>
    </w:p>
    <w:p w14:paraId="50A5719A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t>МИНИСТЕРСТВО НАУКИ И ВЫСШЕГО ОБРАЗОВАНИЯ РОССИЙСКОЙ ФЕДЕРАЦИИ</w:t>
      </w:r>
    </w:p>
    <w:p w14:paraId="760413F5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 xml:space="preserve">федеральное государственное бюджетное образовательное учреждение </w:t>
      </w:r>
      <w:r>
        <w:rPr>
          <w:rFonts w:eastAsia="Times New Roman"/>
        </w:rPr>
        <w:br/>
        <w:t>высшего образования</w:t>
      </w:r>
    </w:p>
    <w:p w14:paraId="157E973E" w14:textId="77777777" w:rsidR="000C6217" w:rsidRDefault="000C6217" w:rsidP="000C6217">
      <w:pPr>
        <w:jc w:val="center"/>
        <w:rPr>
          <w:rFonts w:eastAsia="Times New Roman"/>
        </w:rPr>
      </w:pPr>
      <w:r>
        <w:rPr>
          <w:rFonts w:eastAsia="Times New Roman"/>
        </w:rPr>
        <w:t>«УЛЬЯНОВСКИЙ ГОСУДАРСТВЕННЫЙ ТЕХНИЧЕСКИЙ УНИВЕРСИТЕТ»</w:t>
      </w:r>
    </w:p>
    <w:p w14:paraId="34082D66" w14:textId="77777777" w:rsidR="000C6217" w:rsidRDefault="000C6217" w:rsidP="00B66750">
      <w:pPr>
        <w:pStyle w:val="a3"/>
        <w:rPr>
          <w:b/>
          <w:bCs/>
          <w:sz w:val="26"/>
          <w:szCs w:val="26"/>
        </w:rPr>
      </w:pPr>
    </w:p>
    <w:p w14:paraId="38C26B8F" w14:textId="77777777" w:rsidR="000C6217" w:rsidRDefault="000C6217" w:rsidP="000C6217">
      <w:pPr>
        <w:pStyle w:val="a3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ОТЗЫВ</w:t>
      </w:r>
      <w:r>
        <w:rPr>
          <w:b/>
          <w:bCs/>
          <w:sz w:val="26"/>
          <w:szCs w:val="26"/>
        </w:rPr>
        <w:br/>
        <w:t>руководителя на курсовой проект</w:t>
      </w:r>
    </w:p>
    <w:p w14:paraId="15A52E0F" w14:textId="77777777" w:rsidR="000C6217" w:rsidRDefault="000C6217" w:rsidP="000C6217">
      <w:pPr>
        <w:pStyle w:val="a3"/>
        <w:jc w:val="center"/>
        <w:rPr>
          <w:sz w:val="26"/>
          <w:szCs w:val="26"/>
        </w:rPr>
      </w:pPr>
    </w:p>
    <w:p w14:paraId="7CE4B882" w14:textId="52AFC42D" w:rsidR="000C6217" w:rsidRPr="000245DA" w:rsidRDefault="000C6217" w:rsidP="000C6217">
      <w:pPr>
        <w:pStyle w:val="a3"/>
      </w:pPr>
      <w:r>
        <w:rPr>
          <w:sz w:val="26"/>
          <w:szCs w:val="26"/>
        </w:rPr>
        <w:t xml:space="preserve">студента  </w:t>
      </w:r>
      <w:r>
        <w:t>______</w:t>
      </w:r>
      <w:r w:rsidR="009A1A37" w:rsidRPr="009A1A37">
        <w:rPr>
          <w:u w:val="single"/>
        </w:rPr>
        <w:t>Кашин Максим Игоревича</w:t>
      </w:r>
      <w:r w:rsidR="000245DA" w:rsidRPr="000245DA">
        <w:rPr>
          <w:u w:val="single"/>
        </w:rPr>
        <w:t xml:space="preserve"> </w:t>
      </w:r>
      <w:r w:rsidRPr="000245DA">
        <w:t>__________________________</w:t>
      </w:r>
      <w:r w:rsidR="009A1A37">
        <w:t>___</w:t>
      </w:r>
    </w:p>
    <w:p w14:paraId="6D8742DE" w14:textId="3F761620" w:rsidR="000C6217" w:rsidRPr="000245DA" w:rsidRDefault="000C6217" w:rsidP="000C6217">
      <w:pPr>
        <w:pStyle w:val="a3"/>
      </w:pPr>
      <w:r w:rsidRPr="000245DA">
        <w:t>__________________________________________________________________</w:t>
      </w:r>
    </w:p>
    <w:p w14:paraId="791D315C" w14:textId="77777777" w:rsidR="000C6217" w:rsidRPr="000245DA" w:rsidRDefault="000C6217" w:rsidP="000C6217">
      <w:pPr>
        <w:pStyle w:val="a3"/>
        <w:jc w:val="center"/>
      </w:pPr>
      <w:r w:rsidRPr="000245DA">
        <w:t>фамилия, имя и отчество</w:t>
      </w:r>
    </w:p>
    <w:p w14:paraId="6FFB9A38" w14:textId="1B9AE504" w:rsidR="000C6217" w:rsidRDefault="000C6217" w:rsidP="000C6217">
      <w:pPr>
        <w:pStyle w:val="a3"/>
        <w:rPr>
          <w:sz w:val="26"/>
          <w:szCs w:val="26"/>
        </w:rPr>
      </w:pPr>
      <w:r w:rsidRPr="000245DA">
        <w:rPr>
          <w:sz w:val="26"/>
          <w:szCs w:val="26"/>
        </w:rPr>
        <w:t>Факультет___</w:t>
      </w:r>
      <w:r w:rsidRPr="000245DA">
        <w:rPr>
          <w:sz w:val="26"/>
          <w:szCs w:val="26"/>
          <w:u w:val="single"/>
        </w:rPr>
        <w:t>ИСТ</w:t>
      </w:r>
      <w:r w:rsidRPr="000245DA">
        <w:rPr>
          <w:sz w:val="26"/>
          <w:szCs w:val="26"/>
        </w:rPr>
        <w:t>________________________группа_</w:t>
      </w:r>
      <w:r w:rsidR="00A52D4A" w:rsidRPr="000245DA">
        <w:rPr>
          <w:sz w:val="26"/>
          <w:szCs w:val="26"/>
          <w:u w:val="single"/>
        </w:rPr>
        <w:t>ПИбд-4</w:t>
      </w:r>
      <w:r w:rsidR="000245DA" w:rsidRPr="000245DA">
        <w:rPr>
          <w:sz w:val="26"/>
          <w:szCs w:val="26"/>
          <w:u w:val="single"/>
        </w:rPr>
        <w:t>2</w:t>
      </w:r>
      <w:r>
        <w:rPr>
          <w:sz w:val="26"/>
          <w:szCs w:val="26"/>
        </w:rPr>
        <w:t>_____курс__</w:t>
      </w:r>
      <w:r w:rsidR="00A52D4A">
        <w:rPr>
          <w:sz w:val="26"/>
          <w:szCs w:val="26"/>
          <w:u w:val="single"/>
        </w:rPr>
        <w:t>4</w:t>
      </w:r>
      <w:r>
        <w:rPr>
          <w:sz w:val="26"/>
          <w:szCs w:val="26"/>
        </w:rPr>
        <w:t>____</w:t>
      </w:r>
    </w:p>
    <w:p w14:paraId="225843AB" w14:textId="77777777" w:rsidR="000C6217" w:rsidRDefault="000C6217" w:rsidP="000C6217">
      <w:pPr>
        <w:pStyle w:val="a3"/>
        <w:rPr>
          <w:sz w:val="26"/>
          <w:szCs w:val="26"/>
        </w:rPr>
      </w:pPr>
      <w:r>
        <w:rPr>
          <w:sz w:val="26"/>
          <w:szCs w:val="26"/>
        </w:rPr>
        <w:t>Дисциплина__</w:t>
      </w:r>
      <w:r w:rsidRPr="00F3035D">
        <w:t xml:space="preserve"> </w:t>
      </w:r>
      <w:r w:rsidRPr="00F3035D">
        <w:rPr>
          <w:sz w:val="26"/>
          <w:szCs w:val="26"/>
          <w:u w:val="single"/>
        </w:rPr>
        <w:t>Проектирование и архитектура программных средств</w:t>
      </w:r>
      <w:r>
        <w:rPr>
          <w:sz w:val="26"/>
          <w:szCs w:val="26"/>
        </w:rPr>
        <w:t>_____________</w:t>
      </w:r>
    </w:p>
    <w:p w14:paraId="1A0FC321" w14:textId="585D2448" w:rsidR="00C93142" w:rsidRPr="00B66750" w:rsidRDefault="000C6217" w:rsidP="00B66750">
      <w:pPr>
        <w:pStyle w:val="a3"/>
        <w:rPr>
          <w:sz w:val="26"/>
          <w:szCs w:val="26"/>
        </w:rPr>
      </w:pPr>
      <w:r>
        <w:rPr>
          <w:sz w:val="26"/>
          <w:szCs w:val="26"/>
        </w:rPr>
        <w:t>Тема проекта (работы) _____</w:t>
      </w:r>
      <w:r w:rsidR="000245DA" w:rsidRPr="000245DA">
        <w:rPr>
          <w:sz w:val="26"/>
          <w:szCs w:val="26"/>
          <w:u w:val="single"/>
        </w:rPr>
        <w:t xml:space="preserve"> </w:t>
      </w:r>
      <w:r w:rsidR="009A1A37" w:rsidRPr="009A1A37">
        <w:rPr>
          <w:sz w:val="26"/>
          <w:szCs w:val="26"/>
          <w:u w:val="single"/>
        </w:rPr>
        <w:t>Разработка программной системы моделирования работы различных архитектур нейронных сетей на языке Python</w:t>
      </w:r>
      <w:r w:rsidR="009A1A37" w:rsidRPr="009A1A37">
        <w:rPr>
          <w:sz w:val="26"/>
          <w:szCs w:val="26"/>
        </w:rPr>
        <w:t>______________</w:t>
      </w:r>
      <w:r w:rsidR="009A1A37" w:rsidRPr="009A1A37">
        <w:rPr>
          <w:sz w:val="26"/>
          <w:szCs w:val="26"/>
          <w:u w:val="single"/>
        </w:rPr>
        <w:t xml:space="preserve">                                                       </w:t>
      </w:r>
    </w:p>
    <w:p w14:paraId="69BD9A35" w14:textId="77777777" w:rsidR="00D86E27" w:rsidRDefault="00C93142" w:rsidP="00C93142">
      <w:pPr>
        <w:pStyle w:val="a5"/>
        <w:spacing w:before="113" w:after="0" w:line="240" w:lineRule="auto"/>
        <w:ind w:left="0"/>
        <w:jc w:val="both"/>
        <w:rPr>
          <w:rFonts w:ascii="Gabriola" w:hAnsi="Gabriola"/>
          <w:sz w:val="36"/>
          <w:u w:val="single"/>
        </w:rPr>
      </w:pPr>
      <w:r w:rsidRPr="00C93142">
        <w:rPr>
          <w:rFonts w:ascii="Gabriola" w:hAnsi="Gabriola"/>
          <w:sz w:val="36"/>
          <w:u w:val="single"/>
        </w:rPr>
        <w:t xml:space="preserve">Структура пояснительной записки </w:t>
      </w:r>
      <w:r>
        <w:rPr>
          <w:rFonts w:ascii="Gabriola" w:hAnsi="Gabriola"/>
          <w:sz w:val="36"/>
          <w:u w:val="single"/>
        </w:rPr>
        <w:t xml:space="preserve">курсового проекта </w:t>
      </w:r>
      <w:r w:rsidRPr="00C93142">
        <w:rPr>
          <w:rFonts w:ascii="Gabriola" w:hAnsi="Gabriola"/>
          <w:sz w:val="36"/>
          <w:u w:val="single"/>
        </w:rPr>
        <w:t>соответствует заданию и теме.</w:t>
      </w:r>
      <w:r>
        <w:rPr>
          <w:rFonts w:ascii="Gabriola" w:hAnsi="Gabriola"/>
          <w:sz w:val="36"/>
          <w:u w:val="single"/>
        </w:rPr>
        <w:t xml:space="preserve"> </w:t>
      </w:r>
      <w:r w:rsidR="00D86E27">
        <w:rPr>
          <w:rFonts w:ascii="Gabriola" w:hAnsi="Gabriola"/>
          <w:sz w:val="36"/>
          <w:u w:val="single"/>
        </w:rPr>
        <w:t xml:space="preserve">Работа выполнена и сдана по графику в установленный срок. Тема курсового проекта соответствует разрабатываемой предметной области выпускной квалификационной работы и отвечает предъявляемым требованиям к актуальности работы. В ходе работы над курсовым проектом сформировано проектное решение и предоставлено в полном объеме в виде 2 раздела выпускной квалификационной работы. </w:t>
      </w:r>
    </w:p>
    <w:p w14:paraId="29D1DF90" w14:textId="77777777" w:rsidR="000C6217" w:rsidRDefault="00D86E27" w:rsidP="00D86E27">
      <w:pPr>
        <w:pStyle w:val="a5"/>
        <w:spacing w:before="113" w:after="0" w:line="240" w:lineRule="auto"/>
        <w:ind w:left="0"/>
        <w:jc w:val="both"/>
        <w:rPr>
          <w:rFonts w:ascii="Times New Roman" w:hAnsi="Times New Roman"/>
        </w:rPr>
      </w:pPr>
      <w:r>
        <w:rPr>
          <w:rFonts w:ascii="Gabriola" w:hAnsi="Gabriola"/>
          <w:sz w:val="36"/>
          <w:u w:val="single"/>
        </w:rPr>
        <w:t xml:space="preserve">Студент выполнил курсовой проект самостоятельно.  Программный продукт по проектному решению предоставлен в объеме -____________%. </w:t>
      </w:r>
    </w:p>
    <w:p w14:paraId="737A57E6" w14:textId="77777777" w:rsidR="00C93142" w:rsidRDefault="00C93142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</w:p>
    <w:p w14:paraId="6AE8CA6A" w14:textId="635A0525" w:rsidR="00C93142" w:rsidRDefault="000C6217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</w:t>
      </w:r>
    </w:p>
    <w:p w14:paraId="7FAA34E6" w14:textId="77777777" w:rsidR="000C6217" w:rsidRDefault="000C6217" w:rsidP="000C6217">
      <w:pPr>
        <w:pStyle w:val="a5"/>
        <w:spacing w:before="113" w:after="0" w:line="240" w:lineRule="auto"/>
        <w:ind w:left="0"/>
        <w:rPr>
          <w:rFonts w:ascii="Times New Roman" w:hAnsi="Times New Roman"/>
        </w:rPr>
      </w:pPr>
    </w:p>
    <w:p w14:paraId="3FBC4714" w14:textId="77777777" w:rsidR="000C6217" w:rsidRDefault="000C6217" w:rsidP="000C6217">
      <w:pPr>
        <w:pStyle w:val="a5"/>
        <w:spacing w:after="0" w:line="240" w:lineRule="auto"/>
        <w:ind w:left="0"/>
        <w:rPr>
          <w:rFonts w:ascii="Times New Roman" w:hAnsi="Times New Roman"/>
        </w:rPr>
      </w:pPr>
    </w:p>
    <w:p w14:paraId="34FF96EB" w14:textId="77777777" w:rsidR="000C6217" w:rsidRDefault="000C6217" w:rsidP="000C6217">
      <w:pPr>
        <w:autoSpaceDE w:val="0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Руководитель__</w:t>
      </w:r>
      <w:r w:rsidR="00D86E27" w:rsidRPr="00D86E27">
        <w:rPr>
          <w:color w:val="000000"/>
          <w:sz w:val="26"/>
          <w:szCs w:val="26"/>
          <w:u w:val="single"/>
        </w:rPr>
        <w:t xml:space="preserve"> ст.преподаватель</w:t>
      </w:r>
      <w:r w:rsidR="00D86E27">
        <w:rPr>
          <w:sz w:val="26"/>
          <w:szCs w:val="26"/>
        </w:rPr>
        <w:t xml:space="preserve"> </w:t>
      </w:r>
      <w:r>
        <w:rPr>
          <w:sz w:val="26"/>
          <w:szCs w:val="26"/>
        </w:rPr>
        <w:t>_________  _____________  /</w:t>
      </w:r>
      <w:r w:rsidR="00D86E27" w:rsidRPr="00D86E27">
        <w:rPr>
          <w:sz w:val="26"/>
          <w:szCs w:val="26"/>
          <w:u w:val="single"/>
        </w:rPr>
        <w:t>Н.В. Корунова</w:t>
      </w:r>
      <w:r w:rsidR="00D86E27">
        <w:rPr>
          <w:sz w:val="26"/>
          <w:szCs w:val="26"/>
        </w:rPr>
        <w:t xml:space="preserve"> </w:t>
      </w:r>
      <w:r>
        <w:rPr>
          <w:sz w:val="26"/>
          <w:szCs w:val="26"/>
        </w:rPr>
        <w:t>/</w:t>
      </w:r>
    </w:p>
    <w:p w14:paraId="4C4D883E" w14:textId="77777777" w:rsidR="000C6217" w:rsidRDefault="000C6217" w:rsidP="000C6217">
      <w:pPr>
        <w:autoSpaceDE w:val="0"/>
        <w:jc w:val="both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16"/>
          <w:szCs w:val="16"/>
        </w:rPr>
        <w:tab/>
        <w:t xml:space="preserve">    </w:t>
      </w:r>
      <w:r>
        <w:rPr>
          <w:sz w:val="18"/>
          <w:szCs w:val="18"/>
        </w:rPr>
        <w:t xml:space="preserve"> должность, учёная степень, ученое звание                   подпись                инициалы, фамилия</w:t>
      </w:r>
    </w:p>
    <w:p w14:paraId="55708851" w14:textId="77777777" w:rsidR="000C6217" w:rsidRDefault="000C6217" w:rsidP="000C6217">
      <w:pPr>
        <w:pStyle w:val="a5"/>
        <w:spacing w:after="0" w:line="240" w:lineRule="auto"/>
        <w:ind w:left="0"/>
        <w:rPr>
          <w:rFonts w:ascii="Times New Roman" w:hAnsi="Times New Roman"/>
          <w:sz w:val="16"/>
          <w:szCs w:val="16"/>
        </w:rPr>
      </w:pPr>
    </w:p>
    <w:p w14:paraId="31BA0005" w14:textId="7BF4D286" w:rsidR="000024DC" w:rsidRPr="00B66750" w:rsidRDefault="000C6217" w:rsidP="00B66750">
      <w:pPr>
        <w:pStyle w:val="a5"/>
        <w:spacing w:after="0" w:line="240" w:lineRule="auto"/>
        <w:ind w:left="0"/>
        <w:jc w:val="right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«_____»________________20____г.</w:t>
      </w:r>
    </w:p>
    <w:sdt>
      <w:sdtPr>
        <w:rPr>
          <w:rFonts w:eastAsia="SimSun" w:cs="Times New Roman"/>
          <w:color w:val="auto"/>
          <w:szCs w:val="24"/>
          <w:lang w:eastAsia="ar-SA"/>
        </w:rPr>
        <w:id w:val="-245033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479EFF" w14:textId="094C0F9E" w:rsidR="00B10028" w:rsidRPr="0053444E" w:rsidRDefault="00B10028">
          <w:pPr>
            <w:pStyle w:val="af4"/>
          </w:pPr>
        </w:p>
        <w:p w14:paraId="7CC0B67B" w14:textId="1EA47D44" w:rsidR="00D91804" w:rsidRPr="00082353" w:rsidRDefault="00B10028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082353">
            <w:fldChar w:fldCharType="begin"/>
          </w:r>
          <w:r w:rsidRPr="00082353">
            <w:instrText xml:space="preserve"> TOC \o "1-3" \h \z \u </w:instrText>
          </w:r>
          <w:r w:rsidRPr="00082353">
            <w:fldChar w:fldCharType="separate"/>
          </w:r>
          <w:hyperlink w:anchor="_Toc195503286" w:history="1">
            <w:r w:rsidR="00D91804" w:rsidRPr="00082353">
              <w:rPr>
                <w:rStyle w:val="af5"/>
                <w:noProof/>
              </w:rPr>
              <w:t>Введение</w:t>
            </w:r>
            <w:r w:rsidR="00D91804" w:rsidRPr="00082353">
              <w:rPr>
                <w:noProof/>
                <w:webHidden/>
              </w:rPr>
              <w:tab/>
            </w:r>
            <w:r w:rsidR="00082353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_Toc195503286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4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082579C8" w14:textId="1F06FD35" w:rsidR="00D91804" w:rsidRPr="00082353" w:rsidRDefault="00DA6AAD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87" w:history="1">
            <w:r w:rsidR="00D91804" w:rsidRPr="00082353">
              <w:rPr>
                <w:rStyle w:val="af5"/>
                <w:rFonts w:eastAsia="Times New Roman"/>
                <w:noProof/>
                <w:lang w:eastAsia="ar-SA"/>
              </w:rPr>
              <w:t>Раздел 2. Проект автоматизации бизнес-процесса трудоустройства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_Toc195503287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5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20BDB31E" w14:textId="4C0C3C2C" w:rsidR="00D91804" w:rsidRPr="00082353" w:rsidRDefault="00DA6AAD">
          <w:pPr>
            <w:pStyle w:val="23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0" w:history="1">
            <w:r w:rsidR="00D91804" w:rsidRPr="00082353">
              <w:rPr>
                <w:rStyle w:val="af5"/>
                <w:noProof/>
                <w:lang w:eastAsia="ar-SA"/>
              </w:rPr>
              <w:t>2.1</w:t>
            </w:r>
            <w:r w:rsidR="00D91804" w:rsidRPr="00082353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D91804" w:rsidRPr="00082353">
              <w:rPr>
                <w:rStyle w:val="af5"/>
                <w:noProof/>
                <w:lang w:eastAsia="ar-SA"/>
              </w:rPr>
              <w:t>Функциональная структура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_Toc195503290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5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288D47FD" w14:textId="5600984A" w:rsidR="00D91804" w:rsidRPr="00082353" w:rsidRDefault="00DA6AAD">
          <w:pPr>
            <w:pStyle w:val="23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1" w:history="1">
            <w:r w:rsidR="00D91804" w:rsidRPr="00082353">
              <w:rPr>
                <w:rStyle w:val="af5"/>
                <w:noProof/>
              </w:rPr>
              <w:t>2.2</w:t>
            </w:r>
            <w:r w:rsidR="00D91804" w:rsidRPr="00082353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D91804" w:rsidRPr="00082353">
              <w:rPr>
                <w:rStyle w:val="af5"/>
                <w:noProof/>
              </w:rPr>
              <w:t>Информационное обеспечение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_Toc195503291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7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4F0F7054" w14:textId="5FE7CA57" w:rsidR="00D91804" w:rsidRPr="00082353" w:rsidRDefault="00DA6AAD">
          <w:pPr>
            <w:pStyle w:val="23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2" w:history="1">
            <w:r w:rsidR="00D91804" w:rsidRPr="00082353">
              <w:rPr>
                <w:rStyle w:val="af5"/>
                <w:noProof/>
              </w:rPr>
              <w:t>2.3</w:t>
            </w:r>
            <w:r w:rsidR="00D91804" w:rsidRPr="00082353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D91804" w:rsidRPr="00082353">
              <w:rPr>
                <w:rStyle w:val="af5"/>
                <w:noProof/>
              </w:rPr>
              <w:t>Алгоритмическое обеспечение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_Toc195503292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11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1E5521EE" w14:textId="73813C98" w:rsidR="00D91804" w:rsidRPr="00082353" w:rsidRDefault="00DA6AAD">
          <w:pPr>
            <w:pStyle w:val="23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3" w:history="1">
            <w:r w:rsidR="00D91804" w:rsidRPr="00082353">
              <w:rPr>
                <w:rStyle w:val="af5"/>
                <w:noProof/>
              </w:rPr>
              <w:t>2.4</w:t>
            </w:r>
            <w:r w:rsidR="00D91804" w:rsidRPr="00082353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D91804" w:rsidRPr="00082353">
              <w:rPr>
                <w:rStyle w:val="af5"/>
                <w:noProof/>
              </w:rPr>
              <w:t>Программное обеспечение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_Toc195503293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15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43037204" w14:textId="21F7C42D" w:rsidR="00D91804" w:rsidRPr="00082353" w:rsidRDefault="00DA6AAD">
          <w:pPr>
            <w:pStyle w:val="23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4" w:history="1">
            <w:r w:rsidR="00D91804" w:rsidRPr="00082353">
              <w:rPr>
                <w:rStyle w:val="af5"/>
                <w:noProof/>
              </w:rPr>
              <w:t>2.5</w:t>
            </w:r>
            <w:r w:rsidR="00D91804" w:rsidRPr="00082353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D91804" w:rsidRPr="00082353">
              <w:rPr>
                <w:rStyle w:val="af5"/>
                <w:noProof/>
              </w:rPr>
              <w:t>Обеспечение информационной безопасности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_Toc195503294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20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7639D306" w14:textId="2AA09A66" w:rsidR="00D91804" w:rsidRPr="00082353" w:rsidRDefault="00DA6AAD">
          <w:pPr>
            <w:pStyle w:val="23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5" w:history="1">
            <w:r w:rsidR="00D91804" w:rsidRPr="00082353">
              <w:rPr>
                <w:rStyle w:val="af5"/>
                <w:noProof/>
              </w:rPr>
              <w:t>2.6</w:t>
            </w:r>
            <w:r w:rsidR="00D91804" w:rsidRPr="00082353">
              <w:rPr>
                <w:rFonts w:asciiTheme="minorHAnsi" w:eastAsiaTheme="minorEastAsia" w:hAnsiTheme="minorHAnsi"/>
                <w:noProof/>
                <w:kern w:val="0"/>
                <w:sz w:val="22"/>
                <w:lang w:eastAsia="ru-RU"/>
                <w14:ligatures w14:val="none"/>
              </w:rPr>
              <w:tab/>
            </w:r>
            <w:r w:rsidR="00D91804" w:rsidRPr="00082353">
              <w:rPr>
                <w:rStyle w:val="af5"/>
                <w:noProof/>
              </w:rPr>
              <w:t>Техническое обеспечение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_Toc195503295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21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236189A3" w14:textId="0F419DC2" w:rsidR="00D91804" w:rsidRPr="00082353" w:rsidRDefault="00DA6AAD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6" w:history="1">
            <w:r w:rsidR="00D91804" w:rsidRPr="00082353">
              <w:rPr>
                <w:rStyle w:val="af5"/>
                <w:noProof/>
              </w:rPr>
              <w:t>Заключение</w:t>
            </w:r>
            <w:r w:rsidR="00D91804" w:rsidRPr="00082353">
              <w:rPr>
                <w:noProof/>
                <w:webHidden/>
              </w:rPr>
              <w:tab/>
            </w:r>
            <w:r w:rsidR="00B1376C" w:rsidRPr="00B1376C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_Toc195503296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22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6FEA00D0" w14:textId="3B0EF80E" w:rsidR="00D91804" w:rsidRPr="00082353" w:rsidRDefault="00DA6AAD">
          <w:pPr>
            <w:pStyle w:val="12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95503297" w:history="1">
            <w:r w:rsidR="00D91804" w:rsidRPr="00082353">
              <w:rPr>
                <w:rStyle w:val="af5"/>
                <w:noProof/>
              </w:rPr>
              <w:t>Список литературы</w:t>
            </w:r>
            <w:r w:rsidR="00D91804" w:rsidRPr="00082353">
              <w:rPr>
                <w:noProof/>
                <w:webHidden/>
              </w:rPr>
              <w:tab/>
            </w:r>
            <w:r w:rsidR="00D91804" w:rsidRPr="00082353">
              <w:rPr>
                <w:noProof/>
                <w:webHidden/>
              </w:rPr>
              <w:fldChar w:fldCharType="begin"/>
            </w:r>
            <w:r w:rsidR="00D91804" w:rsidRPr="00082353">
              <w:rPr>
                <w:noProof/>
                <w:webHidden/>
              </w:rPr>
              <w:instrText xml:space="preserve"> PAGEREF _Toc195503297 \h </w:instrText>
            </w:r>
            <w:r w:rsidR="00D91804" w:rsidRPr="00082353">
              <w:rPr>
                <w:noProof/>
                <w:webHidden/>
              </w:rPr>
            </w:r>
            <w:r w:rsidR="00D91804" w:rsidRPr="00082353">
              <w:rPr>
                <w:noProof/>
                <w:webHidden/>
              </w:rPr>
              <w:fldChar w:fldCharType="separate"/>
            </w:r>
            <w:r w:rsidR="0077361A">
              <w:rPr>
                <w:noProof/>
                <w:webHidden/>
              </w:rPr>
              <w:t>23</w:t>
            </w:r>
            <w:r w:rsidR="00D91804" w:rsidRPr="00082353">
              <w:rPr>
                <w:noProof/>
                <w:webHidden/>
              </w:rPr>
              <w:fldChar w:fldCharType="end"/>
            </w:r>
          </w:hyperlink>
        </w:p>
        <w:p w14:paraId="28AB95B9" w14:textId="7F2E1A27" w:rsidR="00B10028" w:rsidRDefault="00B10028">
          <w:r w:rsidRPr="00082353">
            <w:fldChar w:fldCharType="end"/>
          </w:r>
        </w:p>
      </w:sdtContent>
    </w:sdt>
    <w:p w14:paraId="51B3E9BF" w14:textId="75432522" w:rsidR="00B10028" w:rsidRDefault="00B10028">
      <w:pPr>
        <w:suppressAutoHyphens w:val="0"/>
        <w:spacing w:after="160" w:line="259" w:lineRule="auto"/>
        <w:rPr>
          <w:rFonts w:eastAsia="Calibri" w:cs="Calibri"/>
          <w:szCs w:val="32"/>
        </w:rPr>
      </w:pPr>
    </w:p>
    <w:p w14:paraId="09A7610F" w14:textId="3EB6816A" w:rsidR="000024DC" w:rsidRDefault="00B10028">
      <w:pPr>
        <w:suppressAutoHyphens w:val="0"/>
        <w:spacing w:after="160" w:line="259" w:lineRule="auto"/>
        <w:rPr>
          <w:rFonts w:eastAsia="Calibri" w:cs="Calibri"/>
          <w:szCs w:val="32"/>
        </w:rPr>
      </w:pPr>
      <w:r>
        <w:rPr>
          <w:rFonts w:eastAsia="Calibri" w:cs="Calibri"/>
          <w:szCs w:val="32"/>
        </w:rPr>
        <w:br w:type="page"/>
      </w:r>
    </w:p>
    <w:p w14:paraId="24497C14" w14:textId="479F9F6D" w:rsidR="009413F0" w:rsidRPr="00B66750" w:rsidRDefault="009413F0" w:rsidP="00571EFC">
      <w:pPr>
        <w:pStyle w:val="a5"/>
        <w:spacing w:after="0" w:line="360" w:lineRule="auto"/>
        <w:ind w:left="0"/>
        <w:jc w:val="center"/>
        <w:outlineLvl w:val="0"/>
        <w:rPr>
          <w:rFonts w:ascii="Times New Roman" w:hAnsi="Times New Roman"/>
          <w:b/>
          <w:bCs/>
          <w:sz w:val="28"/>
          <w:szCs w:val="32"/>
        </w:rPr>
      </w:pPr>
      <w:bookmarkStart w:id="0" w:name="_Toc195503286"/>
      <w:r w:rsidRPr="00B66750">
        <w:rPr>
          <w:rFonts w:ascii="Times New Roman" w:hAnsi="Times New Roman"/>
          <w:b/>
          <w:bCs/>
          <w:sz w:val="28"/>
          <w:szCs w:val="32"/>
        </w:rPr>
        <w:lastRenderedPageBreak/>
        <w:t>Введение</w:t>
      </w:r>
      <w:bookmarkEnd w:id="0"/>
    </w:p>
    <w:p w14:paraId="36BBBB85" w14:textId="7F3EC44C" w:rsidR="00AE62A9" w:rsidRDefault="00AE62A9" w:rsidP="00571EFC">
      <w:pPr>
        <w:suppressAutoHyphens w:val="0"/>
        <w:spacing w:line="360" w:lineRule="auto"/>
        <w:ind w:firstLine="709"/>
        <w:jc w:val="both"/>
        <w:rPr>
          <w:szCs w:val="32"/>
        </w:rPr>
      </w:pPr>
      <w:r>
        <w:rPr>
          <w:szCs w:val="32"/>
        </w:rPr>
        <w:t>Проектирование системы является важным этапом, предшествующ</w:t>
      </w:r>
      <w:r w:rsidR="002C7241">
        <w:rPr>
          <w:szCs w:val="32"/>
        </w:rPr>
        <w:t>и</w:t>
      </w:r>
      <w:r>
        <w:rPr>
          <w:szCs w:val="32"/>
        </w:rPr>
        <w:t xml:space="preserve">м разработке программного продукта любого вида. В ходе проектирования важно учесть пользовательские, функциональные и нефункциональные требования к системе. </w:t>
      </w:r>
    </w:p>
    <w:p w14:paraId="69B3622E" w14:textId="1760C05D" w:rsidR="00B10028" w:rsidRDefault="00B10028" w:rsidP="00571EFC">
      <w:pPr>
        <w:suppressAutoHyphens w:val="0"/>
        <w:spacing w:after="160" w:line="360" w:lineRule="auto"/>
        <w:ind w:firstLine="708"/>
        <w:jc w:val="both"/>
        <w:rPr>
          <w:szCs w:val="32"/>
        </w:rPr>
      </w:pPr>
      <w:r w:rsidRPr="00B10028">
        <w:rPr>
          <w:szCs w:val="32"/>
        </w:rPr>
        <w:t xml:space="preserve">Целью данной курсовой работы является разработка проектного решения </w:t>
      </w:r>
      <w:r w:rsidR="00D24DD7" w:rsidRPr="00D24DD7">
        <w:rPr>
          <w:szCs w:val="32"/>
        </w:rPr>
        <w:t>системы моделирования работы различных архитектур нейронных сетей на языке Python</w:t>
      </w:r>
      <w:r w:rsidRPr="00B10028">
        <w:rPr>
          <w:szCs w:val="32"/>
        </w:rPr>
        <w:t>.</w:t>
      </w:r>
      <w:r w:rsidR="00D24DD7">
        <w:rPr>
          <w:szCs w:val="32"/>
        </w:rPr>
        <w:t xml:space="preserve"> </w:t>
      </w:r>
      <w:r w:rsidRPr="00B10028">
        <w:rPr>
          <w:szCs w:val="32"/>
        </w:rPr>
        <w:t xml:space="preserve">Для достижения поставленной цели необходимо решить следующие задачи: </w:t>
      </w:r>
    </w:p>
    <w:p w14:paraId="1DF8C50B" w14:textId="77777777" w:rsidR="00B10028" w:rsidRPr="00B10028" w:rsidRDefault="00B10028" w:rsidP="00571EFC">
      <w:pPr>
        <w:pStyle w:val="ad"/>
        <w:numPr>
          <w:ilvl w:val="0"/>
          <w:numId w:val="4"/>
        </w:numPr>
        <w:spacing w:line="360" w:lineRule="auto"/>
        <w:jc w:val="both"/>
        <w:rPr>
          <w:rFonts w:eastAsia="SimSun" w:cs="Times New Roman"/>
          <w:szCs w:val="32"/>
        </w:rPr>
      </w:pPr>
      <w:r>
        <w:rPr>
          <w:szCs w:val="32"/>
        </w:rPr>
        <w:t>Описать пользовательские требования в виде диаграммы вариантов использования</w:t>
      </w:r>
    </w:p>
    <w:p w14:paraId="3C6ED23E" w14:textId="77777777" w:rsidR="00B10028" w:rsidRPr="00B10028" w:rsidRDefault="00B10028" w:rsidP="00571EFC">
      <w:pPr>
        <w:pStyle w:val="ad"/>
        <w:numPr>
          <w:ilvl w:val="0"/>
          <w:numId w:val="4"/>
        </w:numPr>
        <w:spacing w:line="360" w:lineRule="auto"/>
        <w:jc w:val="both"/>
        <w:rPr>
          <w:rFonts w:eastAsia="SimSun" w:cs="Times New Roman"/>
          <w:szCs w:val="32"/>
        </w:rPr>
      </w:pPr>
      <w:r>
        <w:rPr>
          <w:szCs w:val="32"/>
        </w:rPr>
        <w:t xml:space="preserve">Спроектировать базу данных, отобразив модель данных в виде </w:t>
      </w:r>
      <w:r>
        <w:rPr>
          <w:szCs w:val="32"/>
          <w:lang w:val="en-US"/>
        </w:rPr>
        <w:t>ER</w:t>
      </w:r>
      <w:r w:rsidRPr="00B10028">
        <w:rPr>
          <w:szCs w:val="32"/>
        </w:rPr>
        <w:t>-</w:t>
      </w:r>
      <w:r>
        <w:rPr>
          <w:szCs w:val="32"/>
        </w:rPr>
        <w:t>диаграммы с пояснениями</w:t>
      </w:r>
    </w:p>
    <w:p w14:paraId="35E39021" w14:textId="3827C0F5" w:rsidR="00B10028" w:rsidRPr="00B10028" w:rsidRDefault="00B10028" w:rsidP="00571EFC">
      <w:pPr>
        <w:pStyle w:val="ad"/>
        <w:numPr>
          <w:ilvl w:val="0"/>
          <w:numId w:val="4"/>
        </w:numPr>
        <w:spacing w:line="360" w:lineRule="auto"/>
        <w:jc w:val="both"/>
        <w:rPr>
          <w:rFonts w:eastAsia="SimSun" w:cs="Times New Roman"/>
          <w:szCs w:val="32"/>
        </w:rPr>
      </w:pPr>
      <w:r>
        <w:rPr>
          <w:szCs w:val="32"/>
        </w:rPr>
        <w:t>Отобразить наиболее важные алгоритмы в виде диаграмм</w:t>
      </w:r>
      <w:r w:rsidR="00483AAA">
        <w:rPr>
          <w:szCs w:val="32"/>
        </w:rPr>
        <w:t xml:space="preserve"> последовательности</w:t>
      </w:r>
    </w:p>
    <w:p w14:paraId="1D049E81" w14:textId="1799219C" w:rsidR="00B10028" w:rsidRPr="00B10028" w:rsidRDefault="00B10028" w:rsidP="00571EFC">
      <w:pPr>
        <w:pStyle w:val="ad"/>
        <w:numPr>
          <w:ilvl w:val="0"/>
          <w:numId w:val="4"/>
        </w:numPr>
        <w:spacing w:line="360" w:lineRule="auto"/>
        <w:jc w:val="both"/>
        <w:rPr>
          <w:rFonts w:eastAsia="SimSun" w:cs="Times New Roman"/>
          <w:szCs w:val="32"/>
        </w:rPr>
      </w:pPr>
      <w:r>
        <w:rPr>
          <w:szCs w:val="32"/>
        </w:rPr>
        <w:t>Выбрать технологии и подходы к разработке, отобразить структуру разрабатываемой программы</w:t>
      </w:r>
      <w:r w:rsidR="00483AAA">
        <w:rPr>
          <w:szCs w:val="32"/>
        </w:rPr>
        <w:t xml:space="preserve"> с применением диаграммы классов</w:t>
      </w:r>
    </w:p>
    <w:p w14:paraId="51EC4659" w14:textId="616763F6" w:rsidR="009413F0" w:rsidRDefault="00B10028" w:rsidP="00571EFC">
      <w:pPr>
        <w:pStyle w:val="ad"/>
        <w:numPr>
          <w:ilvl w:val="0"/>
          <w:numId w:val="4"/>
        </w:numPr>
        <w:spacing w:line="360" w:lineRule="auto"/>
        <w:jc w:val="both"/>
        <w:rPr>
          <w:rFonts w:eastAsia="SimSun" w:cs="Times New Roman"/>
          <w:szCs w:val="32"/>
        </w:rPr>
      </w:pPr>
      <w:r>
        <w:rPr>
          <w:rFonts w:eastAsia="SimSun" w:cs="Times New Roman"/>
          <w:szCs w:val="32"/>
        </w:rPr>
        <w:t>Отобразить архитектурное решение и требования к программному и аппаратному обеспечению в виде диаграммы развертывания</w:t>
      </w:r>
    </w:p>
    <w:p w14:paraId="4F7E9C77" w14:textId="3AA1BE9F" w:rsidR="00814F14" w:rsidRPr="00814F14" w:rsidRDefault="00040672" w:rsidP="00571EFC">
      <w:pPr>
        <w:spacing w:line="360" w:lineRule="auto"/>
        <w:ind w:firstLine="360"/>
        <w:jc w:val="both"/>
        <w:rPr>
          <w:szCs w:val="32"/>
        </w:rPr>
      </w:pPr>
      <w:r w:rsidRPr="00040672">
        <w:rPr>
          <w:szCs w:val="32"/>
        </w:rPr>
        <w:t xml:space="preserve">Практическая значимость работы заключается в создании проектного решения, которое может быть использовано как основа для </w:t>
      </w:r>
      <w:r w:rsidR="00C42E55" w:rsidRPr="00C42E55">
        <w:rPr>
          <w:szCs w:val="32"/>
        </w:rPr>
        <w:t>моделирования работы различных архитектур нейронных сетей</w:t>
      </w:r>
      <w:r w:rsidR="00C42E55">
        <w:rPr>
          <w:szCs w:val="32"/>
        </w:rPr>
        <w:t>.</w:t>
      </w:r>
    </w:p>
    <w:p w14:paraId="0D93FF40" w14:textId="77777777" w:rsidR="00ED57F7" w:rsidRDefault="00ED57F7" w:rsidP="00571EFC">
      <w:pPr>
        <w:suppressAutoHyphens w:val="0"/>
        <w:spacing w:after="160" w:line="360" w:lineRule="auto"/>
        <w:rPr>
          <w:rFonts w:eastAsia="Times New Roman" w:cstheme="majorBidi"/>
          <w:b/>
          <w:color w:val="000000" w:themeColor="text1"/>
          <w:kern w:val="2"/>
          <w:szCs w:val="40"/>
          <w14:ligatures w14:val="standardContextual"/>
        </w:rPr>
      </w:pPr>
      <w:bookmarkStart w:id="1" w:name="_Toc192012621"/>
      <w:bookmarkStart w:id="2" w:name="_Hlk191463503"/>
      <w:r>
        <w:rPr>
          <w:rFonts w:eastAsia="Times New Roman"/>
        </w:rPr>
        <w:br w:type="page"/>
      </w:r>
    </w:p>
    <w:p w14:paraId="141A09CB" w14:textId="4802028C" w:rsidR="009413F0" w:rsidRDefault="009413F0" w:rsidP="00FF433C">
      <w:pPr>
        <w:pStyle w:val="10"/>
        <w:spacing w:line="360" w:lineRule="auto"/>
        <w:jc w:val="center"/>
        <w:rPr>
          <w:rFonts w:eastAsia="Times New Roman"/>
          <w:lang w:eastAsia="ar-SA"/>
        </w:rPr>
      </w:pPr>
      <w:bookmarkStart w:id="3" w:name="_Toc195503287"/>
      <w:r w:rsidRPr="00C65FCD">
        <w:rPr>
          <w:rFonts w:eastAsia="Times New Roman"/>
          <w:lang w:eastAsia="ar-SA"/>
        </w:rPr>
        <w:lastRenderedPageBreak/>
        <w:t>Раздел 2. Проект автоматизации бизнес-процесса трудоустройства</w:t>
      </w:r>
      <w:bookmarkEnd w:id="1"/>
      <w:bookmarkEnd w:id="3"/>
    </w:p>
    <w:p w14:paraId="45F66798" w14:textId="77777777" w:rsidR="009413F0" w:rsidRPr="009254B8" w:rsidRDefault="009413F0" w:rsidP="00FF433C">
      <w:pPr>
        <w:pStyle w:val="ad"/>
        <w:keepNext/>
        <w:keepLines/>
        <w:numPr>
          <w:ilvl w:val="0"/>
          <w:numId w:val="3"/>
        </w:numPr>
        <w:spacing w:before="160" w:after="80" w:line="360" w:lineRule="auto"/>
        <w:contextualSpacing w:val="0"/>
        <w:jc w:val="both"/>
        <w:outlineLvl w:val="1"/>
        <w:rPr>
          <w:rFonts w:eastAsiaTheme="majorEastAsia" w:cstheme="majorBidi"/>
          <w:vanish/>
          <w:color w:val="000000" w:themeColor="text1"/>
          <w:szCs w:val="32"/>
          <w:lang w:eastAsia="ar-SA"/>
        </w:rPr>
      </w:pPr>
      <w:bookmarkStart w:id="4" w:name="_Toc191468585"/>
      <w:bookmarkStart w:id="5" w:name="_Toc191571124"/>
      <w:bookmarkStart w:id="6" w:name="_Toc191840111"/>
      <w:bookmarkStart w:id="7" w:name="_Toc192012622"/>
      <w:bookmarkStart w:id="8" w:name="_Toc194854176"/>
      <w:bookmarkStart w:id="9" w:name="_Toc194854189"/>
      <w:bookmarkStart w:id="10" w:name="_Toc194954861"/>
      <w:bookmarkStart w:id="11" w:name="_Toc194958567"/>
      <w:bookmarkStart w:id="12" w:name="_Toc195001067"/>
      <w:bookmarkStart w:id="13" w:name="_Toc195042366"/>
      <w:bookmarkStart w:id="14" w:name="_Toc195042574"/>
      <w:bookmarkStart w:id="15" w:name="_Toc195502856"/>
      <w:bookmarkStart w:id="16" w:name="_Toc195503176"/>
      <w:bookmarkStart w:id="17" w:name="_Toc195503288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18F10A90" w14:textId="77777777" w:rsidR="009413F0" w:rsidRPr="009254B8" w:rsidRDefault="009413F0" w:rsidP="00FF433C">
      <w:pPr>
        <w:pStyle w:val="ad"/>
        <w:keepNext/>
        <w:keepLines/>
        <w:numPr>
          <w:ilvl w:val="0"/>
          <w:numId w:val="3"/>
        </w:numPr>
        <w:spacing w:before="160" w:after="80" w:line="360" w:lineRule="auto"/>
        <w:contextualSpacing w:val="0"/>
        <w:jc w:val="both"/>
        <w:outlineLvl w:val="1"/>
        <w:rPr>
          <w:rFonts w:eastAsiaTheme="majorEastAsia" w:cstheme="majorBidi"/>
          <w:vanish/>
          <w:color w:val="000000" w:themeColor="text1"/>
          <w:szCs w:val="32"/>
          <w:lang w:eastAsia="ar-SA"/>
        </w:rPr>
      </w:pPr>
      <w:bookmarkStart w:id="18" w:name="_Toc191468586"/>
      <w:bookmarkStart w:id="19" w:name="_Toc191571125"/>
      <w:bookmarkStart w:id="20" w:name="_Toc191840112"/>
      <w:bookmarkStart w:id="21" w:name="_Toc192012623"/>
      <w:bookmarkStart w:id="22" w:name="_Toc194854177"/>
      <w:bookmarkStart w:id="23" w:name="_Toc194854190"/>
      <w:bookmarkStart w:id="24" w:name="_Toc194954862"/>
      <w:bookmarkStart w:id="25" w:name="_Toc194958568"/>
      <w:bookmarkStart w:id="26" w:name="_Toc195001068"/>
      <w:bookmarkStart w:id="27" w:name="_Toc195042367"/>
      <w:bookmarkStart w:id="28" w:name="_Toc195042575"/>
      <w:bookmarkStart w:id="29" w:name="_Toc195502857"/>
      <w:bookmarkStart w:id="30" w:name="_Toc195503177"/>
      <w:bookmarkStart w:id="31" w:name="_Toc195503289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14:paraId="722EEFB4" w14:textId="77777777" w:rsidR="009413F0" w:rsidRPr="00AA74F2" w:rsidRDefault="009413F0" w:rsidP="00FF433C">
      <w:pPr>
        <w:pStyle w:val="2"/>
        <w:numPr>
          <w:ilvl w:val="1"/>
          <w:numId w:val="3"/>
        </w:numPr>
        <w:spacing w:line="360" w:lineRule="auto"/>
        <w:jc w:val="center"/>
        <w:rPr>
          <w:b/>
          <w:bCs/>
          <w:lang w:eastAsia="ar-SA"/>
        </w:rPr>
      </w:pPr>
      <w:bookmarkStart w:id="32" w:name="_Toc192012624"/>
      <w:bookmarkStart w:id="33" w:name="_Toc195503290"/>
      <w:r w:rsidRPr="00AA74F2">
        <w:rPr>
          <w:b/>
          <w:bCs/>
          <w:lang w:eastAsia="ar-SA"/>
        </w:rPr>
        <w:t>Функциональная структура</w:t>
      </w:r>
      <w:bookmarkEnd w:id="32"/>
      <w:bookmarkEnd w:id="33"/>
    </w:p>
    <w:p w14:paraId="0DAED1D7" w14:textId="231BAEF5" w:rsidR="009413F0" w:rsidRPr="00725998" w:rsidRDefault="00046F8C" w:rsidP="00FF433C">
      <w:pPr>
        <w:spacing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046F8C">
        <w:rPr>
          <w:rFonts w:eastAsia="Times New Roman"/>
          <w:color w:val="000000" w:themeColor="text1"/>
          <w:szCs w:val="28"/>
        </w:rPr>
        <w:t xml:space="preserve">В разрабатываемой системе предусмотрено два класса пользователей: Гость и Пользователь </w:t>
      </w:r>
      <w:r w:rsidR="00455680">
        <w:rPr>
          <w:rFonts w:eastAsia="Times New Roman"/>
          <w:color w:val="000000" w:themeColor="text1"/>
          <w:szCs w:val="28"/>
        </w:rPr>
        <w:t>(</w:t>
      </w:r>
      <w:r w:rsidR="00455680">
        <w:rPr>
          <w:rFonts w:eastAsia="Times New Roman"/>
          <w:color w:val="000000" w:themeColor="text1"/>
          <w:szCs w:val="28"/>
        </w:rPr>
        <w:fldChar w:fldCharType="begin"/>
      </w:r>
      <w:r w:rsidR="00455680">
        <w:rPr>
          <w:rFonts w:eastAsia="Times New Roman"/>
          <w:color w:val="000000" w:themeColor="text1"/>
          <w:szCs w:val="28"/>
        </w:rPr>
        <w:instrText xml:space="preserve"> REF _Ref194849489 \h </w:instrText>
      </w:r>
      <w:r w:rsidR="00571EFC">
        <w:rPr>
          <w:rFonts w:eastAsia="Times New Roman"/>
          <w:color w:val="000000" w:themeColor="text1"/>
          <w:szCs w:val="28"/>
        </w:rPr>
        <w:instrText xml:space="preserve"> \* MERGEFORMAT </w:instrText>
      </w:r>
      <w:r w:rsidR="00455680">
        <w:rPr>
          <w:rFonts w:eastAsia="Times New Roman"/>
          <w:color w:val="000000" w:themeColor="text1"/>
          <w:szCs w:val="28"/>
        </w:rPr>
      </w:r>
      <w:r w:rsidR="00455680">
        <w:rPr>
          <w:rFonts w:eastAsia="Times New Roman"/>
          <w:color w:val="000000" w:themeColor="text1"/>
          <w:szCs w:val="28"/>
        </w:rPr>
        <w:fldChar w:fldCharType="separate"/>
      </w:r>
      <w:r w:rsidR="00455680">
        <w:t xml:space="preserve">Таблица </w:t>
      </w:r>
      <w:r w:rsidR="00455680">
        <w:rPr>
          <w:noProof/>
        </w:rPr>
        <w:t>1</w:t>
      </w:r>
      <w:r w:rsidR="00455680">
        <w:rPr>
          <w:rFonts w:eastAsia="Times New Roman"/>
          <w:color w:val="000000" w:themeColor="text1"/>
          <w:szCs w:val="28"/>
        </w:rPr>
        <w:fldChar w:fldCharType="end"/>
      </w:r>
      <w:r w:rsidR="00455680">
        <w:rPr>
          <w:rFonts w:eastAsia="Times New Roman"/>
          <w:color w:val="000000" w:themeColor="text1"/>
          <w:szCs w:val="28"/>
        </w:rPr>
        <w:t>)</w:t>
      </w:r>
      <w:r w:rsidR="009413F0" w:rsidRPr="00725998">
        <w:rPr>
          <w:rFonts w:eastAsia="Times New Roman"/>
          <w:color w:val="000000" w:themeColor="text1"/>
          <w:szCs w:val="28"/>
        </w:rPr>
        <w:t>.</w:t>
      </w:r>
    </w:p>
    <w:p w14:paraId="69BE03DD" w14:textId="55E0B19A" w:rsidR="00455680" w:rsidRDefault="00455680" w:rsidP="00FF433C">
      <w:pPr>
        <w:pStyle w:val="af7"/>
        <w:keepNext/>
        <w:spacing w:line="360" w:lineRule="auto"/>
      </w:pPr>
      <w:bookmarkStart w:id="34" w:name="_Ref194849489"/>
      <w:r>
        <w:t xml:space="preserve">Таблица </w:t>
      </w:r>
      <w:fldSimple w:instr=" SEQ Таблица \* ARABIC ">
        <w:r w:rsidR="005A2CBC">
          <w:rPr>
            <w:noProof/>
          </w:rPr>
          <w:t>1</w:t>
        </w:r>
      </w:fldSimple>
      <w:bookmarkEnd w:id="34"/>
      <w:r>
        <w:t>. Классы пользователей в системе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2792"/>
        <w:gridCol w:w="2649"/>
        <w:gridCol w:w="3901"/>
      </w:tblGrid>
      <w:tr w:rsidR="009413F0" w:rsidRPr="00725998" w14:paraId="12A1B2D4" w14:textId="77777777" w:rsidTr="00504A9F">
        <w:trPr>
          <w:trHeight w:val="495"/>
        </w:trPr>
        <w:tc>
          <w:tcPr>
            <w:tcW w:w="149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4EBEB" w14:textId="77777777" w:rsidR="009413F0" w:rsidRPr="00725998" w:rsidRDefault="009413F0" w:rsidP="00571EFC">
            <w:pPr>
              <w:spacing w:before="240" w:line="360" w:lineRule="auto"/>
              <w:jc w:val="center"/>
              <w:rPr>
                <w:rFonts w:eastAsia="Times New Roman"/>
                <w:b/>
                <w:color w:val="000000" w:themeColor="text1"/>
                <w:szCs w:val="28"/>
              </w:rPr>
            </w:pPr>
            <w:r w:rsidRPr="00725998">
              <w:rPr>
                <w:rFonts w:eastAsia="Times New Roman"/>
                <w:b/>
                <w:color w:val="000000" w:themeColor="text1"/>
                <w:szCs w:val="28"/>
              </w:rPr>
              <w:t>Класс пользователя</w:t>
            </w:r>
          </w:p>
        </w:tc>
        <w:tc>
          <w:tcPr>
            <w:tcW w:w="141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3C6F" w14:textId="77777777" w:rsidR="009413F0" w:rsidRPr="00725998" w:rsidRDefault="009413F0" w:rsidP="00571EFC">
            <w:pPr>
              <w:spacing w:before="240" w:line="360" w:lineRule="auto"/>
              <w:jc w:val="center"/>
              <w:rPr>
                <w:rFonts w:eastAsia="Times New Roman"/>
                <w:b/>
                <w:color w:val="000000" w:themeColor="text1"/>
                <w:szCs w:val="28"/>
              </w:rPr>
            </w:pPr>
            <w:r w:rsidRPr="00725998">
              <w:rPr>
                <w:rFonts w:eastAsia="Times New Roman"/>
                <w:b/>
                <w:color w:val="000000" w:themeColor="text1"/>
                <w:szCs w:val="28"/>
              </w:rPr>
              <w:t>Роль в системе</w:t>
            </w:r>
          </w:p>
        </w:tc>
        <w:tc>
          <w:tcPr>
            <w:tcW w:w="2088" w:type="pct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52A7" w14:textId="77777777" w:rsidR="009413F0" w:rsidRPr="00725998" w:rsidRDefault="009413F0" w:rsidP="00571EFC">
            <w:pPr>
              <w:spacing w:before="240" w:line="360" w:lineRule="auto"/>
              <w:jc w:val="center"/>
              <w:rPr>
                <w:rFonts w:eastAsia="Times New Roman"/>
                <w:b/>
                <w:color w:val="000000" w:themeColor="text1"/>
                <w:szCs w:val="28"/>
              </w:rPr>
            </w:pPr>
            <w:r w:rsidRPr="00725998">
              <w:rPr>
                <w:rFonts w:eastAsia="Times New Roman"/>
                <w:b/>
                <w:color w:val="000000" w:themeColor="text1"/>
                <w:szCs w:val="28"/>
              </w:rPr>
              <w:t>Описание</w:t>
            </w:r>
          </w:p>
        </w:tc>
      </w:tr>
      <w:tr w:rsidR="009413F0" w:rsidRPr="00725998" w14:paraId="02E832CB" w14:textId="77777777" w:rsidTr="00504A9F">
        <w:trPr>
          <w:trHeight w:val="1365"/>
        </w:trPr>
        <w:tc>
          <w:tcPr>
            <w:tcW w:w="1494" w:type="pc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208B" w14:textId="77777777" w:rsidR="009413F0" w:rsidRPr="00725998" w:rsidRDefault="009413F0" w:rsidP="00571EFC">
            <w:pPr>
              <w:spacing w:before="240" w:line="360" w:lineRule="auto"/>
              <w:rPr>
                <w:rFonts w:eastAsia="Times New Roman"/>
                <w:color w:val="000000" w:themeColor="text1"/>
                <w:szCs w:val="28"/>
              </w:rPr>
            </w:pPr>
            <w:r w:rsidRPr="00725998">
              <w:rPr>
                <w:rFonts w:eastAsia="Times New Roman"/>
                <w:color w:val="000000" w:themeColor="text1"/>
                <w:szCs w:val="28"/>
              </w:rPr>
              <w:t xml:space="preserve">Гость 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50CE" w14:textId="77777777" w:rsidR="009413F0" w:rsidRPr="00725998" w:rsidRDefault="009413F0" w:rsidP="00571EFC">
            <w:pPr>
              <w:spacing w:before="240" w:line="360" w:lineRule="auto"/>
              <w:rPr>
                <w:rFonts w:eastAsia="Times New Roman"/>
                <w:color w:val="000000" w:themeColor="text1"/>
                <w:szCs w:val="28"/>
              </w:rPr>
            </w:pPr>
            <w:r w:rsidRPr="00725998">
              <w:rPr>
                <w:rFonts w:eastAsia="Times New Roman"/>
                <w:color w:val="000000" w:themeColor="text1"/>
                <w:szCs w:val="28"/>
              </w:rPr>
              <w:t>Неавторизованный пользователь</w:t>
            </w:r>
          </w:p>
        </w:tc>
        <w:tc>
          <w:tcPr>
            <w:tcW w:w="2088" w:type="pc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7E6A6" w14:textId="34A0A0B7" w:rsidR="009413F0" w:rsidRPr="00725998" w:rsidRDefault="00046F8C" w:rsidP="00571EFC">
            <w:pPr>
              <w:spacing w:before="24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046F8C">
              <w:rPr>
                <w:rFonts w:eastAsia="Times New Roman"/>
                <w:color w:val="000000" w:themeColor="text1"/>
                <w:szCs w:val="28"/>
              </w:rPr>
              <w:t xml:space="preserve">Пользователь, не прошедший авторизацию. Имеет доступ только к </w:t>
            </w:r>
            <w:r w:rsidR="00B4404D">
              <w:rPr>
                <w:rFonts w:eastAsia="Times New Roman"/>
                <w:color w:val="000000" w:themeColor="text1"/>
                <w:szCs w:val="28"/>
              </w:rPr>
              <w:t xml:space="preserve">информационным </w:t>
            </w:r>
            <w:r w:rsidR="00B4404D" w:rsidRPr="00046F8C">
              <w:rPr>
                <w:rFonts w:eastAsia="Times New Roman"/>
                <w:color w:val="000000" w:themeColor="text1"/>
                <w:szCs w:val="28"/>
              </w:rPr>
              <w:t>функциям</w:t>
            </w:r>
            <w:r w:rsidR="00B4404D">
              <w:rPr>
                <w:rFonts w:eastAsia="Times New Roman"/>
                <w:color w:val="000000" w:themeColor="text1"/>
                <w:szCs w:val="28"/>
              </w:rPr>
              <w:t xml:space="preserve"> и авторизации</w:t>
            </w:r>
            <w:r w:rsidR="00B4404D" w:rsidRPr="00B4404D">
              <w:rPr>
                <w:rFonts w:eastAsia="Times New Roman"/>
                <w:color w:val="000000" w:themeColor="text1"/>
                <w:szCs w:val="28"/>
              </w:rPr>
              <w:t>/</w:t>
            </w:r>
            <w:r w:rsidR="00B4404D">
              <w:rPr>
                <w:rFonts w:eastAsia="Times New Roman"/>
                <w:color w:val="000000" w:themeColor="text1"/>
                <w:szCs w:val="28"/>
              </w:rPr>
              <w:t>регистрации.</w:t>
            </w:r>
          </w:p>
        </w:tc>
      </w:tr>
      <w:tr w:rsidR="009413F0" w:rsidRPr="00725998" w14:paraId="2680CC0A" w14:textId="77777777" w:rsidTr="00504A9F">
        <w:trPr>
          <w:trHeight w:val="1365"/>
        </w:trPr>
        <w:tc>
          <w:tcPr>
            <w:tcW w:w="1494" w:type="pct"/>
            <w:tcBorders>
              <w:top w:val="nil"/>
              <w:left w:val="single" w:sz="5" w:space="0" w:color="000000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149F9" w14:textId="54F18194" w:rsidR="009413F0" w:rsidRPr="00725998" w:rsidRDefault="00046F8C" w:rsidP="00571EFC">
            <w:pPr>
              <w:spacing w:before="240" w:line="360" w:lineRule="auto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Пользователь</w:t>
            </w:r>
          </w:p>
        </w:tc>
        <w:tc>
          <w:tcPr>
            <w:tcW w:w="141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FA016" w14:textId="1864772F" w:rsidR="009413F0" w:rsidRPr="00725998" w:rsidRDefault="00046F8C" w:rsidP="00571EFC">
            <w:pPr>
              <w:spacing w:before="240" w:line="360" w:lineRule="auto"/>
              <w:rPr>
                <w:rFonts w:eastAsia="Times New Roman"/>
                <w:color w:val="000000" w:themeColor="text1"/>
                <w:szCs w:val="28"/>
              </w:rPr>
            </w:pPr>
            <w:r>
              <w:rPr>
                <w:rFonts w:eastAsia="Times New Roman"/>
                <w:color w:val="000000" w:themeColor="text1"/>
                <w:szCs w:val="28"/>
              </w:rPr>
              <w:t>Авторизированный пользователь</w:t>
            </w:r>
          </w:p>
        </w:tc>
        <w:tc>
          <w:tcPr>
            <w:tcW w:w="2088" w:type="pct"/>
            <w:tcBorders>
              <w:top w:val="nil"/>
              <w:left w:val="nil"/>
              <w:bottom w:val="single" w:sz="4" w:space="0" w:color="auto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5989" w14:textId="637E5CF3" w:rsidR="009413F0" w:rsidRPr="00725998" w:rsidRDefault="00B4404D" w:rsidP="00571EFC">
            <w:pPr>
              <w:spacing w:before="240" w:line="360" w:lineRule="auto"/>
              <w:rPr>
                <w:rFonts w:eastAsia="Times New Roman"/>
                <w:color w:val="000000" w:themeColor="text1"/>
                <w:szCs w:val="28"/>
              </w:rPr>
            </w:pPr>
            <w:r w:rsidRPr="00B4404D">
              <w:rPr>
                <w:rFonts w:eastAsia="Times New Roman"/>
                <w:color w:val="000000" w:themeColor="text1"/>
                <w:szCs w:val="28"/>
              </w:rPr>
              <w:t xml:space="preserve">Зарегистрированный пользователь (студент, исследователь или </w:t>
            </w:r>
            <w:r>
              <w:rPr>
                <w:rFonts w:eastAsia="Times New Roman"/>
                <w:color w:val="000000" w:themeColor="text1"/>
                <w:szCs w:val="28"/>
              </w:rPr>
              <w:t>научный работник</w:t>
            </w:r>
            <w:r w:rsidRPr="00B4404D">
              <w:rPr>
                <w:rFonts w:eastAsia="Times New Roman"/>
                <w:color w:val="000000" w:themeColor="text1"/>
                <w:szCs w:val="28"/>
              </w:rPr>
              <w:t>), который может создавать, настраивать и обучать модели нейронных сетей, загружать данные, анализировать результаты через модуль статистики.</w:t>
            </w:r>
          </w:p>
        </w:tc>
      </w:tr>
    </w:tbl>
    <w:p w14:paraId="24E652AC" w14:textId="77777777" w:rsidR="009413F0" w:rsidRPr="00315ED6" w:rsidRDefault="009413F0" w:rsidP="00571EFC">
      <w:pPr>
        <w:spacing w:line="360" w:lineRule="auto"/>
        <w:jc w:val="both"/>
        <w:rPr>
          <w:rFonts w:eastAsia="Times New Roman"/>
          <w:color w:val="000000" w:themeColor="text1"/>
          <w:szCs w:val="28"/>
        </w:rPr>
      </w:pPr>
    </w:p>
    <w:p w14:paraId="32FE49A8" w14:textId="42D832C8" w:rsidR="009413F0" w:rsidRDefault="009413F0" w:rsidP="00571EFC">
      <w:pPr>
        <w:spacing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725998">
        <w:rPr>
          <w:rFonts w:eastAsia="Times New Roman"/>
          <w:color w:val="000000" w:themeColor="text1"/>
          <w:szCs w:val="28"/>
        </w:rPr>
        <w:t>С помощью диаграммы вариантов использования для каждого выделенного класса пользователей можно изобразить пользовательские требования к системе в графическом виде</w:t>
      </w:r>
      <w:r w:rsidR="00455680">
        <w:rPr>
          <w:rFonts w:eastAsia="Times New Roman"/>
          <w:color w:val="000000" w:themeColor="text1"/>
          <w:szCs w:val="28"/>
        </w:rPr>
        <w:t xml:space="preserve">. </w:t>
      </w:r>
    </w:p>
    <w:p w14:paraId="29A4D129" w14:textId="7813B35C" w:rsidR="00455680" w:rsidRPr="00885349" w:rsidRDefault="00455680" w:rsidP="00571EFC">
      <w:pPr>
        <w:spacing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725998">
        <w:rPr>
          <w:rFonts w:eastAsia="Times New Roman"/>
          <w:color w:val="000000" w:themeColor="text1"/>
          <w:szCs w:val="28"/>
        </w:rPr>
        <w:lastRenderedPageBreak/>
        <w:t>На</w:t>
      </w:r>
      <w:r>
        <w:rPr>
          <w:rFonts w:eastAsia="Times New Roman"/>
          <w:color w:val="000000" w:themeColor="text1"/>
          <w:szCs w:val="28"/>
        </w:rPr>
        <w:t xml:space="preserve"> </w:t>
      </w:r>
      <w:r w:rsidRPr="00725998">
        <w:rPr>
          <w:rFonts w:eastAsia="Times New Roman"/>
          <w:color w:val="000000" w:themeColor="text1"/>
          <w:szCs w:val="28"/>
        </w:rPr>
        <w:t>диаграмме</w:t>
      </w:r>
      <w:r>
        <w:rPr>
          <w:rFonts w:eastAsia="Times New Roman"/>
          <w:color w:val="000000" w:themeColor="text1"/>
          <w:szCs w:val="28"/>
        </w:rPr>
        <w:t xml:space="preserve"> вариантов использования для класса</w:t>
      </w:r>
      <w:r w:rsidR="00885349">
        <w:rPr>
          <w:rFonts w:eastAsia="Times New Roman"/>
          <w:color w:val="000000" w:themeColor="text1"/>
          <w:szCs w:val="28"/>
        </w:rPr>
        <w:t xml:space="preserve"> пользователь</w:t>
      </w:r>
      <w:r w:rsidRPr="00455680">
        <w:rPr>
          <w:rFonts w:eastAsia="Times New Roman"/>
          <w:color w:val="000000" w:themeColor="text1"/>
          <w:szCs w:val="28"/>
        </w:rPr>
        <w:t xml:space="preserve"> (</w:t>
      </w:r>
      <w:r>
        <w:rPr>
          <w:rFonts w:eastAsia="Times New Roman"/>
          <w:color w:val="000000" w:themeColor="text1"/>
          <w:szCs w:val="28"/>
        </w:rPr>
        <w:fldChar w:fldCharType="begin"/>
      </w:r>
      <w:r>
        <w:rPr>
          <w:rFonts w:eastAsia="Times New Roman"/>
          <w:color w:val="000000" w:themeColor="text1"/>
          <w:szCs w:val="28"/>
        </w:rPr>
        <w:instrText xml:space="preserve"> REF _Ref194849129 \h </w:instrText>
      </w:r>
      <w:r w:rsidR="00571EFC">
        <w:rPr>
          <w:rFonts w:eastAsia="Times New Roman"/>
          <w:color w:val="000000" w:themeColor="text1"/>
          <w:szCs w:val="28"/>
        </w:rPr>
        <w:instrText xml:space="preserve"> \* MERGEFORMAT </w:instrText>
      </w:r>
      <w:r>
        <w:rPr>
          <w:rFonts w:eastAsia="Times New Roman"/>
          <w:color w:val="000000" w:themeColor="text1"/>
          <w:szCs w:val="28"/>
        </w:rPr>
      </w:r>
      <w:r>
        <w:rPr>
          <w:rFonts w:eastAsia="Times New Roman"/>
          <w:color w:val="000000" w:themeColor="text1"/>
          <w:szCs w:val="28"/>
        </w:rPr>
        <w:fldChar w:fldCharType="separate"/>
      </w:r>
      <w:r>
        <w:t xml:space="preserve">Рисунок </w:t>
      </w:r>
      <w:r>
        <w:rPr>
          <w:noProof/>
        </w:rPr>
        <w:t>1</w:t>
      </w:r>
      <w:r>
        <w:rPr>
          <w:rFonts w:eastAsia="Times New Roman"/>
          <w:color w:val="000000" w:themeColor="text1"/>
          <w:szCs w:val="28"/>
        </w:rPr>
        <w:fldChar w:fldCharType="end"/>
      </w:r>
      <w:r w:rsidRPr="00455680">
        <w:rPr>
          <w:rFonts w:eastAsia="Times New Roman"/>
          <w:color w:val="000000" w:themeColor="text1"/>
          <w:szCs w:val="28"/>
        </w:rPr>
        <w:t xml:space="preserve">) </w:t>
      </w:r>
      <w:r>
        <w:rPr>
          <w:rFonts w:eastAsia="Times New Roman"/>
          <w:color w:val="000000" w:themeColor="text1"/>
          <w:szCs w:val="28"/>
        </w:rPr>
        <w:t xml:space="preserve">представлен предоставляемый данным пользователям функционал – </w:t>
      </w:r>
      <w:r w:rsidR="00885349">
        <w:rPr>
          <w:rFonts w:eastAsia="Times New Roman"/>
          <w:color w:val="000000" w:themeColor="text1"/>
          <w:szCs w:val="28"/>
        </w:rPr>
        <w:t>авторизация</w:t>
      </w:r>
      <w:r w:rsidR="00CE0C45">
        <w:rPr>
          <w:rFonts w:eastAsia="Times New Roman"/>
          <w:color w:val="000000" w:themeColor="text1"/>
          <w:szCs w:val="28"/>
        </w:rPr>
        <w:t xml:space="preserve"> и </w:t>
      </w:r>
      <w:r w:rsidR="00885349">
        <w:rPr>
          <w:rFonts w:eastAsia="Times New Roman"/>
          <w:color w:val="000000" w:themeColor="text1"/>
          <w:szCs w:val="28"/>
        </w:rPr>
        <w:t>регистрация.</w:t>
      </w:r>
    </w:p>
    <w:p w14:paraId="107936C0" w14:textId="77777777" w:rsidR="00455680" w:rsidRPr="00725998" w:rsidRDefault="00455680" w:rsidP="00571EFC">
      <w:pPr>
        <w:spacing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</w:p>
    <w:p w14:paraId="605C9336" w14:textId="77777777" w:rsidR="009413F0" w:rsidRPr="00761767" w:rsidRDefault="009413F0" w:rsidP="00571EFC">
      <w:pPr>
        <w:spacing w:line="360" w:lineRule="auto"/>
        <w:jc w:val="both"/>
        <w:rPr>
          <w:b/>
        </w:rPr>
      </w:pPr>
      <w:r w:rsidRPr="00761767">
        <w:rPr>
          <w:b/>
        </w:rPr>
        <w:t xml:space="preserve"> </w:t>
      </w:r>
    </w:p>
    <w:p w14:paraId="6E43C195" w14:textId="65AA59C0" w:rsidR="00455680" w:rsidRPr="00455680" w:rsidRDefault="00CE0C45" w:rsidP="00571EFC">
      <w:pPr>
        <w:keepNext/>
        <w:spacing w:line="360" w:lineRule="auto"/>
        <w:jc w:val="center"/>
      </w:pPr>
      <w:r w:rsidRPr="00CE0C45">
        <w:rPr>
          <w:noProof/>
        </w:rPr>
        <w:drawing>
          <wp:inline distT="0" distB="0" distL="0" distR="0" wp14:anchorId="53420047" wp14:editId="2611825B">
            <wp:extent cx="4124901" cy="214342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5A54" w14:textId="32776301" w:rsidR="009413F0" w:rsidRDefault="009413F0" w:rsidP="00571EFC">
      <w:pPr>
        <w:keepNext/>
        <w:spacing w:line="360" w:lineRule="auto"/>
        <w:jc w:val="center"/>
      </w:pPr>
    </w:p>
    <w:p w14:paraId="79C03C28" w14:textId="323FB1D1" w:rsidR="00142691" w:rsidRPr="00CE379F" w:rsidRDefault="009413F0" w:rsidP="00571EFC">
      <w:pPr>
        <w:pStyle w:val="af7"/>
        <w:spacing w:line="360" w:lineRule="auto"/>
        <w:jc w:val="center"/>
      </w:pPr>
      <w:bookmarkStart w:id="35" w:name="_Ref194849129"/>
      <w:r>
        <w:t xml:space="preserve">Рисунок </w:t>
      </w:r>
      <w:fldSimple w:instr=" SEQ Рисунок \* ARABIC ">
        <w:r w:rsidR="009A67B3">
          <w:rPr>
            <w:noProof/>
          </w:rPr>
          <w:t>1</w:t>
        </w:r>
      </w:fldSimple>
      <w:bookmarkEnd w:id="35"/>
      <w:r>
        <w:t>. Диаграмма вариантов использования</w:t>
      </w:r>
      <w:r w:rsidR="00455680" w:rsidRPr="00455680">
        <w:t xml:space="preserve"> (</w:t>
      </w:r>
      <w:r w:rsidR="004E471F">
        <w:t>Неавторизированный пользователь</w:t>
      </w:r>
      <w:r w:rsidR="00455680" w:rsidRPr="00455680">
        <w:t>)</w:t>
      </w:r>
    </w:p>
    <w:p w14:paraId="0777C8A8" w14:textId="49F6EC0B" w:rsidR="00142691" w:rsidRDefault="00142691" w:rsidP="00571EFC">
      <w:pPr>
        <w:spacing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>
        <w:rPr>
          <w:rFonts w:eastAsia="Times New Roman"/>
          <w:color w:val="000000" w:themeColor="text1"/>
          <w:szCs w:val="28"/>
        </w:rPr>
        <w:t>На следующей диаграмме вариантов использования (Рисунок 2) представлен доступный функционал для</w:t>
      </w:r>
      <w:r w:rsidR="00CE0C45">
        <w:rPr>
          <w:rFonts w:eastAsia="Times New Roman"/>
          <w:color w:val="000000" w:themeColor="text1"/>
          <w:szCs w:val="28"/>
        </w:rPr>
        <w:t xml:space="preserve"> пользователя</w:t>
      </w:r>
      <w:r>
        <w:rPr>
          <w:rFonts w:eastAsia="Times New Roman"/>
          <w:color w:val="000000" w:themeColor="text1"/>
          <w:szCs w:val="28"/>
        </w:rPr>
        <w:t>.</w:t>
      </w:r>
    </w:p>
    <w:p w14:paraId="4C89592F" w14:textId="4CACE24F" w:rsidR="00455680" w:rsidRPr="00F814FC" w:rsidRDefault="007F201F" w:rsidP="00571EFC">
      <w:pPr>
        <w:spacing w:line="360" w:lineRule="auto"/>
        <w:jc w:val="both"/>
        <w:rPr>
          <w:rFonts w:eastAsia="Times New Roman"/>
          <w:color w:val="000000" w:themeColor="text1"/>
          <w:szCs w:val="28"/>
        </w:rPr>
      </w:pPr>
      <w:r w:rsidRPr="007F201F">
        <w:rPr>
          <w:rFonts w:eastAsia="Times New Roman"/>
          <w:noProof/>
          <w:color w:val="000000" w:themeColor="text1"/>
          <w:szCs w:val="28"/>
        </w:rPr>
        <w:drawing>
          <wp:inline distT="0" distB="0" distL="0" distR="0" wp14:anchorId="1F72E105" wp14:editId="4745920F">
            <wp:extent cx="5939790" cy="34582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3B18" w14:textId="7A31214F" w:rsidR="00455680" w:rsidRPr="00455680" w:rsidRDefault="00455680" w:rsidP="00571EFC">
      <w:pPr>
        <w:pStyle w:val="af7"/>
        <w:spacing w:line="360" w:lineRule="auto"/>
        <w:jc w:val="center"/>
        <w:rPr>
          <w:rFonts w:eastAsia="Times New Roman"/>
          <w:szCs w:val="28"/>
        </w:rPr>
      </w:pPr>
      <w:r>
        <w:t xml:space="preserve">Рисунок </w:t>
      </w:r>
      <w:fldSimple w:instr=" SEQ Рисунок \* ARABIC ">
        <w:r w:rsidR="009A67B3">
          <w:rPr>
            <w:noProof/>
          </w:rPr>
          <w:t>2</w:t>
        </w:r>
      </w:fldSimple>
      <w:r w:rsidRPr="00455680">
        <w:t xml:space="preserve">. </w:t>
      </w:r>
      <w:r>
        <w:t>Диаграмма вариантов использования (</w:t>
      </w:r>
      <w:r w:rsidR="006050F3">
        <w:t>Пользователь</w:t>
      </w:r>
      <w:r>
        <w:t>)</w:t>
      </w:r>
    </w:p>
    <w:p w14:paraId="651BAAEB" w14:textId="0575462E" w:rsidR="009413F0" w:rsidRPr="00AA74F2" w:rsidRDefault="009413F0" w:rsidP="00571EFC">
      <w:pPr>
        <w:pStyle w:val="2"/>
        <w:numPr>
          <w:ilvl w:val="1"/>
          <w:numId w:val="3"/>
        </w:numPr>
        <w:spacing w:line="360" w:lineRule="auto"/>
        <w:jc w:val="center"/>
        <w:rPr>
          <w:b/>
          <w:bCs/>
        </w:rPr>
      </w:pPr>
      <w:bookmarkStart w:id="36" w:name="_Toc192012625"/>
      <w:bookmarkStart w:id="37" w:name="_Toc195503291"/>
      <w:r w:rsidRPr="00AA74F2">
        <w:rPr>
          <w:b/>
          <w:bCs/>
        </w:rPr>
        <w:lastRenderedPageBreak/>
        <w:t>Информационное обеспечение</w:t>
      </w:r>
      <w:bookmarkEnd w:id="36"/>
      <w:bookmarkEnd w:id="37"/>
    </w:p>
    <w:p w14:paraId="43ABEA04" w14:textId="0421AFED" w:rsidR="006C2602" w:rsidRDefault="009413F0" w:rsidP="00571EFC">
      <w:pPr>
        <w:spacing w:line="360" w:lineRule="auto"/>
        <w:ind w:firstLine="576"/>
        <w:jc w:val="both"/>
        <w:rPr>
          <w:rFonts w:eastAsia="Times New Roman"/>
          <w:color w:val="000000" w:themeColor="text1"/>
          <w:szCs w:val="28"/>
        </w:rPr>
      </w:pPr>
      <w:r w:rsidRPr="00725998">
        <w:rPr>
          <w:rFonts w:eastAsia="Times New Roman"/>
          <w:color w:val="000000" w:themeColor="text1"/>
          <w:szCs w:val="28"/>
        </w:rPr>
        <w:t xml:space="preserve">Выбор микросервисного подхода накладывает особые требования к проектированию модели данных каждого из них. В первую очередь, это означает использование независимых схем баз данных и вытекающих из этого факта особенностей проектирования связи между </w:t>
      </w:r>
      <w:r>
        <w:rPr>
          <w:rFonts w:eastAsia="Times New Roman"/>
          <w:color w:val="000000" w:themeColor="text1"/>
          <w:szCs w:val="28"/>
        </w:rPr>
        <w:t>моделями</w:t>
      </w:r>
      <w:r w:rsidRPr="00725998">
        <w:rPr>
          <w:rFonts w:eastAsia="Times New Roman"/>
          <w:color w:val="000000" w:themeColor="text1"/>
          <w:szCs w:val="28"/>
        </w:rPr>
        <w:t xml:space="preserve"> данных разных сервисов.</w:t>
      </w:r>
    </w:p>
    <w:p w14:paraId="434E7029" w14:textId="118D32A3" w:rsidR="009413F0" w:rsidRDefault="006C2602" w:rsidP="00571EFC">
      <w:pPr>
        <w:spacing w:line="360" w:lineRule="auto"/>
        <w:ind w:firstLine="576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Основной сущностью системы является "Модель нейронной сети" (ModelTraining), которая агрегирует все этапы работы - от загрузки данных до получения метрик валидации.</w:t>
      </w:r>
    </w:p>
    <w:p w14:paraId="0C6556EC" w14:textId="31FC465A" w:rsidR="006C2602" w:rsidRDefault="006C2602" w:rsidP="00571EFC">
      <w:pPr>
        <w:spacing w:line="360" w:lineRule="auto"/>
        <w:ind w:firstLine="576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Система реализована с использованием реляционной модели данных и включает следующие ключевые сущности:</w:t>
      </w:r>
    </w:p>
    <w:p w14:paraId="3623C835" w14:textId="16318FFF" w:rsidR="006C2602" w:rsidRPr="006C2602" w:rsidRDefault="006C2602" w:rsidP="00571EFC">
      <w:pPr>
        <w:pStyle w:val="ad"/>
        <w:numPr>
          <w:ilvl w:val="0"/>
          <w:numId w:val="8"/>
        </w:numPr>
        <w:spacing w:line="360" w:lineRule="auto"/>
        <w:ind w:left="36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База данных №1:</w:t>
      </w:r>
    </w:p>
    <w:p w14:paraId="5630847E" w14:textId="497BDCE2" w:rsidR="006C2602" w:rsidRPr="006C2602" w:rsidRDefault="006C2602" w:rsidP="00571EFC">
      <w:pPr>
        <w:pStyle w:val="ad"/>
        <w:numPr>
          <w:ilvl w:val="0"/>
          <w:numId w:val="7"/>
        </w:numPr>
        <w:spacing w:line="360" w:lineRule="auto"/>
        <w:ind w:left="72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Пользователи (User) - хранят учетные данные и профильную информацию</w:t>
      </w:r>
    </w:p>
    <w:p w14:paraId="2FD5A3DE" w14:textId="37B6495E" w:rsidR="006C2602" w:rsidRPr="006C2602" w:rsidRDefault="006C2602" w:rsidP="00571EFC">
      <w:pPr>
        <w:pStyle w:val="ad"/>
        <w:numPr>
          <w:ilvl w:val="0"/>
          <w:numId w:val="8"/>
        </w:numPr>
        <w:spacing w:line="360" w:lineRule="auto"/>
        <w:ind w:left="36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База данных №2:</w:t>
      </w:r>
    </w:p>
    <w:p w14:paraId="26409CF7" w14:textId="59AC4C08" w:rsidR="006C2602" w:rsidRPr="006C2602" w:rsidRDefault="006C2602" w:rsidP="00571EFC">
      <w:pPr>
        <w:pStyle w:val="ad"/>
        <w:numPr>
          <w:ilvl w:val="0"/>
          <w:numId w:val="6"/>
        </w:numPr>
        <w:spacing w:line="360" w:lineRule="auto"/>
        <w:ind w:left="72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Загруженные файлы (UploadedFile) - содержат данные для обучения моделей</w:t>
      </w:r>
    </w:p>
    <w:p w14:paraId="017908C9" w14:textId="41EDC212" w:rsidR="006C2602" w:rsidRPr="006C2602" w:rsidRDefault="006C2602" w:rsidP="00571EFC">
      <w:pPr>
        <w:pStyle w:val="ad"/>
        <w:numPr>
          <w:ilvl w:val="0"/>
          <w:numId w:val="6"/>
        </w:numPr>
        <w:spacing w:line="360" w:lineRule="auto"/>
        <w:ind w:left="72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Модели нейронных сетей (ModelTraining) - основные рабочие сущности системы</w:t>
      </w:r>
    </w:p>
    <w:p w14:paraId="50C0A0B0" w14:textId="19518184" w:rsidR="006C2602" w:rsidRPr="006C2602" w:rsidRDefault="006C2602" w:rsidP="00571EFC">
      <w:pPr>
        <w:pStyle w:val="ad"/>
        <w:numPr>
          <w:ilvl w:val="0"/>
          <w:numId w:val="6"/>
        </w:numPr>
        <w:spacing w:line="360" w:lineRule="auto"/>
        <w:ind w:left="72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История обучения (TrainingHistory) - метрики процесса обучения</w:t>
      </w:r>
    </w:p>
    <w:p w14:paraId="488745B4" w14:textId="7C031B75" w:rsidR="006C2602" w:rsidRPr="007F201F" w:rsidRDefault="006C2602" w:rsidP="00571EFC">
      <w:pPr>
        <w:pStyle w:val="ad"/>
        <w:numPr>
          <w:ilvl w:val="0"/>
          <w:numId w:val="6"/>
        </w:numPr>
        <w:spacing w:line="360" w:lineRule="auto"/>
        <w:ind w:left="720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Метрики валидации (ValidationMetrics) - итоговые показатели качества модели</w:t>
      </w:r>
    </w:p>
    <w:p w14:paraId="70DC540E" w14:textId="0889F145" w:rsidR="006C2602" w:rsidRPr="00725998" w:rsidRDefault="006C2602" w:rsidP="00571EFC">
      <w:pPr>
        <w:spacing w:line="360" w:lineRule="auto"/>
        <w:ind w:firstLine="576"/>
        <w:jc w:val="both"/>
        <w:rPr>
          <w:rFonts w:eastAsia="Times New Roman"/>
          <w:color w:val="000000" w:themeColor="text1"/>
          <w:szCs w:val="28"/>
        </w:rPr>
      </w:pPr>
      <w:r w:rsidRPr="006C2602">
        <w:rPr>
          <w:rFonts w:eastAsia="Times New Roman"/>
          <w:color w:val="000000" w:themeColor="text1"/>
          <w:szCs w:val="28"/>
        </w:rPr>
        <w:t>Связь между сущностями осуществляется через идентификаторы пользователей и моделей, что обеспечивает целостность данных при распределенном хранении.</w:t>
      </w:r>
    </w:p>
    <w:p w14:paraId="135CBBBB" w14:textId="3CEB0C79" w:rsidR="009413F0" w:rsidRDefault="009413F0" w:rsidP="00571EFC">
      <w:pPr>
        <w:spacing w:line="360" w:lineRule="auto"/>
        <w:ind w:firstLine="576"/>
      </w:pPr>
      <w:r>
        <w:t xml:space="preserve">Инфологическая модель схемы баз данных каждого сервиса может быть отражена в виде </w:t>
      </w:r>
      <w:r>
        <w:rPr>
          <w:lang w:val="en-US"/>
        </w:rPr>
        <w:t>ER</w:t>
      </w:r>
      <w:r w:rsidRPr="00544CB3">
        <w:t>-</w:t>
      </w:r>
      <w:r>
        <w:t>диаграммы.</w:t>
      </w:r>
    </w:p>
    <w:p w14:paraId="679AB90B" w14:textId="43010773" w:rsidR="009413F0" w:rsidRPr="00D05632" w:rsidRDefault="009413F0" w:rsidP="00571EFC">
      <w:pPr>
        <w:spacing w:line="360" w:lineRule="auto"/>
        <w:ind w:firstLine="576"/>
        <w:jc w:val="both"/>
        <w:rPr>
          <w:rFonts w:eastAsia="Times New Roman"/>
          <w:color w:val="000000" w:themeColor="text1"/>
          <w:szCs w:val="28"/>
        </w:rPr>
      </w:pPr>
      <w:r w:rsidRPr="00725998">
        <w:rPr>
          <w:rFonts w:eastAsia="Times New Roman"/>
          <w:color w:val="000000" w:themeColor="text1"/>
          <w:szCs w:val="28"/>
        </w:rPr>
        <w:t xml:space="preserve">Рассмотрим подробнее схему базы данных </w:t>
      </w:r>
      <w:r w:rsidRPr="005A543E">
        <w:rPr>
          <w:rFonts w:eastAsia="Times New Roman"/>
          <w:szCs w:val="28"/>
        </w:rPr>
        <w:t xml:space="preserve">на рисунке </w:t>
      </w:r>
      <w:r w:rsidR="009D1B20">
        <w:rPr>
          <w:rFonts w:eastAsia="Times New Roman"/>
          <w:szCs w:val="28"/>
        </w:rPr>
        <w:t>3</w:t>
      </w:r>
      <w:r w:rsidRPr="005A543E">
        <w:rPr>
          <w:rFonts w:eastAsia="Times New Roman"/>
          <w:szCs w:val="28"/>
        </w:rPr>
        <w:t>.</w:t>
      </w:r>
    </w:p>
    <w:p w14:paraId="35B9B91B" w14:textId="14AEC904" w:rsidR="009413F0" w:rsidRDefault="00167686" w:rsidP="00571EFC">
      <w:pPr>
        <w:keepNext/>
        <w:spacing w:before="120" w:line="360" w:lineRule="auto"/>
        <w:jc w:val="center"/>
      </w:pPr>
      <w:r w:rsidRPr="00167686">
        <w:rPr>
          <w:noProof/>
        </w:rPr>
        <w:lastRenderedPageBreak/>
        <w:drawing>
          <wp:inline distT="0" distB="0" distL="0" distR="0" wp14:anchorId="106265DD" wp14:editId="776FBC27">
            <wp:extent cx="5939790" cy="3955415"/>
            <wp:effectExtent l="0" t="0" r="381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200B" w14:textId="47C594CC" w:rsidR="009413F0" w:rsidRPr="008E4E26" w:rsidRDefault="009413F0" w:rsidP="00571EFC">
      <w:pPr>
        <w:pStyle w:val="af7"/>
        <w:spacing w:line="360" w:lineRule="auto"/>
        <w:jc w:val="center"/>
      </w:pPr>
      <w:r>
        <w:t xml:space="preserve">Рисунок </w:t>
      </w:r>
      <w:fldSimple w:instr=" SEQ Рисунок \* ARABIC ">
        <w:r w:rsidR="009A67B3">
          <w:rPr>
            <w:noProof/>
          </w:rPr>
          <w:t>3</w:t>
        </w:r>
      </w:fldSimple>
      <w:r>
        <w:t xml:space="preserve">. </w:t>
      </w:r>
      <w:r>
        <w:rPr>
          <w:lang w:val="en-US"/>
        </w:rPr>
        <w:t>ER</w:t>
      </w:r>
      <w:r w:rsidRPr="00371C1D">
        <w:t>-</w:t>
      </w:r>
      <w:r>
        <w:t>диаграмма</w:t>
      </w:r>
    </w:p>
    <w:p w14:paraId="4874CF56" w14:textId="26CD0AEF" w:rsidR="009413F0" w:rsidRPr="00D761E5" w:rsidRDefault="009413F0" w:rsidP="00AA34D8">
      <w:pPr>
        <w:spacing w:before="120"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D761E5">
        <w:rPr>
          <w:rFonts w:eastAsia="Times New Roman"/>
          <w:color w:val="000000" w:themeColor="text1"/>
          <w:szCs w:val="28"/>
        </w:rPr>
        <w:t xml:space="preserve">Таблица </w:t>
      </w:r>
      <w:r w:rsidR="008E4E26">
        <w:rPr>
          <w:rFonts w:eastAsia="Times New Roman"/>
          <w:color w:val="000000" w:themeColor="text1"/>
          <w:szCs w:val="28"/>
          <w:lang w:val="en-US"/>
        </w:rPr>
        <w:t>user</w:t>
      </w:r>
      <w:r w:rsidR="009D1B20" w:rsidRPr="009D1B20">
        <w:rPr>
          <w:rFonts w:eastAsia="Times New Roman"/>
          <w:color w:val="000000" w:themeColor="text1"/>
          <w:szCs w:val="28"/>
        </w:rPr>
        <w:t xml:space="preserve"> </w:t>
      </w:r>
      <w:r w:rsidR="009D1B20">
        <w:rPr>
          <w:rFonts w:eastAsia="Times New Roman"/>
          <w:color w:val="000000" w:themeColor="text1"/>
          <w:szCs w:val="28"/>
          <w:lang w:val="en-US"/>
        </w:rPr>
        <w:t>c</w:t>
      </w:r>
      <w:r w:rsidRPr="00D761E5">
        <w:rPr>
          <w:rFonts w:eastAsia="Times New Roman"/>
          <w:color w:val="000000" w:themeColor="text1"/>
          <w:szCs w:val="28"/>
        </w:rPr>
        <w:t>одержит основные данные</w:t>
      </w:r>
      <w:r w:rsidR="008E4E26">
        <w:rPr>
          <w:rFonts w:eastAsia="Times New Roman"/>
          <w:color w:val="000000" w:themeColor="text1"/>
          <w:szCs w:val="28"/>
        </w:rPr>
        <w:t xml:space="preserve"> пользователя</w:t>
      </w:r>
      <w:r w:rsidR="009D1B20" w:rsidRPr="009D1B20">
        <w:rPr>
          <w:rFonts w:eastAsia="Times New Roman"/>
          <w:color w:val="000000" w:themeColor="text1"/>
          <w:szCs w:val="28"/>
        </w:rPr>
        <w:t xml:space="preserve"> (</w:t>
      </w:r>
      <w:r w:rsidR="009D1B20">
        <w:rPr>
          <w:rFonts w:eastAsia="Times New Roman"/>
          <w:color w:val="000000" w:themeColor="text1"/>
          <w:szCs w:val="28"/>
          <w:lang w:val="en-US"/>
        </w:rPr>
        <w:fldChar w:fldCharType="begin"/>
      </w:r>
      <w:r w:rsidR="009D1B20" w:rsidRPr="009D1B20">
        <w:rPr>
          <w:rFonts w:eastAsia="Times New Roman"/>
          <w:color w:val="000000" w:themeColor="text1"/>
          <w:szCs w:val="28"/>
        </w:rPr>
        <w:instrText xml:space="preserve"> </w:instrText>
      </w:r>
      <w:r w:rsidR="009D1B20">
        <w:rPr>
          <w:rFonts w:eastAsia="Times New Roman"/>
          <w:color w:val="000000" w:themeColor="text1"/>
          <w:szCs w:val="28"/>
          <w:lang w:val="en-US"/>
        </w:rPr>
        <w:instrText>REF</w:instrText>
      </w:r>
      <w:r w:rsidR="009D1B20" w:rsidRPr="009D1B20">
        <w:rPr>
          <w:rFonts w:eastAsia="Times New Roman"/>
          <w:color w:val="000000" w:themeColor="text1"/>
          <w:szCs w:val="28"/>
        </w:rPr>
        <w:instrText xml:space="preserve"> _</w:instrText>
      </w:r>
      <w:r w:rsidR="009D1B20">
        <w:rPr>
          <w:rFonts w:eastAsia="Times New Roman"/>
          <w:color w:val="000000" w:themeColor="text1"/>
          <w:szCs w:val="28"/>
          <w:lang w:val="en-US"/>
        </w:rPr>
        <w:instrText>Ref</w:instrText>
      </w:r>
      <w:r w:rsidR="009D1B20" w:rsidRPr="009D1B20">
        <w:rPr>
          <w:rFonts w:eastAsia="Times New Roman"/>
          <w:color w:val="000000" w:themeColor="text1"/>
          <w:szCs w:val="28"/>
        </w:rPr>
        <w:instrText>194850762 \</w:instrText>
      </w:r>
      <w:r w:rsidR="009D1B20">
        <w:rPr>
          <w:rFonts w:eastAsia="Times New Roman"/>
          <w:color w:val="000000" w:themeColor="text1"/>
          <w:szCs w:val="28"/>
          <w:lang w:val="en-US"/>
        </w:rPr>
        <w:instrText>h</w:instrText>
      </w:r>
      <w:r w:rsidR="009D1B20" w:rsidRPr="009D1B20">
        <w:rPr>
          <w:rFonts w:eastAsia="Times New Roman"/>
          <w:color w:val="000000" w:themeColor="text1"/>
          <w:szCs w:val="28"/>
        </w:rPr>
        <w:instrText xml:space="preserve"> </w:instrText>
      </w:r>
      <w:r w:rsidR="00571EFC" w:rsidRPr="00571EFC">
        <w:rPr>
          <w:rFonts w:eastAsia="Times New Roman"/>
          <w:color w:val="000000" w:themeColor="text1"/>
          <w:szCs w:val="28"/>
        </w:rPr>
        <w:instrText xml:space="preserve"> \* </w:instrText>
      </w:r>
      <w:r w:rsidR="00571EFC">
        <w:rPr>
          <w:rFonts w:eastAsia="Times New Roman"/>
          <w:color w:val="000000" w:themeColor="text1"/>
          <w:szCs w:val="28"/>
          <w:lang w:val="en-US"/>
        </w:rPr>
        <w:instrText>MERGEFORMAT</w:instrText>
      </w:r>
      <w:r w:rsidR="00571EFC" w:rsidRPr="00571EFC">
        <w:rPr>
          <w:rFonts w:eastAsia="Times New Roman"/>
          <w:color w:val="000000" w:themeColor="text1"/>
          <w:szCs w:val="28"/>
        </w:rPr>
        <w:instrText xml:space="preserve"> </w:instrText>
      </w:r>
      <w:r w:rsidR="009D1B20">
        <w:rPr>
          <w:rFonts w:eastAsia="Times New Roman"/>
          <w:color w:val="000000" w:themeColor="text1"/>
          <w:szCs w:val="28"/>
          <w:lang w:val="en-US"/>
        </w:rPr>
      </w:r>
      <w:r w:rsidR="009D1B20">
        <w:rPr>
          <w:rFonts w:eastAsia="Times New Roman"/>
          <w:color w:val="000000" w:themeColor="text1"/>
          <w:szCs w:val="28"/>
          <w:lang w:val="en-US"/>
        </w:rPr>
        <w:fldChar w:fldCharType="separate"/>
      </w:r>
      <w:r w:rsidR="009D1B20">
        <w:t xml:space="preserve">Таблица </w:t>
      </w:r>
      <w:r w:rsidR="009D1B20">
        <w:rPr>
          <w:noProof/>
        </w:rPr>
        <w:t>2</w:t>
      </w:r>
      <w:r w:rsidR="009D1B20">
        <w:rPr>
          <w:rFonts w:eastAsia="Times New Roman"/>
          <w:color w:val="000000" w:themeColor="text1"/>
          <w:szCs w:val="28"/>
          <w:lang w:val="en-US"/>
        </w:rPr>
        <w:fldChar w:fldCharType="end"/>
      </w:r>
      <w:r w:rsidR="009D1B20" w:rsidRPr="009D1B20">
        <w:rPr>
          <w:rFonts w:eastAsia="Times New Roman"/>
          <w:color w:val="000000" w:themeColor="text1"/>
          <w:szCs w:val="28"/>
        </w:rPr>
        <w:t>)</w:t>
      </w:r>
      <w:r w:rsidRPr="00D761E5">
        <w:rPr>
          <w:rFonts w:eastAsia="Times New Roman"/>
          <w:color w:val="000000" w:themeColor="text1"/>
          <w:szCs w:val="28"/>
        </w:rPr>
        <w:t>.</w:t>
      </w:r>
    </w:p>
    <w:p w14:paraId="57E0C901" w14:textId="45F2F677" w:rsidR="009D1B20" w:rsidRDefault="009D1B20" w:rsidP="00571EFC">
      <w:pPr>
        <w:pStyle w:val="af7"/>
        <w:keepNext/>
        <w:spacing w:line="360" w:lineRule="auto"/>
        <w:jc w:val="center"/>
      </w:pPr>
      <w:bookmarkStart w:id="38" w:name="_Ref194850762"/>
      <w:r>
        <w:t xml:space="preserve">Таблица </w:t>
      </w:r>
      <w:fldSimple w:instr=" SEQ Таблица \* ARABIC ">
        <w:r w:rsidR="005A2CBC">
          <w:rPr>
            <w:noProof/>
          </w:rPr>
          <w:t>2</w:t>
        </w:r>
      </w:fldSimple>
      <w:bookmarkEnd w:id="38"/>
      <w:r>
        <w:t>. Таблица данных сотрудников (</w:t>
      </w:r>
      <w:r>
        <w:rPr>
          <w:lang w:val="en-US"/>
        </w:rPr>
        <w:t>employee</w:t>
      </w:r>
      <w:r w:rsidRPr="009D1B20">
        <w:t>)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3377"/>
        <w:gridCol w:w="3102"/>
        <w:gridCol w:w="2865"/>
      </w:tblGrid>
      <w:tr w:rsidR="009413F0" w:rsidRPr="00D761E5" w14:paraId="78778D93" w14:textId="77777777" w:rsidTr="007A18FE">
        <w:trPr>
          <w:trHeight w:val="397"/>
        </w:trPr>
        <w:tc>
          <w:tcPr>
            <w:tcW w:w="1807" w:type="pct"/>
          </w:tcPr>
          <w:p w14:paraId="4442FF71" w14:textId="77777777" w:rsidR="009413F0" w:rsidRPr="00D761E5" w:rsidRDefault="009413F0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D761E5">
              <w:rPr>
                <w:rFonts w:eastAsia="Times New Roman"/>
                <w:color w:val="000000" w:themeColor="text1"/>
                <w:szCs w:val="28"/>
              </w:rPr>
              <w:t>Наименование атрибута</w:t>
            </w:r>
          </w:p>
        </w:tc>
        <w:tc>
          <w:tcPr>
            <w:tcW w:w="1660" w:type="pct"/>
          </w:tcPr>
          <w:p w14:paraId="594E6CCA" w14:textId="77777777" w:rsidR="009413F0" w:rsidRPr="00D761E5" w:rsidRDefault="009413F0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D761E5">
              <w:rPr>
                <w:rFonts w:eastAsia="Times New Roman"/>
                <w:color w:val="000000" w:themeColor="text1"/>
                <w:szCs w:val="28"/>
              </w:rPr>
              <w:t>Описание</w:t>
            </w:r>
          </w:p>
        </w:tc>
        <w:tc>
          <w:tcPr>
            <w:tcW w:w="1533" w:type="pct"/>
          </w:tcPr>
          <w:p w14:paraId="30B059F3" w14:textId="77777777" w:rsidR="009413F0" w:rsidRPr="00D761E5" w:rsidRDefault="009413F0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D761E5">
              <w:rPr>
                <w:rFonts w:eastAsia="Times New Roman"/>
                <w:color w:val="000000" w:themeColor="text1"/>
                <w:szCs w:val="28"/>
              </w:rPr>
              <w:t>Тип</w:t>
            </w:r>
          </w:p>
        </w:tc>
      </w:tr>
      <w:tr w:rsidR="008E4E26" w:rsidRPr="00D761E5" w14:paraId="1E91D35E" w14:textId="77777777" w:rsidTr="007A18FE">
        <w:trPr>
          <w:trHeight w:val="397"/>
        </w:trPr>
        <w:tc>
          <w:tcPr>
            <w:tcW w:w="1807" w:type="pct"/>
          </w:tcPr>
          <w:p w14:paraId="1D7F397D" w14:textId="2497EC27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id</w:t>
            </w:r>
          </w:p>
        </w:tc>
        <w:tc>
          <w:tcPr>
            <w:tcW w:w="1660" w:type="pct"/>
          </w:tcPr>
          <w:p w14:paraId="34CD3844" w14:textId="2DE52A20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Уникальный идентификатор</w:t>
            </w:r>
          </w:p>
        </w:tc>
        <w:tc>
          <w:tcPr>
            <w:tcW w:w="1533" w:type="pct"/>
          </w:tcPr>
          <w:p w14:paraId="3FF469F6" w14:textId="1E2F0F51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uint</w:t>
            </w:r>
          </w:p>
        </w:tc>
      </w:tr>
      <w:tr w:rsidR="008E4E26" w:rsidRPr="00D761E5" w14:paraId="4FFF236D" w14:textId="77777777" w:rsidTr="007A18FE">
        <w:trPr>
          <w:trHeight w:val="397"/>
        </w:trPr>
        <w:tc>
          <w:tcPr>
            <w:tcW w:w="1807" w:type="pct"/>
          </w:tcPr>
          <w:p w14:paraId="5B667E2F" w14:textId="49D2FCFB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name</w:t>
            </w:r>
          </w:p>
        </w:tc>
        <w:tc>
          <w:tcPr>
            <w:tcW w:w="1660" w:type="pct"/>
          </w:tcPr>
          <w:p w14:paraId="0603C465" w14:textId="3795DC4D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Имя пользователя</w:t>
            </w:r>
          </w:p>
        </w:tc>
        <w:tc>
          <w:tcPr>
            <w:tcW w:w="1533" w:type="pct"/>
          </w:tcPr>
          <w:p w14:paraId="5991F8B5" w14:textId="7EBB65A0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string</w:t>
            </w:r>
          </w:p>
        </w:tc>
      </w:tr>
      <w:tr w:rsidR="008E4E26" w:rsidRPr="00D761E5" w14:paraId="782E0D9C" w14:textId="77777777" w:rsidTr="007A18FE">
        <w:trPr>
          <w:trHeight w:val="397"/>
        </w:trPr>
        <w:tc>
          <w:tcPr>
            <w:tcW w:w="1807" w:type="pct"/>
          </w:tcPr>
          <w:p w14:paraId="09FEE71D" w14:textId="2B5FFB5E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email</w:t>
            </w:r>
          </w:p>
        </w:tc>
        <w:tc>
          <w:tcPr>
            <w:tcW w:w="1660" w:type="pct"/>
          </w:tcPr>
          <w:p w14:paraId="12F50733" w14:textId="0A378255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Электронная почта</w:t>
            </w:r>
          </w:p>
        </w:tc>
        <w:tc>
          <w:tcPr>
            <w:tcW w:w="1533" w:type="pct"/>
          </w:tcPr>
          <w:p w14:paraId="5D21E3D3" w14:textId="498F74BC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string</w:t>
            </w:r>
          </w:p>
        </w:tc>
      </w:tr>
      <w:tr w:rsidR="008E4E26" w:rsidRPr="00D761E5" w14:paraId="2082B90E" w14:textId="77777777" w:rsidTr="007A18FE">
        <w:trPr>
          <w:trHeight w:val="397"/>
        </w:trPr>
        <w:tc>
          <w:tcPr>
            <w:tcW w:w="1807" w:type="pct"/>
          </w:tcPr>
          <w:p w14:paraId="19CD1275" w14:textId="46684F48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password</w:t>
            </w:r>
          </w:p>
        </w:tc>
        <w:tc>
          <w:tcPr>
            <w:tcW w:w="1660" w:type="pct"/>
          </w:tcPr>
          <w:p w14:paraId="6B49E4D9" w14:textId="328FEB27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Хэш пароля</w:t>
            </w:r>
          </w:p>
        </w:tc>
        <w:tc>
          <w:tcPr>
            <w:tcW w:w="1533" w:type="pct"/>
          </w:tcPr>
          <w:p w14:paraId="0CDD4A94" w14:textId="7C7AF128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[]byte</w:t>
            </w:r>
          </w:p>
        </w:tc>
      </w:tr>
      <w:tr w:rsidR="008E4E26" w:rsidRPr="00D761E5" w14:paraId="18F13C22" w14:textId="77777777" w:rsidTr="007A18FE">
        <w:trPr>
          <w:trHeight w:val="397"/>
        </w:trPr>
        <w:tc>
          <w:tcPr>
            <w:tcW w:w="1807" w:type="pct"/>
          </w:tcPr>
          <w:p w14:paraId="520204C8" w14:textId="1442A582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category</w:t>
            </w:r>
          </w:p>
        </w:tc>
        <w:tc>
          <w:tcPr>
            <w:tcW w:w="1660" w:type="pct"/>
          </w:tcPr>
          <w:p w14:paraId="327E5D6D" w14:textId="77604510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Категория пользователя</w:t>
            </w:r>
          </w:p>
        </w:tc>
        <w:tc>
          <w:tcPr>
            <w:tcW w:w="1533" w:type="pct"/>
          </w:tcPr>
          <w:p w14:paraId="34D2E03C" w14:textId="00F1CA8C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CategoryType enum</w:t>
            </w:r>
          </w:p>
        </w:tc>
      </w:tr>
      <w:tr w:rsidR="008E4E26" w:rsidRPr="00D761E5" w14:paraId="263AA9C9" w14:textId="77777777" w:rsidTr="007A18FE">
        <w:trPr>
          <w:trHeight w:val="397"/>
        </w:trPr>
        <w:tc>
          <w:tcPr>
            <w:tcW w:w="1807" w:type="pct"/>
          </w:tcPr>
          <w:p w14:paraId="799CB220" w14:textId="6B8B2BC4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birth_date</w:t>
            </w:r>
          </w:p>
        </w:tc>
        <w:tc>
          <w:tcPr>
            <w:tcW w:w="1660" w:type="pct"/>
          </w:tcPr>
          <w:p w14:paraId="0B6A644C" w14:textId="0781EED3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Дата рождения</w:t>
            </w:r>
          </w:p>
        </w:tc>
        <w:tc>
          <w:tcPr>
            <w:tcW w:w="1533" w:type="pct"/>
          </w:tcPr>
          <w:p w14:paraId="0B967607" w14:textId="7378BB7E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*time.Time</w:t>
            </w:r>
          </w:p>
        </w:tc>
      </w:tr>
      <w:tr w:rsidR="008E4E26" w:rsidRPr="00D761E5" w14:paraId="378768B7" w14:textId="77777777" w:rsidTr="007A18FE">
        <w:trPr>
          <w:trHeight w:val="397"/>
        </w:trPr>
        <w:tc>
          <w:tcPr>
            <w:tcW w:w="1807" w:type="pct"/>
          </w:tcPr>
          <w:p w14:paraId="3390432F" w14:textId="7F8015BD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university</w:t>
            </w:r>
          </w:p>
        </w:tc>
        <w:tc>
          <w:tcPr>
            <w:tcW w:w="1660" w:type="pct"/>
          </w:tcPr>
          <w:p w14:paraId="406E40A2" w14:textId="6EB0D696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Университет</w:t>
            </w:r>
          </w:p>
        </w:tc>
        <w:tc>
          <w:tcPr>
            <w:tcW w:w="1533" w:type="pct"/>
          </w:tcPr>
          <w:p w14:paraId="60B26988" w14:textId="58707F47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*string</w:t>
            </w:r>
          </w:p>
        </w:tc>
      </w:tr>
      <w:tr w:rsidR="008E4E26" w:rsidRPr="00D761E5" w14:paraId="69F24BD3" w14:textId="77777777" w:rsidTr="007A18FE">
        <w:trPr>
          <w:trHeight w:val="397"/>
        </w:trPr>
        <w:tc>
          <w:tcPr>
            <w:tcW w:w="1807" w:type="pct"/>
          </w:tcPr>
          <w:p w14:paraId="60C8F3F1" w14:textId="2EFBD0E5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lastRenderedPageBreak/>
              <w:t>faculty</w:t>
            </w:r>
          </w:p>
        </w:tc>
        <w:tc>
          <w:tcPr>
            <w:tcW w:w="1660" w:type="pct"/>
          </w:tcPr>
          <w:p w14:paraId="18435EFD" w14:textId="75D94A98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Факультет</w:t>
            </w:r>
          </w:p>
        </w:tc>
        <w:tc>
          <w:tcPr>
            <w:tcW w:w="1533" w:type="pct"/>
          </w:tcPr>
          <w:p w14:paraId="6B9FBBBE" w14:textId="70845EBC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*string</w:t>
            </w:r>
          </w:p>
        </w:tc>
      </w:tr>
      <w:tr w:rsidR="008E4E26" w:rsidRPr="00D761E5" w14:paraId="6B4BE333" w14:textId="77777777" w:rsidTr="007A18FE">
        <w:trPr>
          <w:trHeight w:val="397"/>
        </w:trPr>
        <w:tc>
          <w:tcPr>
            <w:tcW w:w="1807" w:type="pct"/>
          </w:tcPr>
          <w:p w14:paraId="0F53DBC3" w14:textId="49D3E01B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group</w:t>
            </w:r>
          </w:p>
        </w:tc>
        <w:tc>
          <w:tcPr>
            <w:tcW w:w="1660" w:type="pct"/>
          </w:tcPr>
          <w:p w14:paraId="1F226FDB" w14:textId="753B6BE6" w:rsidR="008E4E26" w:rsidRPr="00D761E5" w:rsidRDefault="008E4E26" w:rsidP="00571EFC">
            <w:pPr>
              <w:spacing w:before="160" w:line="360" w:lineRule="auto"/>
              <w:jc w:val="both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Группа</w:t>
            </w:r>
          </w:p>
        </w:tc>
        <w:tc>
          <w:tcPr>
            <w:tcW w:w="1533" w:type="pct"/>
          </w:tcPr>
          <w:p w14:paraId="0729D7E3" w14:textId="4245A9DA" w:rsidR="008E4E26" w:rsidRPr="00D761E5" w:rsidRDefault="008E4E26" w:rsidP="00571EFC">
            <w:pPr>
              <w:spacing w:before="160" w:line="360" w:lineRule="auto"/>
              <w:jc w:val="center"/>
              <w:rPr>
                <w:rFonts w:eastAsia="Times New Roman"/>
                <w:color w:val="000000" w:themeColor="text1"/>
                <w:szCs w:val="28"/>
              </w:rPr>
            </w:pPr>
            <w:r w:rsidRPr="00E876C8">
              <w:t>*string</w:t>
            </w:r>
          </w:p>
        </w:tc>
      </w:tr>
    </w:tbl>
    <w:p w14:paraId="1F97DB73" w14:textId="23292F4B" w:rsidR="009413F0" w:rsidRPr="009D1B20" w:rsidRDefault="009413F0" w:rsidP="00AA34D8">
      <w:pPr>
        <w:shd w:val="clear" w:color="auto" w:fill="FFFFFF"/>
        <w:spacing w:before="240"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D761E5">
        <w:rPr>
          <w:rFonts w:eastAsia="Times New Roman"/>
          <w:color w:val="000000" w:themeColor="text1"/>
          <w:szCs w:val="28"/>
        </w:rPr>
        <w:t xml:space="preserve">Таблица </w:t>
      </w:r>
      <w:r w:rsidR="008E4E26" w:rsidRPr="008E4E26">
        <w:rPr>
          <w:rFonts w:eastAsia="Times New Roman"/>
          <w:color w:val="000000" w:themeColor="text1"/>
          <w:szCs w:val="28"/>
        </w:rPr>
        <w:t>uploaded_files</w:t>
      </w:r>
      <w:r w:rsidR="008E4E26">
        <w:rPr>
          <w:rFonts w:eastAsia="Times New Roman"/>
          <w:color w:val="000000" w:themeColor="text1"/>
          <w:szCs w:val="28"/>
        </w:rPr>
        <w:t xml:space="preserve"> </w:t>
      </w:r>
      <w:r w:rsidR="009D1B20">
        <w:rPr>
          <w:rFonts w:eastAsia="Times New Roman"/>
          <w:color w:val="000000" w:themeColor="text1"/>
          <w:szCs w:val="28"/>
          <w:lang w:val="en-US"/>
        </w:rPr>
        <w:t>c</w:t>
      </w:r>
      <w:r w:rsidRPr="00D761E5">
        <w:rPr>
          <w:rFonts w:eastAsia="Roboto"/>
          <w:color w:val="000000" w:themeColor="text1"/>
          <w:szCs w:val="28"/>
        </w:rPr>
        <w:t>одержит данные о</w:t>
      </w:r>
      <w:r w:rsidR="008E4E26">
        <w:rPr>
          <w:rFonts w:eastAsia="Roboto"/>
          <w:color w:val="000000" w:themeColor="text1"/>
          <w:szCs w:val="28"/>
        </w:rPr>
        <w:t xml:space="preserve"> загружаемых файлах</w:t>
      </w:r>
      <w:r w:rsidR="009D1B20" w:rsidRPr="009D1B20">
        <w:rPr>
          <w:rFonts w:eastAsia="Roboto"/>
          <w:color w:val="000000" w:themeColor="text1"/>
          <w:szCs w:val="28"/>
        </w:rPr>
        <w:t xml:space="preserve"> (</w:t>
      </w:r>
      <w:r w:rsidR="009D1B20">
        <w:rPr>
          <w:rFonts w:eastAsia="Roboto"/>
          <w:color w:val="000000" w:themeColor="text1"/>
          <w:szCs w:val="28"/>
          <w:lang w:val="en-US"/>
        </w:rPr>
        <w:fldChar w:fldCharType="begin"/>
      </w:r>
      <w:r w:rsidR="009D1B20" w:rsidRPr="009D1B20">
        <w:rPr>
          <w:rFonts w:eastAsia="Roboto"/>
          <w:color w:val="000000" w:themeColor="text1"/>
          <w:szCs w:val="28"/>
        </w:rPr>
        <w:instrText xml:space="preserve"> </w:instrText>
      </w:r>
      <w:r w:rsidR="009D1B20">
        <w:rPr>
          <w:rFonts w:eastAsia="Roboto"/>
          <w:color w:val="000000" w:themeColor="text1"/>
          <w:szCs w:val="28"/>
          <w:lang w:val="en-US"/>
        </w:rPr>
        <w:instrText>REF</w:instrText>
      </w:r>
      <w:r w:rsidR="009D1B20" w:rsidRPr="009D1B20">
        <w:rPr>
          <w:rFonts w:eastAsia="Roboto"/>
          <w:color w:val="000000" w:themeColor="text1"/>
          <w:szCs w:val="28"/>
        </w:rPr>
        <w:instrText xml:space="preserve"> _</w:instrText>
      </w:r>
      <w:r w:rsidR="009D1B20">
        <w:rPr>
          <w:rFonts w:eastAsia="Roboto"/>
          <w:color w:val="000000" w:themeColor="text1"/>
          <w:szCs w:val="28"/>
          <w:lang w:val="en-US"/>
        </w:rPr>
        <w:instrText>Ref</w:instrText>
      </w:r>
      <w:r w:rsidR="009D1B20" w:rsidRPr="009D1B20">
        <w:rPr>
          <w:rFonts w:eastAsia="Roboto"/>
          <w:color w:val="000000" w:themeColor="text1"/>
          <w:szCs w:val="28"/>
        </w:rPr>
        <w:instrText>194850798 \</w:instrText>
      </w:r>
      <w:r w:rsidR="009D1B20">
        <w:rPr>
          <w:rFonts w:eastAsia="Roboto"/>
          <w:color w:val="000000" w:themeColor="text1"/>
          <w:szCs w:val="28"/>
          <w:lang w:val="en-US"/>
        </w:rPr>
        <w:instrText>h</w:instrText>
      </w:r>
      <w:r w:rsidR="009D1B20" w:rsidRPr="009D1B20">
        <w:rPr>
          <w:rFonts w:eastAsia="Roboto"/>
          <w:color w:val="000000" w:themeColor="text1"/>
          <w:szCs w:val="28"/>
        </w:rPr>
        <w:instrText xml:space="preserve"> </w:instrText>
      </w:r>
      <w:r w:rsidR="00571EFC" w:rsidRPr="00571EFC">
        <w:rPr>
          <w:rFonts w:eastAsia="Roboto"/>
          <w:color w:val="000000" w:themeColor="text1"/>
          <w:szCs w:val="28"/>
        </w:rPr>
        <w:instrText xml:space="preserve"> \* </w:instrText>
      </w:r>
      <w:r w:rsidR="00571EFC">
        <w:rPr>
          <w:rFonts w:eastAsia="Roboto"/>
          <w:color w:val="000000" w:themeColor="text1"/>
          <w:szCs w:val="28"/>
          <w:lang w:val="en-US"/>
        </w:rPr>
        <w:instrText>MERGEFORMAT</w:instrText>
      </w:r>
      <w:r w:rsidR="00571EFC" w:rsidRPr="00571EFC">
        <w:rPr>
          <w:rFonts w:eastAsia="Roboto"/>
          <w:color w:val="000000" w:themeColor="text1"/>
          <w:szCs w:val="28"/>
        </w:rPr>
        <w:instrText xml:space="preserve"> </w:instrText>
      </w:r>
      <w:r w:rsidR="009D1B20">
        <w:rPr>
          <w:rFonts w:eastAsia="Roboto"/>
          <w:color w:val="000000" w:themeColor="text1"/>
          <w:szCs w:val="28"/>
          <w:lang w:val="en-US"/>
        </w:rPr>
      </w:r>
      <w:r w:rsidR="009D1B20">
        <w:rPr>
          <w:rFonts w:eastAsia="Roboto"/>
          <w:color w:val="000000" w:themeColor="text1"/>
          <w:szCs w:val="28"/>
          <w:lang w:val="en-US"/>
        </w:rPr>
        <w:fldChar w:fldCharType="separate"/>
      </w:r>
      <w:r w:rsidR="009D1B20">
        <w:t xml:space="preserve">Таблица </w:t>
      </w:r>
      <w:r w:rsidR="009D1B20">
        <w:rPr>
          <w:noProof/>
        </w:rPr>
        <w:t>3</w:t>
      </w:r>
      <w:r w:rsidR="009D1B20">
        <w:rPr>
          <w:rFonts w:eastAsia="Roboto"/>
          <w:color w:val="000000" w:themeColor="text1"/>
          <w:szCs w:val="28"/>
          <w:lang w:val="en-US"/>
        </w:rPr>
        <w:fldChar w:fldCharType="end"/>
      </w:r>
      <w:r w:rsidR="009D1B20" w:rsidRPr="009D1B20">
        <w:rPr>
          <w:rFonts w:eastAsia="Roboto"/>
          <w:color w:val="000000" w:themeColor="text1"/>
          <w:szCs w:val="28"/>
        </w:rPr>
        <w:t>)</w:t>
      </w:r>
      <w:r w:rsidRPr="00D761E5">
        <w:rPr>
          <w:rFonts w:eastAsia="Roboto"/>
          <w:color w:val="000000" w:themeColor="text1"/>
          <w:szCs w:val="28"/>
        </w:rPr>
        <w:t>.</w:t>
      </w:r>
    </w:p>
    <w:p w14:paraId="7617827B" w14:textId="1A3F925C" w:rsidR="009D1B20" w:rsidRDefault="009D1B20" w:rsidP="00571EFC">
      <w:pPr>
        <w:pStyle w:val="af7"/>
        <w:keepNext/>
        <w:spacing w:line="360" w:lineRule="auto"/>
        <w:jc w:val="center"/>
      </w:pPr>
      <w:bookmarkStart w:id="39" w:name="_Ref194850798"/>
      <w:r>
        <w:t xml:space="preserve">Таблица </w:t>
      </w:r>
      <w:fldSimple w:instr=" SEQ Таблица \* ARABIC ">
        <w:r w:rsidR="005A2CBC">
          <w:rPr>
            <w:noProof/>
          </w:rPr>
          <w:t>3</w:t>
        </w:r>
      </w:fldSimple>
      <w:bookmarkEnd w:id="39"/>
      <w:r w:rsidRPr="009D1B20">
        <w:t xml:space="preserve">. </w:t>
      </w:r>
      <w:r>
        <w:t>Таблица данных отделов (</w:t>
      </w:r>
      <w:r w:rsidR="009161F7" w:rsidRPr="008E4E26">
        <w:rPr>
          <w:rFonts w:eastAsia="Times New Roman"/>
          <w:szCs w:val="28"/>
        </w:rPr>
        <w:t>uploaded_files</w:t>
      </w:r>
      <w:r w:rsidRPr="009D1B20">
        <w:t>)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3123"/>
        <w:gridCol w:w="2994"/>
        <w:gridCol w:w="3227"/>
      </w:tblGrid>
      <w:tr w:rsidR="008E4E26" w:rsidRPr="00D761E5" w14:paraId="30F2EAD1" w14:textId="77777777" w:rsidTr="007A18FE">
        <w:trPr>
          <w:trHeight w:val="540"/>
        </w:trPr>
        <w:tc>
          <w:tcPr>
            <w:tcW w:w="1671" w:type="pct"/>
          </w:tcPr>
          <w:p w14:paraId="0770B166" w14:textId="1E7464AB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Наименование атрибута</w:t>
            </w:r>
          </w:p>
        </w:tc>
        <w:tc>
          <w:tcPr>
            <w:tcW w:w="1602" w:type="pct"/>
          </w:tcPr>
          <w:p w14:paraId="09525047" w14:textId="1C9DFE7D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Описание</w:t>
            </w:r>
          </w:p>
        </w:tc>
        <w:tc>
          <w:tcPr>
            <w:tcW w:w="1727" w:type="pct"/>
          </w:tcPr>
          <w:p w14:paraId="35DE6C71" w14:textId="3FBC6BE9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Тип данных</w:t>
            </w:r>
          </w:p>
        </w:tc>
      </w:tr>
      <w:tr w:rsidR="008E4E26" w:rsidRPr="00D761E5" w14:paraId="4991244C" w14:textId="77777777" w:rsidTr="007A18FE">
        <w:trPr>
          <w:trHeight w:val="540"/>
        </w:trPr>
        <w:tc>
          <w:tcPr>
            <w:tcW w:w="1671" w:type="pct"/>
          </w:tcPr>
          <w:p w14:paraId="72271D81" w14:textId="0E7D9257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id</w:t>
            </w:r>
          </w:p>
        </w:tc>
        <w:tc>
          <w:tcPr>
            <w:tcW w:w="1602" w:type="pct"/>
          </w:tcPr>
          <w:p w14:paraId="61A3C5F0" w14:textId="4BECDEDD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Уникальный идентификатор</w:t>
            </w:r>
          </w:p>
        </w:tc>
        <w:tc>
          <w:tcPr>
            <w:tcW w:w="1727" w:type="pct"/>
          </w:tcPr>
          <w:p w14:paraId="62ED6D90" w14:textId="6FA57592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int</w:t>
            </w:r>
          </w:p>
        </w:tc>
      </w:tr>
      <w:tr w:rsidR="008E4E26" w:rsidRPr="00D761E5" w14:paraId="3C631914" w14:textId="77777777" w:rsidTr="007A18FE">
        <w:trPr>
          <w:trHeight w:val="540"/>
        </w:trPr>
        <w:tc>
          <w:tcPr>
            <w:tcW w:w="1671" w:type="pct"/>
          </w:tcPr>
          <w:p w14:paraId="602A6288" w14:textId="3B19483F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user_id</w:t>
            </w:r>
          </w:p>
        </w:tc>
        <w:tc>
          <w:tcPr>
            <w:tcW w:w="1602" w:type="pct"/>
          </w:tcPr>
          <w:p w14:paraId="5512DCF6" w14:textId="07B85858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ID пользователя-владельца</w:t>
            </w:r>
          </w:p>
        </w:tc>
        <w:tc>
          <w:tcPr>
            <w:tcW w:w="1727" w:type="pct"/>
          </w:tcPr>
          <w:p w14:paraId="4FB3B63D" w14:textId="1CD54B9D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int</w:t>
            </w:r>
          </w:p>
        </w:tc>
      </w:tr>
      <w:tr w:rsidR="008E4E26" w:rsidRPr="00D761E5" w14:paraId="020F4CDF" w14:textId="77777777" w:rsidTr="007A18FE">
        <w:trPr>
          <w:trHeight w:val="540"/>
        </w:trPr>
        <w:tc>
          <w:tcPr>
            <w:tcW w:w="1671" w:type="pct"/>
          </w:tcPr>
          <w:p w14:paraId="04522A9A" w14:textId="79A3F6E2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EC2939">
              <w:t>row_count</w:t>
            </w:r>
          </w:p>
        </w:tc>
        <w:tc>
          <w:tcPr>
            <w:tcW w:w="1602" w:type="pct"/>
          </w:tcPr>
          <w:p w14:paraId="5F391B1A" w14:textId="071CFD4B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EC2939">
              <w:t>Количество строк в данных</w:t>
            </w:r>
          </w:p>
        </w:tc>
        <w:tc>
          <w:tcPr>
            <w:tcW w:w="1727" w:type="pct"/>
          </w:tcPr>
          <w:p w14:paraId="2CD1A763" w14:textId="3F90852E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EC2939">
              <w:t>int</w:t>
            </w:r>
          </w:p>
        </w:tc>
      </w:tr>
      <w:tr w:rsidR="008E4E26" w:rsidRPr="00D761E5" w14:paraId="3FBC509E" w14:textId="77777777" w:rsidTr="007A18FE">
        <w:trPr>
          <w:trHeight w:val="540"/>
        </w:trPr>
        <w:tc>
          <w:tcPr>
            <w:tcW w:w="1671" w:type="pct"/>
          </w:tcPr>
          <w:p w14:paraId="2004BA91" w14:textId="29B300F8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file_name</w:t>
            </w:r>
          </w:p>
        </w:tc>
        <w:tc>
          <w:tcPr>
            <w:tcW w:w="1602" w:type="pct"/>
          </w:tcPr>
          <w:p w14:paraId="7075FEF4" w14:textId="5338E2F7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Имя файла</w:t>
            </w:r>
          </w:p>
        </w:tc>
        <w:tc>
          <w:tcPr>
            <w:tcW w:w="1727" w:type="pct"/>
          </w:tcPr>
          <w:p w14:paraId="79C2C2E9" w14:textId="4867F266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string</w:t>
            </w:r>
          </w:p>
        </w:tc>
      </w:tr>
      <w:tr w:rsidR="008E4E26" w:rsidRPr="00D761E5" w14:paraId="5AFF1D6E" w14:textId="77777777" w:rsidTr="007A18FE">
        <w:trPr>
          <w:trHeight w:val="540"/>
        </w:trPr>
        <w:tc>
          <w:tcPr>
            <w:tcW w:w="1671" w:type="pct"/>
          </w:tcPr>
          <w:p w14:paraId="366D8D7F" w14:textId="56CB16A2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file_path</w:t>
            </w:r>
          </w:p>
        </w:tc>
        <w:tc>
          <w:tcPr>
            <w:tcW w:w="1602" w:type="pct"/>
          </w:tcPr>
          <w:p w14:paraId="23DA21A5" w14:textId="48302E0D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Путь к файлу</w:t>
            </w:r>
          </w:p>
        </w:tc>
        <w:tc>
          <w:tcPr>
            <w:tcW w:w="1727" w:type="pct"/>
          </w:tcPr>
          <w:p w14:paraId="02498EFC" w14:textId="7B638375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string</w:t>
            </w:r>
          </w:p>
        </w:tc>
      </w:tr>
      <w:tr w:rsidR="008E4E26" w:rsidRPr="00D761E5" w14:paraId="4252BC08" w14:textId="77777777" w:rsidTr="007A18FE">
        <w:trPr>
          <w:trHeight w:val="540"/>
        </w:trPr>
        <w:tc>
          <w:tcPr>
            <w:tcW w:w="1671" w:type="pct"/>
          </w:tcPr>
          <w:p w14:paraId="7661CF3B" w14:textId="33B71E6F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file_type</w:t>
            </w:r>
          </w:p>
        </w:tc>
        <w:tc>
          <w:tcPr>
            <w:tcW w:w="1602" w:type="pct"/>
          </w:tcPr>
          <w:p w14:paraId="2157FB5A" w14:textId="131756C7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Тип файла</w:t>
            </w:r>
          </w:p>
        </w:tc>
        <w:tc>
          <w:tcPr>
            <w:tcW w:w="1727" w:type="pct"/>
          </w:tcPr>
          <w:p w14:paraId="47527B58" w14:textId="0168CA97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FileType enum</w:t>
            </w:r>
          </w:p>
        </w:tc>
      </w:tr>
      <w:tr w:rsidR="008E4E26" w:rsidRPr="00D761E5" w14:paraId="149CA5A3" w14:textId="77777777" w:rsidTr="007A18FE">
        <w:trPr>
          <w:trHeight w:val="540"/>
        </w:trPr>
        <w:tc>
          <w:tcPr>
            <w:tcW w:w="1671" w:type="pct"/>
          </w:tcPr>
          <w:p w14:paraId="7B04494F" w14:textId="2C30C279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file_size</w:t>
            </w:r>
          </w:p>
        </w:tc>
        <w:tc>
          <w:tcPr>
            <w:tcW w:w="1602" w:type="pct"/>
          </w:tcPr>
          <w:p w14:paraId="6E7D43B2" w14:textId="65A15799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Размер файла (МБ)</w:t>
            </w:r>
          </w:p>
        </w:tc>
        <w:tc>
          <w:tcPr>
            <w:tcW w:w="1727" w:type="pct"/>
          </w:tcPr>
          <w:p w14:paraId="569B085C" w14:textId="79AA8466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float</w:t>
            </w:r>
          </w:p>
        </w:tc>
      </w:tr>
      <w:tr w:rsidR="008E4E26" w:rsidRPr="00D761E5" w14:paraId="5F321748" w14:textId="77777777" w:rsidTr="007A18FE">
        <w:trPr>
          <w:trHeight w:val="540"/>
        </w:trPr>
        <w:tc>
          <w:tcPr>
            <w:tcW w:w="1671" w:type="pct"/>
          </w:tcPr>
          <w:p w14:paraId="588B2D7D" w14:textId="1DA6304C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file_time</w:t>
            </w:r>
          </w:p>
        </w:tc>
        <w:tc>
          <w:tcPr>
            <w:tcW w:w="1602" w:type="pct"/>
          </w:tcPr>
          <w:p w14:paraId="6E5CF4FD" w14:textId="0B97952D" w:rsidR="008E4E26" w:rsidRPr="00D761E5" w:rsidRDefault="008E4E26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170C03">
              <w:t>Время загрузки</w:t>
            </w:r>
          </w:p>
        </w:tc>
        <w:tc>
          <w:tcPr>
            <w:tcW w:w="1727" w:type="pct"/>
          </w:tcPr>
          <w:p w14:paraId="7F2F9347" w14:textId="5142905A" w:rsidR="008E4E26" w:rsidRPr="00D761E5" w:rsidRDefault="008E4E26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170C03">
              <w:t>datetime</w:t>
            </w:r>
          </w:p>
        </w:tc>
      </w:tr>
    </w:tbl>
    <w:p w14:paraId="67899A81" w14:textId="687082A3" w:rsidR="009413F0" w:rsidRPr="009D1B20" w:rsidRDefault="009413F0" w:rsidP="00AA34D8">
      <w:pPr>
        <w:shd w:val="clear" w:color="auto" w:fill="FFFFFF"/>
        <w:spacing w:before="240"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D761E5">
        <w:rPr>
          <w:rFonts w:eastAsia="Times New Roman"/>
          <w:color w:val="000000" w:themeColor="text1"/>
          <w:szCs w:val="28"/>
        </w:rPr>
        <w:t xml:space="preserve">Таблица </w:t>
      </w:r>
      <w:r w:rsidR="009161F7" w:rsidRPr="009161F7">
        <w:rPr>
          <w:rFonts w:eastAsia="Times New Roman"/>
          <w:color w:val="000000" w:themeColor="text1"/>
          <w:szCs w:val="28"/>
        </w:rPr>
        <w:t xml:space="preserve">model_trainings </w:t>
      </w:r>
      <w:r w:rsidR="009D1B20">
        <w:rPr>
          <w:rFonts w:eastAsia="Times New Roman"/>
          <w:color w:val="000000" w:themeColor="text1"/>
          <w:szCs w:val="28"/>
          <w:lang w:val="en-US"/>
        </w:rPr>
        <w:t>c</w:t>
      </w:r>
      <w:r w:rsidRPr="00D761E5">
        <w:rPr>
          <w:rFonts w:eastAsia="Roboto"/>
          <w:color w:val="000000" w:themeColor="text1"/>
          <w:szCs w:val="28"/>
        </w:rPr>
        <w:t>одержит данные о</w:t>
      </w:r>
      <w:r w:rsidR="009161F7">
        <w:rPr>
          <w:rFonts w:eastAsia="Roboto"/>
          <w:color w:val="000000" w:themeColor="text1"/>
          <w:szCs w:val="28"/>
        </w:rPr>
        <w:t xml:space="preserve"> моделе</w:t>
      </w:r>
      <w:r w:rsidR="009D1B20" w:rsidRPr="009D1B20">
        <w:rPr>
          <w:rFonts w:eastAsia="Roboto"/>
          <w:color w:val="000000" w:themeColor="text1"/>
          <w:szCs w:val="28"/>
        </w:rPr>
        <w:t xml:space="preserve"> (</w:t>
      </w:r>
      <w:r w:rsidR="009D1B20">
        <w:rPr>
          <w:rFonts w:eastAsia="Roboto"/>
          <w:color w:val="000000" w:themeColor="text1"/>
          <w:szCs w:val="28"/>
        </w:rPr>
        <w:fldChar w:fldCharType="begin"/>
      </w:r>
      <w:r w:rsidR="009D1B20">
        <w:rPr>
          <w:rFonts w:eastAsia="Roboto"/>
          <w:color w:val="000000" w:themeColor="text1"/>
          <w:szCs w:val="28"/>
        </w:rPr>
        <w:instrText xml:space="preserve"> REF _Ref194850826 \h  \* MERGEFORMAT </w:instrText>
      </w:r>
      <w:r w:rsidR="009D1B20">
        <w:rPr>
          <w:rFonts w:eastAsia="Roboto"/>
          <w:color w:val="000000" w:themeColor="text1"/>
          <w:szCs w:val="28"/>
        </w:rPr>
      </w:r>
      <w:r w:rsidR="009D1B20">
        <w:rPr>
          <w:rFonts w:eastAsia="Roboto"/>
          <w:color w:val="000000" w:themeColor="text1"/>
          <w:szCs w:val="28"/>
        </w:rPr>
        <w:fldChar w:fldCharType="separate"/>
      </w:r>
      <w:r w:rsidR="009D1B20">
        <w:t xml:space="preserve">Таблица </w:t>
      </w:r>
      <w:r w:rsidR="009D1B20">
        <w:rPr>
          <w:noProof/>
        </w:rPr>
        <w:t>4</w:t>
      </w:r>
      <w:r w:rsidR="009D1B20">
        <w:rPr>
          <w:rFonts w:eastAsia="Roboto"/>
          <w:color w:val="000000" w:themeColor="text1"/>
          <w:szCs w:val="28"/>
        </w:rPr>
        <w:fldChar w:fldCharType="end"/>
      </w:r>
      <w:r w:rsidR="009D1B20" w:rsidRPr="009D1B20">
        <w:rPr>
          <w:rFonts w:eastAsia="Roboto"/>
          <w:color w:val="000000" w:themeColor="text1"/>
          <w:szCs w:val="28"/>
        </w:rPr>
        <w:t>)</w:t>
      </w:r>
      <w:r w:rsidRPr="00D761E5">
        <w:rPr>
          <w:rFonts w:eastAsia="Roboto"/>
          <w:color w:val="000000" w:themeColor="text1"/>
          <w:szCs w:val="28"/>
        </w:rPr>
        <w:t>.</w:t>
      </w:r>
    </w:p>
    <w:p w14:paraId="5194BFEC" w14:textId="05558931" w:rsidR="009D1B20" w:rsidRDefault="009D1B20" w:rsidP="00AA34D8">
      <w:pPr>
        <w:pStyle w:val="af7"/>
        <w:keepNext/>
        <w:spacing w:line="360" w:lineRule="auto"/>
        <w:jc w:val="center"/>
      </w:pPr>
      <w:bookmarkStart w:id="40" w:name="_Ref194850826"/>
      <w:r>
        <w:t xml:space="preserve">Таблица </w:t>
      </w:r>
      <w:fldSimple w:instr=" SEQ Таблица \* ARABIC ">
        <w:r w:rsidR="005A2CBC">
          <w:rPr>
            <w:noProof/>
          </w:rPr>
          <w:t>4</w:t>
        </w:r>
      </w:fldSimple>
      <w:bookmarkEnd w:id="40"/>
      <w:r w:rsidRPr="009D1B20">
        <w:t xml:space="preserve">. </w:t>
      </w:r>
      <w:r>
        <w:t>Таблица данных должностей (</w:t>
      </w:r>
      <w:r w:rsidR="009161F7" w:rsidRPr="009161F7">
        <w:rPr>
          <w:rFonts w:eastAsia="Times New Roman"/>
          <w:szCs w:val="28"/>
        </w:rPr>
        <w:t>model_trainings</w:t>
      </w:r>
      <w:r w:rsidRPr="009D1B20">
        <w:t>)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3138"/>
        <w:gridCol w:w="2964"/>
        <w:gridCol w:w="3242"/>
      </w:tblGrid>
      <w:tr w:rsidR="009161F7" w:rsidRPr="00D761E5" w14:paraId="4F4E5CA3" w14:textId="77777777" w:rsidTr="007A18FE">
        <w:trPr>
          <w:trHeight w:val="540"/>
        </w:trPr>
        <w:tc>
          <w:tcPr>
            <w:tcW w:w="1679" w:type="pct"/>
          </w:tcPr>
          <w:p w14:paraId="04BA3A4A" w14:textId="7EE86AE2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Наименование атрибута</w:t>
            </w:r>
          </w:p>
        </w:tc>
        <w:tc>
          <w:tcPr>
            <w:tcW w:w="1586" w:type="pct"/>
          </w:tcPr>
          <w:p w14:paraId="775AE7BF" w14:textId="42B06C8F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Описание</w:t>
            </w:r>
          </w:p>
        </w:tc>
        <w:tc>
          <w:tcPr>
            <w:tcW w:w="1735" w:type="pct"/>
          </w:tcPr>
          <w:p w14:paraId="7579736F" w14:textId="3FC832C4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Тип данных</w:t>
            </w:r>
          </w:p>
        </w:tc>
      </w:tr>
      <w:tr w:rsidR="009161F7" w:rsidRPr="00D761E5" w14:paraId="176963A7" w14:textId="77777777" w:rsidTr="007A18FE">
        <w:trPr>
          <w:trHeight w:val="540"/>
        </w:trPr>
        <w:tc>
          <w:tcPr>
            <w:tcW w:w="1679" w:type="pct"/>
          </w:tcPr>
          <w:p w14:paraId="0C44C80A" w14:textId="6ECEB954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id</w:t>
            </w:r>
          </w:p>
        </w:tc>
        <w:tc>
          <w:tcPr>
            <w:tcW w:w="1586" w:type="pct"/>
          </w:tcPr>
          <w:p w14:paraId="45BACD8C" w14:textId="61635437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Уникальный идентификатор</w:t>
            </w:r>
          </w:p>
        </w:tc>
        <w:tc>
          <w:tcPr>
            <w:tcW w:w="1735" w:type="pct"/>
          </w:tcPr>
          <w:p w14:paraId="2A6C4A41" w14:textId="0E7993D9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int</w:t>
            </w:r>
          </w:p>
        </w:tc>
      </w:tr>
      <w:tr w:rsidR="009161F7" w:rsidRPr="00D761E5" w14:paraId="27DB391A" w14:textId="77777777" w:rsidTr="007A18FE">
        <w:trPr>
          <w:trHeight w:val="540"/>
        </w:trPr>
        <w:tc>
          <w:tcPr>
            <w:tcW w:w="1679" w:type="pct"/>
          </w:tcPr>
          <w:p w14:paraId="33CC879F" w14:textId="7DBA40E4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lastRenderedPageBreak/>
              <w:t>user_id</w:t>
            </w:r>
          </w:p>
        </w:tc>
        <w:tc>
          <w:tcPr>
            <w:tcW w:w="1586" w:type="pct"/>
          </w:tcPr>
          <w:p w14:paraId="487BB7B4" w14:textId="75B570B7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ID пользователя-владельца</w:t>
            </w:r>
          </w:p>
        </w:tc>
        <w:tc>
          <w:tcPr>
            <w:tcW w:w="1735" w:type="pct"/>
          </w:tcPr>
          <w:p w14:paraId="4D433F2B" w14:textId="657F544A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int</w:t>
            </w:r>
          </w:p>
        </w:tc>
      </w:tr>
      <w:tr w:rsidR="009161F7" w:rsidRPr="00D761E5" w14:paraId="1B710A70" w14:textId="77777777" w:rsidTr="007A18FE">
        <w:trPr>
          <w:trHeight w:val="540"/>
        </w:trPr>
        <w:tc>
          <w:tcPr>
            <w:tcW w:w="1679" w:type="pct"/>
          </w:tcPr>
          <w:p w14:paraId="73E83BC8" w14:textId="1740FB72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EC7C04">
              <w:t>batch_size</w:t>
            </w:r>
          </w:p>
        </w:tc>
        <w:tc>
          <w:tcPr>
            <w:tcW w:w="1586" w:type="pct"/>
          </w:tcPr>
          <w:p w14:paraId="2F4A653D" w14:textId="634C3D3F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EC7C04">
              <w:t>Размер пакета</w:t>
            </w:r>
          </w:p>
        </w:tc>
        <w:tc>
          <w:tcPr>
            <w:tcW w:w="1735" w:type="pct"/>
          </w:tcPr>
          <w:p w14:paraId="541A991F" w14:textId="052DCC38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EC7C04">
              <w:t>int</w:t>
            </w:r>
          </w:p>
        </w:tc>
      </w:tr>
      <w:tr w:rsidR="009161F7" w:rsidRPr="00D761E5" w14:paraId="2FEFA753" w14:textId="77777777" w:rsidTr="007A18FE">
        <w:trPr>
          <w:trHeight w:val="540"/>
        </w:trPr>
        <w:tc>
          <w:tcPr>
            <w:tcW w:w="1679" w:type="pct"/>
          </w:tcPr>
          <w:p w14:paraId="5AAA2BCD" w14:textId="46695358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model_name</w:t>
            </w:r>
          </w:p>
        </w:tc>
        <w:tc>
          <w:tcPr>
            <w:tcW w:w="1586" w:type="pct"/>
          </w:tcPr>
          <w:p w14:paraId="4D5F2B64" w14:textId="51AF25B8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Название модели</w:t>
            </w:r>
          </w:p>
        </w:tc>
        <w:tc>
          <w:tcPr>
            <w:tcW w:w="1735" w:type="pct"/>
          </w:tcPr>
          <w:p w14:paraId="571085F3" w14:textId="4746DA03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string</w:t>
            </w:r>
          </w:p>
        </w:tc>
      </w:tr>
      <w:tr w:rsidR="009161F7" w:rsidRPr="00D761E5" w14:paraId="045C0088" w14:textId="77777777" w:rsidTr="007A18FE">
        <w:trPr>
          <w:trHeight w:val="540"/>
        </w:trPr>
        <w:tc>
          <w:tcPr>
            <w:tcW w:w="1679" w:type="pct"/>
          </w:tcPr>
          <w:p w14:paraId="0D44642A" w14:textId="04267A96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model_path</w:t>
            </w:r>
          </w:p>
        </w:tc>
        <w:tc>
          <w:tcPr>
            <w:tcW w:w="1586" w:type="pct"/>
          </w:tcPr>
          <w:p w14:paraId="13C34FF7" w14:textId="533989A2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Путь к файлу модели</w:t>
            </w:r>
          </w:p>
        </w:tc>
        <w:tc>
          <w:tcPr>
            <w:tcW w:w="1735" w:type="pct"/>
          </w:tcPr>
          <w:p w14:paraId="46DF6CC1" w14:textId="6161EE15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string</w:t>
            </w:r>
          </w:p>
        </w:tc>
      </w:tr>
      <w:tr w:rsidR="009161F7" w:rsidRPr="00D761E5" w14:paraId="4ECB16E4" w14:textId="77777777" w:rsidTr="007A18FE">
        <w:trPr>
          <w:trHeight w:val="540"/>
        </w:trPr>
        <w:tc>
          <w:tcPr>
            <w:tcW w:w="1679" w:type="pct"/>
          </w:tcPr>
          <w:p w14:paraId="588D21C5" w14:textId="04F77A7E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file_name</w:t>
            </w:r>
          </w:p>
        </w:tc>
        <w:tc>
          <w:tcPr>
            <w:tcW w:w="1586" w:type="pct"/>
          </w:tcPr>
          <w:p w14:paraId="39555D88" w14:textId="2522E59A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Имя исходного файла данных</w:t>
            </w:r>
          </w:p>
        </w:tc>
        <w:tc>
          <w:tcPr>
            <w:tcW w:w="1735" w:type="pct"/>
          </w:tcPr>
          <w:p w14:paraId="1AF1F184" w14:textId="46CF16C4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string</w:t>
            </w:r>
          </w:p>
        </w:tc>
      </w:tr>
      <w:tr w:rsidR="009161F7" w:rsidRPr="00D761E5" w14:paraId="75588CDA" w14:textId="77777777" w:rsidTr="007A18FE">
        <w:trPr>
          <w:trHeight w:val="540"/>
        </w:trPr>
        <w:tc>
          <w:tcPr>
            <w:tcW w:w="1679" w:type="pct"/>
          </w:tcPr>
          <w:p w14:paraId="17F2F226" w14:textId="11A94488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training_time</w:t>
            </w:r>
          </w:p>
        </w:tc>
        <w:tc>
          <w:tcPr>
            <w:tcW w:w="1586" w:type="pct"/>
          </w:tcPr>
          <w:p w14:paraId="5E404ADC" w14:textId="25B6DB64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Время обучения</w:t>
            </w:r>
          </w:p>
        </w:tc>
        <w:tc>
          <w:tcPr>
            <w:tcW w:w="1735" w:type="pct"/>
          </w:tcPr>
          <w:p w14:paraId="6384B675" w14:textId="730B57D4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datetime</w:t>
            </w:r>
          </w:p>
        </w:tc>
      </w:tr>
      <w:tr w:rsidR="009161F7" w:rsidRPr="00D761E5" w14:paraId="416B670E" w14:textId="77777777" w:rsidTr="007A18FE">
        <w:trPr>
          <w:trHeight w:val="540"/>
        </w:trPr>
        <w:tc>
          <w:tcPr>
            <w:tcW w:w="1679" w:type="pct"/>
          </w:tcPr>
          <w:p w14:paraId="61208C0B" w14:textId="15354B51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epochs</w:t>
            </w:r>
          </w:p>
        </w:tc>
        <w:tc>
          <w:tcPr>
            <w:tcW w:w="1586" w:type="pct"/>
          </w:tcPr>
          <w:p w14:paraId="38A95DC9" w14:textId="38971A19" w:rsidR="009161F7" w:rsidRPr="00D761E5" w:rsidRDefault="009161F7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5B619A">
              <w:t>Количество эпох</w:t>
            </w:r>
          </w:p>
        </w:tc>
        <w:tc>
          <w:tcPr>
            <w:tcW w:w="1735" w:type="pct"/>
          </w:tcPr>
          <w:p w14:paraId="547FAF0D" w14:textId="17D1095A" w:rsidR="009161F7" w:rsidRPr="00D761E5" w:rsidRDefault="009161F7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5B619A">
              <w:t>int</w:t>
            </w:r>
          </w:p>
        </w:tc>
      </w:tr>
    </w:tbl>
    <w:p w14:paraId="16CB1335" w14:textId="7E081A1F" w:rsidR="009413F0" w:rsidRPr="009D1B20" w:rsidRDefault="009413F0" w:rsidP="00AA34D8">
      <w:pPr>
        <w:shd w:val="clear" w:color="auto" w:fill="FFFFFF"/>
        <w:spacing w:before="240"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D761E5">
        <w:rPr>
          <w:rFonts w:eastAsia="Times New Roman"/>
          <w:color w:val="000000" w:themeColor="text1"/>
          <w:szCs w:val="28"/>
        </w:rPr>
        <w:t xml:space="preserve">Таблица </w:t>
      </w:r>
      <w:r w:rsidR="00ED79BF">
        <w:rPr>
          <w:rFonts w:eastAsia="Times New Roman"/>
          <w:color w:val="000000" w:themeColor="text1"/>
          <w:szCs w:val="28"/>
          <w:lang w:val="en-US"/>
        </w:rPr>
        <w:t>t</w:t>
      </w:r>
      <w:r w:rsidR="00ED79BF" w:rsidRPr="00ED79BF">
        <w:rPr>
          <w:rFonts w:eastAsia="Times New Roman"/>
          <w:color w:val="000000" w:themeColor="text1"/>
          <w:szCs w:val="28"/>
        </w:rPr>
        <w:t>raining_</w:t>
      </w:r>
      <w:r w:rsidR="00ED79BF">
        <w:rPr>
          <w:rFonts w:eastAsia="Times New Roman"/>
          <w:color w:val="000000" w:themeColor="text1"/>
          <w:szCs w:val="28"/>
          <w:lang w:val="en-US"/>
        </w:rPr>
        <w:t>h</w:t>
      </w:r>
      <w:r w:rsidR="00ED79BF" w:rsidRPr="00ED79BF">
        <w:rPr>
          <w:rFonts w:eastAsia="Times New Roman"/>
          <w:color w:val="000000" w:themeColor="text1"/>
          <w:szCs w:val="28"/>
        </w:rPr>
        <w:t xml:space="preserve">istory </w:t>
      </w:r>
      <w:r w:rsidR="009D1B20">
        <w:rPr>
          <w:rFonts w:eastAsia="Times New Roman"/>
          <w:color w:val="000000" w:themeColor="text1"/>
          <w:szCs w:val="28"/>
          <w:lang w:val="en-US"/>
        </w:rPr>
        <w:t>c</w:t>
      </w:r>
      <w:r w:rsidRPr="00D761E5">
        <w:rPr>
          <w:rFonts w:eastAsia="Roboto"/>
          <w:color w:val="000000" w:themeColor="text1"/>
          <w:szCs w:val="28"/>
        </w:rPr>
        <w:t xml:space="preserve">одержит информацию о </w:t>
      </w:r>
      <w:r w:rsidR="00ED79BF">
        <w:rPr>
          <w:rFonts w:eastAsia="Roboto"/>
          <w:color w:val="000000" w:themeColor="text1"/>
          <w:szCs w:val="28"/>
        </w:rPr>
        <w:t>истории обучения модели</w:t>
      </w:r>
      <w:r w:rsidR="009D1B20" w:rsidRPr="009D1B20">
        <w:rPr>
          <w:rFonts w:eastAsia="Roboto"/>
          <w:color w:val="000000" w:themeColor="text1"/>
          <w:szCs w:val="28"/>
        </w:rPr>
        <w:t xml:space="preserve"> (</w:t>
      </w:r>
      <w:r w:rsidR="009D1B20">
        <w:rPr>
          <w:rFonts w:eastAsia="Roboto"/>
          <w:color w:val="000000" w:themeColor="text1"/>
          <w:szCs w:val="28"/>
        </w:rPr>
        <w:fldChar w:fldCharType="begin"/>
      </w:r>
      <w:r w:rsidR="009D1B20">
        <w:rPr>
          <w:rFonts w:eastAsia="Roboto"/>
          <w:color w:val="000000" w:themeColor="text1"/>
          <w:szCs w:val="28"/>
        </w:rPr>
        <w:instrText xml:space="preserve"> REF _Ref194850862 \h </w:instrText>
      </w:r>
      <w:r w:rsidR="00571EFC">
        <w:rPr>
          <w:rFonts w:eastAsia="Roboto"/>
          <w:color w:val="000000" w:themeColor="text1"/>
          <w:szCs w:val="28"/>
        </w:rPr>
        <w:instrText xml:space="preserve"> \* MERGEFORMAT </w:instrText>
      </w:r>
      <w:r w:rsidR="009D1B20">
        <w:rPr>
          <w:rFonts w:eastAsia="Roboto"/>
          <w:color w:val="000000" w:themeColor="text1"/>
          <w:szCs w:val="28"/>
        </w:rPr>
      </w:r>
      <w:r w:rsidR="009D1B20">
        <w:rPr>
          <w:rFonts w:eastAsia="Roboto"/>
          <w:color w:val="000000" w:themeColor="text1"/>
          <w:szCs w:val="28"/>
        </w:rPr>
        <w:fldChar w:fldCharType="separate"/>
      </w:r>
      <w:r w:rsidR="009D1B20">
        <w:t xml:space="preserve">Таблица </w:t>
      </w:r>
      <w:r w:rsidR="009D1B20">
        <w:rPr>
          <w:noProof/>
        </w:rPr>
        <w:t>5</w:t>
      </w:r>
      <w:r w:rsidR="009D1B20">
        <w:rPr>
          <w:rFonts w:eastAsia="Roboto"/>
          <w:color w:val="000000" w:themeColor="text1"/>
          <w:szCs w:val="28"/>
        </w:rPr>
        <w:fldChar w:fldCharType="end"/>
      </w:r>
      <w:r w:rsidR="009D1B20" w:rsidRPr="009D1B20">
        <w:rPr>
          <w:rFonts w:eastAsia="Roboto"/>
          <w:color w:val="000000" w:themeColor="text1"/>
          <w:szCs w:val="28"/>
        </w:rPr>
        <w:t>)</w:t>
      </w:r>
      <w:r w:rsidRPr="00D761E5">
        <w:rPr>
          <w:rFonts w:eastAsia="Roboto"/>
          <w:color w:val="000000" w:themeColor="text1"/>
          <w:szCs w:val="28"/>
        </w:rPr>
        <w:t>.</w:t>
      </w:r>
    </w:p>
    <w:p w14:paraId="11007E60" w14:textId="742F0A5B" w:rsidR="009D1B20" w:rsidRDefault="009D1B20" w:rsidP="00AA34D8">
      <w:pPr>
        <w:pStyle w:val="af7"/>
        <w:keepNext/>
        <w:spacing w:line="360" w:lineRule="auto"/>
        <w:jc w:val="center"/>
        <w:rPr>
          <w:rFonts w:eastAsia="Times New Roman"/>
          <w:szCs w:val="28"/>
        </w:rPr>
      </w:pPr>
      <w:bookmarkStart w:id="41" w:name="_Ref194850862"/>
      <w:r>
        <w:t xml:space="preserve">Таблица </w:t>
      </w:r>
      <w:fldSimple w:instr=" SEQ Таблица \* ARABIC ">
        <w:r w:rsidR="005A2CBC">
          <w:rPr>
            <w:noProof/>
          </w:rPr>
          <w:t>5</w:t>
        </w:r>
      </w:fldSimple>
      <w:bookmarkEnd w:id="41"/>
      <w:r w:rsidRPr="00ED79BF">
        <w:t xml:space="preserve">. </w:t>
      </w:r>
      <w:r>
        <w:t xml:space="preserve">Таблица </w:t>
      </w:r>
      <w:r w:rsidR="00ED79BF">
        <w:rPr>
          <w:rFonts w:eastAsia="Times New Roman"/>
          <w:szCs w:val="28"/>
          <w:lang w:val="en-US"/>
        </w:rPr>
        <w:t>t</w:t>
      </w:r>
      <w:r w:rsidR="00ED79BF" w:rsidRPr="00ED79BF">
        <w:rPr>
          <w:rFonts w:eastAsia="Times New Roman"/>
          <w:szCs w:val="28"/>
        </w:rPr>
        <w:t>raining_</w:t>
      </w:r>
      <w:r w:rsidR="00ED79BF">
        <w:rPr>
          <w:rFonts w:eastAsia="Times New Roman"/>
          <w:szCs w:val="28"/>
          <w:lang w:val="en-US"/>
        </w:rPr>
        <w:t>h</w:t>
      </w:r>
      <w:r w:rsidR="00ED79BF" w:rsidRPr="00ED79BF">
        <w:rPr>
          <w:rFonts w:eastAsia="Times New Roman"/>
          <w:szCs w:val="28"/>
        </w:rPr>
        <w:t>istory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3138"/>
        <w:gridCol w:w="2964"/>
        <w:gridCol w:w="3242"/>
      </w:tblGrid>
      <w:tr w:rsidR="00ED79BF" w:rsidRPr="00D761E5" w14:paraId="593A2569" w14:textId="77777777" w:rsidTr="00151599">
        <w:trPr>
          <w:trHeight w:val="540"/>
        </w:trPr>
        <w:tc>
          <w:tcPr>
            <w:tcW w:w="1679" w:type="pct"/>
          </w:tcPr>
          <w:p w14:paraId="46998608" w14:textId="1966B276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Наименование атрибута</w:t>
            </w:r>
          </w:p>
        </w:tc>
        <w:tc>
          <w:tcPr>
            <w:tcW w:w="1586" w:type="pct"/>
          </w:tcPr>
          <w:p w14:paraId="0AB7AD56" w14:textId="0A846915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Описание</w:t>
            </w:r>
          </w:p>
        </w:tc>
        <w:tc>
          <w:tcPr>
            <w:tcW w:w="1735" w:type="pct"/>
          </w:tcPr>
          <w:p w14:paraId="43817A35" w14:textId="23FD0990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Тип данных</w:t>
            </w:r>
          </w:p>
        </w:tc>
      </w:tr>
      <w:tr w:rsidR="00ED79BF" w:rsidRPr="00D761E5" w14:paraId="29381940" w14:textId="77777777" w:rsidTr="00151599">
        <w:trPr>
          <w:trHeight w:val="540"/>
        </w:trPr>
        <w:tc>
          <w:tcPr>
            <w:tcW w:w="1679" w:type="pct"/>
          </w:tcPr>
          <w:p w14:paraId="26BA050A" w14:textId="55B09099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id</w:t>
            </w:r>
          </w:p>
        </w:tc>
        <w:tc>
          <w:tcPr>
            <w:tcW w:w="1586" w:type="pct"/>
          </w:tcPr>
          <w:p w14:paraId="49600695" w14:textId="5849BF66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Уникальный идентификатор записи</w:t>
            </w:r>
          </w:p>
        </w:tc>
        <w:tc>
          <w:tcPr>
            <w:tcW w:w="1735" w:type="pct"/>
          </w:tcPr>
          <w:p w14:paraId="03E95394" w14:textId="65BC7B1B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int</w:t>
            </w:r>
          </w:p>
        </w:tc>
      </w:tr>
      <w:tr w:rsidR="00ED79BF" w:rsidRPr="00D761E5" w14:paraId="29C2F414" w14:textId="77777777" w:rsidTr="00151599">
        <w:trPr>
          <w:trHeight w:val="540"/>
        </w:trPr>
        <w:tc>
          <w:tcPr>
            <w:tcW w:w="1679" w:type="pct"/>
          </w:tcPr>
          <w:p w14:paraId="682D86D6" w14:textId="3F1835B8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model_id</w:t>
            </w:r>
          </w:p>
        </w:tc>
        <w:tc>
          <w:tcPr>
            <w:tcW w:w="1586" w:type="pct"/>
          </w:tcPr>
          <w:p w14:paraId="359AB0BC" w14:textId="6BB3733F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Ссылка на модель</w:t>
            </w:r>
          </w:p>
        </w:tc>
        <w:tc>
          <w:tcPr>
            <w:tcW w:w="1735" w:type="pct"/>
          </w:tcPr>
          <w:p w14:paraId="0A7AF2D8" w14:textId="1C9F0093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int</w:t>
            </w:r>
          </w:p>
        </w:tc>
      </w:tr>
      <w:tr w:rsidR="00ED79BF" w:rsidRPr="00D761E5" w14:paraId="6605985A" w14:textId="77777777" w:rsidTr="00151599">
        <w:trPr>
          <w:trHeight w:val="540"/>
        </w:trPr>
        <w:tc>
          <w:tcPr>
            <w:tcW w:w="1679" w:type="pct"/>
          </w:tcPr>
          <w:p w14:paraId="1D6B42C1" w14:textId="44FDE2AD" w:rsidR="00ED79BF" w:rsidRPr="00CD7EA6" w:rsidRDefault="00ED79BF" w:rsidP="00571EFC">
            <w:pPr>
              <w:spacing w:before="160" w:line="360" w:lineRule="auto"/>
              <w:jc w:val="both"/>
            </w:pPr>
            <w:r w:rsidRPr="00585320">
              <w:t>val_accuracy</w:t>
            </w:r>
          </w:p>
        </w:tc>
        <w:tc>
          <w:tcPr>
            <w:tcW w:w="1586" w:type="pct"/>
          </w:tcPr>
          <w:p w14:paraId="36ECB71D" w14:textId="5AEDEA80" w:rsidR="00ED79BF" w:rsidRPr="00CD7EA6" w:rsidRDefault="00ED79BF" w:rsidP="00571EFC">
            <w:pPr>
              <w:spacing w:before="160" w:line="360" w:lineRule="auto"/>
              <w:jc w:val="both"/>
            </w:pPr>
            <w:r w:rsidRPr="00585320">
              <w:t>Точность на валидационной выборке</w:t>
            </w:r>
          </w:p>
        </w:tc>
        <w:tc>
          <w:tcPr>
            <w:tcW w:w="1735" w:type="pct"/>
          </w:tcPr>
          <w:p w14:paraId="32399493" w14:textId="744A20AA" w:rsidR="00ED79BF" w:rsidRPr="00CD7EA6" w:rsidRDefault="00ED79BF" w:rsidP="00571EFC">
            <w:pPr>
              <w:spacing w:before="160" w:line="360" w:lineRule="auto"/>
              <w:jc w:val="center"/>
            </w:pPr>
            <w:r w:rsidRPr="00585320">
              <w:t>float</w:t>
            </w:r>
          </w:p>
        </w:tc>
      </w:tr>
      <w:tr w:rsidR="00ED79BF" w:rsidRPr="00D761E5" w14:paraId="1B2A0787" w14:textId="77777777" w:rsidTr="00151599">
        <w:trPr>
          <w:trHeight w:val="540"/>
        </w:trPr>
        <w:tc>
          <w:tcPr>
            <w:tcW w:w="1679" w:type="pct"/>
          </w:tcPr>
          <w:p w14:paraId="371A722A" w14:textId="7CE85CC2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epoch</w:t>
            </w:r>
          </w:p>
        </w:tc>
        <w:tc>
          <w:tcPr>
            <w:tcW w:w="1586" w:type="pct"/>
          </w:tcPr>
          <w:p w14:paraId="0C9A995E" w14:textId="77C2EA32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Номер эпохи обучения</w:t>
            </w:r>
          </w:p>
        </w:tc>
        <w:tc>
          <w:tcPr>
            <w:tcW w:w="1735" w:type="pct"/>
          </w:tcPr>
          <w:p w14:paraId="21FA520A" w14:textId="0270D7DD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int</w:t>
            </w:r>
          </w:p>
        </w:tc>
      </w:tr>
      <w:tr w:rsidR="00ED79BF" w:rsidRPr="00D761E5" w14:paraId="1D4726ED" w14:textId="77777777" w:rsidTr="00151599">
        <w:trPr>
          <w:trHeight w:val="540"/>
        </w:trPr>
        <w:tc>
          <w:tcPr>
            <w:tcW w:w="1679" w:type="pct"/>
          </w:tcPr>
          <w:p w14:paraId="366F7ADE" w14:textId="694B7078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loss</w:t>
            </w:r>
          </w:p>
        </w:tc>
        <w:tc>
          <w:tcPr>
            <w:tcW w:w="1586" w:type="pct"/>
          </w:tcPr>
          <w:p w14:paraId="6DC972A8" w14:textId="7BCA8C17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Значение функции потерь на обучении</w:t>
            </w:r>
          </w:p>
        </w:tc>
        <w:tc>
          <w:tcPr>
            <w:tcW w:w="1735" w:type="pct"/>
          </w:tcPr>
          <w:p w14:paraId="64409954" w14:textId="0ED36810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float</w:t>
            </w:r>
          </w:p>
        </w:tc>
      </w:tr>
      <w:tr w:rsidR="00ED79BF" w:rsidRPr="00D761E5" w14:paraId="14D0304E" w14:textId="77777777" w:rsidTr="00151599">
        <w:trPr>
          <w:trHeight w:val="540"/>
        </w:trPr>
        <w:tc>
          <w:tcPr>
            <w:tcW w:w="1679" w:type="pct"/>
          </w:tcPr>
          <w:p w14:paraId="4DAD0BCB" w14:textId="7F7E697D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accuracy</w:t>
            </w:r>
          </w:p>
        </w:tc>
        <w:tc>
          <w:tcPr>
            <w:tcW w:w="1586" w:type="pct"/>
          </w:tcPr>
          <w:p w14:paraId="02AA3F58" w14:textId="6E586E31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Точность на обучающей выборке</w:t>
            </w:r>
          </w:p>
        </w:tc>
        <w:tc>
          <w:tcPr>
            <w:tcW w:w="1735" w:type="pct"/>
          </w:tcPr>
          <w:p w14:paraId="584CC937" w14:textId="75956923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float</w:t>
            </w:r>
          </w:p>
        </w:tc>
      </w:tr>
      <w:tr w:rsidR="00ED79BF" w:rsidRPr="00D761E5" w14:paraId="3CF33E68" w14:textId="77777777" w:rsidTr="00151599">
        <w:trPr>
          <w:trHeight w:val="540"/>
        </w:trPr>
        <w:tc>
          <w:tcPr>
            <w:tcW w:w="1679" w:type="pct"/>
          </w:tcPr>
          <w:p w14:paraId="11D9EB58" w14:textId="1EC79576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lastRenderedPageBreak/>
              <w:t>val_loss</w:t>
            </w:r>
          </w:p>
        </w:tc>
        <w:tc>
          <w:tcPr>
            <w:tcW w:w="1586" w:type="pct"/>
          </w:tcPr>
          <w:p w14:paraId="70263BA0" w14:textId="28E87BAC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Значение функции потерь на валидации</w:t>
            </w:r>
          </w:p>
        </w:tc>
        <w:tc>
          <w:tcPr>
            <w:tcW w:w="1735" w:type="pct"/>
          </w:tcPr>
          <w:p w14:paraId="05CA4CDC" w14:textId="39CBB9BD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float</w:t>
            </w:r>
          </w:p>
        </w:tc>
      </w:tr>
      <w:tr w:rsidR="00ED79BF" w:rsidRPr="00D761E5" w14:paraId="5906AEB1" w14:textId="77777777" w:rsidTr="00151599">
        <w:trPr>
          <w:trHeight w:val="540"/>
        </w:trPr>
        <w:tc>
          <w:tcPr>
            <w:tcW w:w="1679" w:type="pct"/>
          </w:tcPr>
          <w:p w14:paraId="5AADF53F" w14:textId="658DB884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val_accuracy</w:t>
            </w:r>
          </w:p>
        </w:tc>
        <w:tc>
          <w:tcPr>
            <w:tcW w:w="1586" w:type="pct"/>
          </w:tcPr>
          <w:p w14:paraId="5EA64714" w14:textId="73BB6A66" w:rsidR="00ED79BF" w:rsidRPr="00D761E5" w:rsidRDefault="00ED79BF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CD7EA6">
              <w:t>Точность на валидационной выборке</w:t>
            </w:r>
          </w:p>
        </w:tc>
        <w:tc>
          <w:tcPr>
            <w:tcW w:w="1735" w:type="pct"/>
          </w:tcPr>
          <w:p w14:paraId="2C01B843" w14:textId="74BEA135" w:rsidR="00ED79BF" w:rsidRPr="00D761E5" w:rsidRDefault="00ED79BF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CD7EA6">
              <w:t>float</w:t>
            </w:r>
          </w:p>
        </w:tc>
      </w:tr>
    </w:tbl>
    <w:p w14:paraId="2E4BFE83" w14:textId="59C9FE34" w:rsidR="009413F0" w:rsidRPr="009D1B20" w:rsidRDefault="009413F0" w:rsidP="00AA34D8">
      <w:pPr>
        <w:shd w:val="clear" w:color="auto" w:fill="FFFFFF"/>
        <w:spacing w:before="240" w:line="360" w:lineRule="auto"/>
        <w:ind w:firstLine="708"/>
        <w:jc w:val="both"/>
        <w:rPr>
          <w:rFonts w:eastAsia="Times New Roman"/>
          <w:color w:val="000000" w:themeColor="text1"/>
          <w:szCs w:val="28"/>
        </w:rPr>
      </w:pPr>
      <w:r w:rsidRPr="00D761E5">
        <w:rPr>
          <w:rFonts w:eastAsia="Times New Roman"/>
          <w:color w:val="000000" w:themeColor="text1"/>
          <w:szCs w:val="28"/>
        </w:rPr>
        <w:t xml:space="preserve">Таблица </w:t>
      </w:r>
      <w:r w:rsidR="00AC29F8" w:rsidRPr="00AC29F8">
        <w:rPr>
          <w:rFonts w:eastAsia="Times New Roman"/>
          <w:color w:val="000000" w:themeColor="text1"/>
          <w:szCs w:val="28"/>
        </w:rPr>
        <w:t>validation_metrics</w:t>
      </w:r>
      <w:r w:rsidR="00AC29F8">
        <w:rPr>
          <w:rFonts w:eastAsia="Times New Roman"/>
          <w:color w:val="000000" w:themeColor="text1"/>
          <w:szCs w:val="28"/>
        </w:rPr>
        <w:t xml:space="preserve"> </w:t>
      </w:r>
      <w:r w:rsidR="009D1B20">
        <w:rPr>
          <w:rFonts w:eastAsia="Times New Roman"/>
          <w:color w:val="000000" w:themeColor="text1"/>
          <w:szCs w:val="28"/>
        </w:rPr>
        <w:t>с</w:t>
      </w:r>
      <w:r w:rsidRPr="00D761E5">
        <w:rPr>
          <w:rFonts w:eastAsia="Roboto"/>
          <w:color w:val="000000" w:themeColor="text1"/>
          <w:szCs w:val="28"/>
        </w:rPr>
        <w:t xml:space="preserve">одержит информацию об </w:t>
      </w:r>
      <w:r w:rsidR="00AC29F8">
        <w:rPr>
          <w:rFonts w:eastAsia="Roboto"/>
          <w:color w:val="000000" w:themeColor="text1"/>
          <w:szCs w:val="28"/>
        </w:rPr>
        <w:t>метриках</w:t>
      </w:r>
      <w:r w:rsidRPr="00D761E5">
        <w:rPr>
          <w:rFonts w:eastAsia="Roboto"/>
          <w:color w:val="000000" w:themeColor="text1"/>
          <w:szCs w:val="28"/>
        </w:rPr>
        <w:t xml:space="preserve"> </w:t>
      </w:r>
      <w:r w:rsidR="00AC29F8">
        <w:rPr>
          <w:rFonts w:eastAsia="Roboto"/>
          <w:color w:val="000000" w:themeColor="text1"/>
          <w:szCs w:val="28"/>
        </w:rPr>
        <w:t xml:space="preserve">модели </w:t>
      </w:r>
      <w:r w:rsidR="009D1B20">
        <w:rPr>
          <w:rFonts w:eastAsia="Roboto"/>
          <w:color w:val="000000" w:themeColor="text1"/>
          <w:szCs w:val="28"/>
        </w:rPr>
        <w:t>(</w:t>
      </w:r>
      <w:r w:rsidR="009D1B20">
        <w:rPr>
          <w:rFonts w:eastAsia="Roboto"/>
          <w:color w:val="000000" w:themeColor="text1"/>
          <w:szCs w:val="28"/>
        </w:rPr>
        <w:fldChar w:fldCharType="begin"/>
      </w:r>
      <w:r w:rsidR="009D1B20">
        <w:rPr>
          <w:rFonts w:eastAsia="Roboto"/>
          <w:color w:val="000000" w:themeColor="text1"/>
          <w:szCs w:val="28"/>
        </w:rPr>
        <w:instrText xml:space="preserve"> REF _Ref194850895 \h  \* MERGEFORMAT </w:instrText>
      </w:r>
      <w:r w:rsidR="009D1B20">
        <w:rPr>
          <w:rFonts w:eastAsia="Roboto"/>
          <w:color w:val="000000" w:themeColor="text1"/>
          <w:szCs w:val="28"/>
        </w:rPr>
      </w:r>
      <w:r w:rsidR="009D1B20">
        <w:rPr>
          <w:rFonts w:eastAsia="Roboto"/>
          <w:color w:val="000000" w:themeColor="text1"/>
          <w:szCs w:val="28"/>
        </w:rPr>
        <w:fldChar w:fldCharType="separate"/>
      </w:r>
      <w:r w:rsidR="009D1B20">
        <w:t xml:space="preserve">Таблица </w:t>
      </w:r>
      <w:r w:rsidR="009D1B20">
        <w:rPr>
          <w:noProof/>
        </w:rPr>
        <w:t>6</w:t>
      </w:r>
      <w:r w:rsidR="009D1B20">
        <w:rPr>
          <w:rFonts w:eastAsia="Roboto"/>
          <w:color w:val="000000" w:themeColor="text1"/>
          <w:szCs w:val="28"/>
        </w:rPr>
        <w:fldChar w:fldCharType="end"/>
      </w:r>
      <w:r w:rsidR="009D1B20">
        <w:rPr>
          <w:rFonts w:eastAsia="Roboto"/>
          <w:color w:val="000000" w:themeColor="text1"/>
          <w:szCs w:val="28"/>
        </w:rPr>
        <w:t>)</w:t>
      </w:r>
      <w:r w:rsidRPr="00D761E5">
        <w:rPr>
          <w:rFonts w:eastAsia="Roboto"/>
          <w:color w:val="000000" w:themeColor="text1"/>
          <w:szCs w:val="28"/>
        </w:rPr>
        <w:t>.</w:t>
      </w:r>
    </w:p>
    <w:p w14:paraId="409AB01D" w14:textId="631515F8" w:rsidR="009D1B20" w:rsidRDefault="009D1B20" w:rsidP="00AA34D8">
      <w:pPr>
        <w:pStyle w:val="af7"/>
        <w:keepNext/>
        <w:spacing w:line="360" w:lineRule="auto"/>
        <w:jc w:val="center"/>
        <w:rPr>
          <w:lang w:val="en-US"/>
        </w:rPr>
      </w:pPr>
      <w:bookmarkStart w:id="42" w:name="_Ref194850895"/>
      <w:r>
        <w:t xml:space="preserve">Таблица </w:t>
      </w:r>
      <w:fldSimple w:instr=" SEQ Таблица \* ARABIC ">
        <w:r w:rsidR="005A2CBC">
          <w:rPr>
            <w:noProof/>
          </w:rPr>
          <w:t>6</w:t>
        </w:r>
      </w:fldSimple>
      <w:bookmarkEnd w:id="42"/>
      <w:r>
        <w:t xml:space="preserve">. Таблица </w:t>
      </w:r>
      <w:r w:rsidR="00AC29F8" w:rsidRPr="00AC29F8">
        <w:rPr>
          <w:lang w:val="en-US"/>
        </w:rPr>
        <w:t>validation_metrics</w:t>
      </w:r>
    </w:p>
    <w:tbl>
      <w:tblPr>
        <w:tblStyle w:val="af6"/>
        <w:tblW w:w="5000" w:type="pct"/>
        <w:tblLook w:val="0600" w:firstRow="0" w:lastRow="0" w:firstColumn="0" w:lastColumn="0" w:noHBand="1" w:noVBand="1"/>
      </w:tblPr>
      <w:tblGrid>
        <w:gridCol w:w="3138"/>
        <w:gridCol w:w="2964"/>
        <w:gridCol w:w="3242"/>
      </w:tblGrid>
      <w:tr w:rsidR="00AC29F8" w:rsidRPr="00D761E5" w14:paraId="4F12BAAA" w14:textId="77777777" w:rsidTr="00151599">
        <w:trPr>
          <w:trHeight w:val="540"/>
        </w:trPr>
        <w:tc>
          <w:tcPr>
            <w:tcW w:w="1679" w:type="pct"/>
          </w:tcPr>
          <w:p w14:paraId="2AC0668C" w14:textId="4A487347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Наименование атрибута</w:t>
            </w:r>
          </w:p>
        </w:tc>
        <w:tc>
          <w:tcPr>
            <w:tcW w:w="1586" w:type="pct"/>
          </w:tcPr>
          <w:p w14:paraId="322AC301" w14:textId="0CB144C4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Описание</w:t>
            </w:r>
          </w:p>
        </w:tc>
        <w:tc>
          <w:tcPr>
            <w:tcW w:w="1735" w:type="pct"/>
          </w:tcPr>
          <w:p w14:paraId="2D87D568" w14:textId="4D9CEEEE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Тип данных</w:t>
            </w:r>
          </w:p>
        </w:tc>
      </w:tr>
      <w:tr w:rsidR="00AC29F8" w:rsidRPr="00D761E5" w14:paraId="75EA1A63" w14:textId="77777777" w:rsidTr="00151599">
        <w:trPr>
          <w:trHeight w:val="540"/>
        </w:trPr>
        <w:tc>
          <w:tcPr>
            <w:tcW w:w="1679" w:type="pct"/>
          </w:tcPr>
          <w:p w14:paraId="1C8FFB54" w14:textId="0DF5255F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id</w:t>
            </w:r>
          </w:p>
        </w:tc>
        <w:tc>
          <w:tcPr>
            <w:tcW w:w="1586" w:type="pct"/>
          </w:tcPr>
          <w:p w14:paraId="5AA98AC0" w14:textId="00E75416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Уникальный идентификатор записи</w:t>
            </w:r>
          </w:p>
        </w:tc>
        <w:tc>
          <w:tcPr>
            <w:tcW w:w="1735" w:type="pct"/>
          </w:tcPr>
          <w:p w14:paraId="353CBB4C" w14:textId="7908F44D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int</w:t>
            </w:r>
          </w:p>
        </w:tc>
      </w:tr>
      <w:tr w:rsidR="00AC29F8" w:rsidRPr="00D761E5" w14:paraId="5D20878C" w14:textId="77777777" w:rsidTr="00151599">
        <w:trPr>
          <w:trHeight w:val="540"/>
        </w:trPr>
        <w:tc>
          <w:tcPr>
            <w:tcW w:w="1679" w:type="pct"/>
          </w:tcPr>
          <w:p w14:paraId="3103489E" w14:textId="4563802A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model_id</w:t>
            </w:r>
          </w:p>
        </w:tc>
        <w:tc>
          <w:tcPr>
            <w:tcW w:w="1586" w:type="pct"/>
          </w:tcPr>
          <w:p w14:paraId="6605AA97" w14:textId="38CF2581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Ссылка на модель</w:t>
            </w:r>
          </w:p>
        </w:tc>
        <w:tc>
          <w:tcPr>
            <w:tcW w:w="1735" w:type="pct"/>
          </w:tcPr>
          <w:p w14:paraId="026E50DB" w14:textId="6139E735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int</w:t>
            </w:r>
          </w:p>
        </w:tc>
      </w:tr>
      <w:tr w:rsidR="00AC29F8" w:rsidRPr="00D761E5" w14:paraId="56DE280F" w14:textId="77777777" w:rsidTr="00151599">
        <w:trPr>
          <w:trHeight w:val="540"/>
        </w:trPr>
        <w:tc>
          <w:tcPr>
            <w:tcW w:w="1679" w:type="pct"/>
          </w:tcPr>
          <w:p w14:paraId="43FCE339" w14:textId="787674BB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balanced_accuracy</w:t>
            </w:r>
          </w:p>
        </w:tc>
        <w:tc>
          <w:tcPr>
            <w:tcW w:w="1586" w:type="pct"/>
          </w:tcPr>
          <w:p w14:paraId="57A5D89F" w14:textId="228E28F7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Сбалансированная точность</w:t>
            </w:r>
          </w:p>
        </w:tc>
        <w:tc>
          <w:tcPr>
            <w:tcW w:w="1735" w:type="pct"/>
          </w:tcPr>
          <w:p w14:paraId="10744094" w14:textId="4F6A2CC3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float</w:t>
            </w:r>
          </w:p>
        </w:tc>
      </w:tr>
      <w:tr w:rsidR="00AC29F8" w:rsidRPr="00D761E5" w14:paraId="5CF9F2E4" w14:textId="77777777" w:rsidTr="00151599">
        <w:trPr>
          <w:trHeight w:val="540"/>
        </w:trPr>
        <w:tc>
          <w:tcPr>
            <w:tcW w:w="1679" w:type="pct"/>
          </w:tcPr>
          <w:p w14:paraId="23B3AD6E" w14:textId="4BDF5942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precision</w:t>
            </w:r>
          </w:p>
        </w:tc>
        <w:tc>
          <w:tcPr>
            <w:tcW w:w="1586" w:type="pct"/>
          </w:tcPr>
          <w:p w14:paraId="3F11109B" w14:textId="5EA50A6B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 xml:space="preserve">Точность </w:t>
            </w:r>
          </w:p>
        </w:tc>
        <w:tc>
          <w:tcPr>
            <w:tcW w:w="1735" w:type="pct"/>
          </w:tcPr>
          <w:p w14:paraId="0CB6D444" w14:textId="324547C4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float</w:t>
            </w:r>
          </w:p>
        </w:tc>
      </w:tr>
      <w:tr w:rsidR="00AC29F8" w:rsidRPr="00D761E5" w14:paraId="355DAC05" w14:textId="77777777" w:rsidTr="00151599">
        <w:trPr>
          <w:trHeight w:val="540"/>
        </w:trPr>
        <w:tc>
          <w:tcPr>
            <w:tcW w:w="1679" w:type="pct"/>
          </w:tcPr>
          <w:p w14:paraId="7BE80BE3" w14:textId="53F8B3AF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recall</w:t>
            </w:r>
          </w:p>
        </w:tc>
        <w:tc>
          <w:tcPr>
            <w:tcW w:w="1586" w:type="pct"/>
          </w:tcPr>
          <w:p w14:paraId="101CF55C" w14:textId="5EAA0EF3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 xml:space="preserve">Полнота </w:t>
            </w:r>
          </w:p>
        </w:tc>
        <w:tc>
          <w:tcPr>
            <w:tcW w:w="1735" w:type="pct"/>
          </w:tcPr>
          <w:p w14:paraId="41FD817F" w14:textId="228092FE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float</w:t>
            </w:r>
          </w:p>
        </w:tc>
      </w:tr>
      <w:tr w:rsidR="00AC29F8" w:rsidRPr="00D761E5" w14:paraId="28FEF672" w14:textId="77777777" w:rsidTr="00151599">
        <w:trPr>
          <w:trHeight w:val="540"/>
        </w:trPr>
        <w:tc>
          <w:tcPr>
            <w:tcW w:w="1679" w:type="pct"/>
          </w:tcPr>
          <w:p w14:paraId="659D0F36" w14:textId="772F0613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f1_score</w:t>
            </w:r>
          </w:p>
        </w:tc>
        <w:tc>
          <w:tcPr>
            <w:tcW w:w="1586" w:type="pct"/>
          </w:tcPr>
          <w:p w14:paraId="555D6AD3" w14:textId="0BE750A6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F1-мера</w:t>
            </w:r>
          </w:p>
        </w:tc>
        <w:tc>
          <w:tcPr>
            <w:tcW w:w="1735" w:type="pct"/>
          </w:tcPr>
          <w:p w14:paraId="7BD8032E" w14:textId="5D05C229" w:rsidR="00AC29F8" w:rsidRPr="00D761E5" w:rsidRDefault="00AC29F8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float</w:t>
            </w:r>
          </w:p>
        </w:tc>
      </w:tr>
      <w:tr w:rsidR="00AC29F8" w:rsidRPr="00D761E5" w14:paraId="34D65535" w14:textId="77777777" w:rsidTr="00151599">
        <w:trPr>
          <w:trHeight w:val="540"/>
        </w:trPr>
        <w:tc>
          <w:tcPr>
            <w:tcW w:w="1679" w:type="pct"/>
          </w:tcPr>
          <w:p w14:paraId="58413B45" w14:textId="4B152F5F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confusion_matrix</w:t>
            </w:r>
          </w:p>
        </w:tc>
        <w:tc>
          <w:tcPr>
            <w:tcW w:w="1586" w:type="pct"/>
          </w:tcPr>
          <w:p w14:paraId="598BA752" w14:textId="2478719D" w:rsidR="00AC29F8" w:rsidRPr="00D761E5" w:rsidRDefault="00AC29F8" w:rsidP="00571EFC">
            <w:pPr>
              <w:spacing w:before="160" w:line="360" w:lineRule="auto"/>
              <w:jc w:val="both"/>
              <w:rPr>
                <w:rFonts w:eastAsia="Roboto"/>
                <w:color w:val="000000" w:themeColor="text1"/>
                <w:szCs w:val="28"/>
              </w:rPr>
            </w:pPr>
            <w:r w:rsidRPr="00F35E33">
              <w:t>Матрица ошибок в формате JSON</w:t>
            </w:r>
          </w:p>
        </w:tc>
        <w:tc>
          <w:tcPr>
            <w:tcW w:w="1735" w:type="pct"/>
          </w:tcPr>
          <w:p w14:paraId="5D9EEC26" w14:textId="7350ECD7" w:rsidR="00AC29F8" w:rsidRPr="00D761E5" w:rsidRDefault="00A70E71" w:rsidP="00571EFC">
            <w:pPr>
              <w:spacing w:before="160" w:line="360" w:lineRule="auto"/>
              <w:jc w:val="center"/>
              <w:rPr>
                <w:rFonts w:eastAsia="Roboto"/>
                <w:color w:val="000000" w:themeColor="text1"/>
                <w:szCs w:val="28"/>
              </w:rPr>
            </w:pPr>
            <w:r w:rsidRPr="00F35E33">
              <w:t>float</w:t>
            </w:r>
          </w:p>
        </w:tc>
      </w:tr>
      <w:tr w:rsidR="00A70E71" w:rsidRPr="00D761E5" w14:paraId="0B5D6D5B" w14:textId="77777777" w:rsidTr="00151599">
        <w:trPr>
          <w:trHeight w:val="540"/>
        </w:trPr>
        <w:tc>
          <w:tcPr>
            <w:tcW w:w="1679" w:type="pct"/>
          </w:tcPr>
          <w:p w14:paraId="7C04A4B7" w14:textId="67E94C21" w:rsidR="00A70E71" w:rsidRPr="00F35E33" w:rsidRDefault="00A70E71" w:rsidP="00571EFC">
            <w:pPr>
              <w:spacing w:before="160" w:line="360" w:lineRule="auto"/>
              <w:jc w:val="both"/>
            </w:pPr>
            <w:r w:rsidRPr="002C3B7B">
              <w:t>lass_report</w:t>
            </w:r>
          </w:p>
        </w:tc>
        <w:tc>
          <w:tcPr>
            <w:tcW w:w="1586" w:type="pct"/>
          </w:tcPr>
          <w:p w14:paraId="592FFF42" w14:textId="7C1A6C2B" w:rsidR="00A70E71" w:rsidRPr="00F35E33" w:rsidRDefault="00A70E71" w:rsidP="00571EFC">
            <w:pPr>
              <w:spacing w:before="160" w:line="360" w:lineRule="auto"/>
              <w:jc w:val="both"/>
            </w:pPr>
            <w:r w:rsidRPr="002C3B7B">
              <w:t>Отчет по классам в формате JSON</w:t>
            </w:r>
          </w:p>
        </w:tc>
        <w:tc>
          <w:tcPr>
            <w:tcW w:w="1735" w:type="pct"/>
          </w:tcPr>
          <w:p w14:paraId="21606DB5" w14:textId="0BD7BBAA" w:rsidR="00A70E71" w:rsidRPr="00F35E33" w:rsidRDefault="00A70E71" w:rsidP="00571EFC">
            <w:pPr>
              <w:spacing w:before="160" w:line="360" w:lineRule="auto"/>
              <w:jc w:val="center"/>
            </w:pPr>
            <w:r w:rsidRPr="00F35E33">
              <w:t>float</w:t>
            </w:r>
          </w:p>
        </w:tc>
      </w:tr>
    </w:tbl>
    <w:p w14:paraId="3AF8BBF0" w14:textId="77777777" w:rsidR="00AC29F8" w:rsidRPr="00A70E71" w:rsidRDefault="00AC29F8" w:rsidP="00AC29F8">
      <w:pPr>
        <w:rPr>
          <w:lang w:eastAsia="en-US"/>
        </w:rPr>
      </w:pPr>
    </w:p>
    <w:p w14:paraId="1BAA5256" w14:textId="44CA9B4C" w:rsidR="009413F0" w:rsidRPr="00D91804" w:rsidRDefault="009413F0" w:rsidP="00D91804">
      <w:pPr>
        <w:pStyle w:val="2"/>
        <w:numPr>
          <w:ilvl w:val="1"/>
          <w:numId w:val="3"/>
        </w:numPr>
        <w:spacing w:line="360" w:lineRule="auto"/>
        <w:jc w:val="center"/>
        <w:rPr>
          <w:b/>
          <w:bCs/>
        </w:rPr>
      </w:pPr>
      <w:bookmarkStart w:id="43" w:name="_Toc192012626"/>
      <w:bookmarkStart w:id="44" w:name="_Toc195503292"/>
      <w:r w:rsidRPr="00D91804">
        <w:rPr>
          <w:b/>
          <w:bCs/>
        </w:rPr>
        <w:t>Алгоритмическое обеспечение</w:t>
      </w:r>
      <w:bookmarkEnd w:id="43"/>
      <w:bookmarkEnd w:id="44"/>
    </w:p>
    <w:p w14:paraId="503BCC57" w14:textId="088A26CE" w:rsidR="00F261D3" w:rsidRPr="00AD1D0A" w:rsidRDefault="00F261D3" w:rsidP="00D91804">
      <w:pPr>
        <w:spacing w:line="360" w:lineRule="auto"/>
        <w:ind w:firstLine="576"/>
        <w:jc w:val="both"/>
      </w:pPr>
      <w:r>
        <w:t xml:space="preserve">Алгоритмическое обеспечение системы проектирования нейронных сетей является ключевым компонентом, определяющим ее функциональность </w:t>
      </w:r>
      <w:r>
        <w:lastRenderedPageBreak/>
        <w:t>и удобство для конечного пользователя. Одним из центральных процессов является создание, обучение и анализ моделей нейронных сетей, что включает в себя последовательность этапов: предобработка данных, построение архитектуры, выбор алгоритма оптимизации и последующее обучение с возможностью анализа метрик</w:t>
      </w:r>
      <w:r w:rsidR="00AD1D0A">
        <w:t xml:space="preserve"> </w:t>
      </w:r>
      <w:r w:rsidR="00AD1D0A" w:rsidRPr="00AD1D0A">
        <w:t>[1].</w:t>
      </w:r>
    </w:p>
    <w:p w14:paraId="2541F904" w14:textId="389565A1" w:rsidR="00F261D3" w:rsidRDefault="00F261D3" w:rsidP="00AA34D8">
      <w:pPr>
        <w:spacing w:line="360" w:lineRule="auto"/>
        <w:ind w:firstLine="576"/>
        <w:jc w:val="both"/>
      </w:pPr>
      <w:r>
        <w:t>Выбор модульной архитектуры системы с использованием разделения на backend и frontend позволил реализовать сложные вычислительные алгоритмы на серверной стороне, минимизируя нагрузку на пользовательские устройства</w:t>
      </w:r>
      <w:r w:rsidR="00AD1D0A" w:rsidRPr="00AD1D0A">
        <w:t xml:space="preserve"> [2]</w:t>
      </w:r>
      <w:r>
        <w:t>.</w:t>
      </w:r>
      <w:r w:rsidR="00AD1D0A" w:rsidRPr="00AD1D0A">
        <w:t xml:space="preserve"> </w:t>
      </w:r>
      <w:r>
        <w:t xml:space="preserve"> Ключевую роль играет реализация асинхронных процессов обучения модели, которая позволяет запускать длительные задачи без блокировки пользовательского интерфейса.</w:t>
      </w:r>
    </w:p>
    <w:p w14:paraId="2994A398" w14:textId="24690647" w:rsidR="00F261D3" w:rsidRDefault="00F261D3" w:rsidP="00AA34D8">
      <w:pPr>
        <w:spacing w:line="360" w:lineRule="auto"/>
        <w:ind w:firstLine="576"/>
        <w:jc w:val="both"/>
      </w:pPr>
      <w:r>
        <w:t>Алгоритм обучения модели инициируется через API FastAPI</w:t>
      </w:r>
      <w:r w:rsidR="00AD1D0A" w:rsidRPr="00AD1D0A">
        <w:t xml:space="preserve"> [3]</w:t>
      </w:r>
      <w:r>
        <w:t>, после чего задача ставится в очередь и исполняется фоново. Это позволяет не только масштабировать систему</w:t>
      </w:r>
      <w:r w:rsidR="00AD1D0A" w:rsidRPr="00AD1D0A">
        <w:t xml:space="preserve"> [4]</w:t>
      </w:r>
      <w:r>
        <w:t>, но и отслеживать статус выполнения обучения, отображая его в интерфейсе в реальном времени.</w:t>
      </w:r>
    </w:p>
    <w:p w14:paraId="3D28A932" w14:textId="4C89FF77" w:rsidR="00F261D3" w:rsidRDefault="00F261D3" w:rsidP="00AA34D8">
      <w:pPr>
        <w:spacing w:line="360" w:lineRule="auto"/>
        <w:ind w:firstLine="576"/>
        <w:jc w:val="both"/>
      </w:pPr>
      <w:r>
        <w:t>Обработка пользовательских данных: при загрузке CSV-файла</w:t>
      </w:r>
      <w:r w:rsidR="00AD1D0A" w:rsidRPr="00AD1D0A">
        <w:t>/</w:t>
      </w:r>
      <w:r w:rsidR="00AD1D0A">
        <w:rPr>
          <w:lang w:val="en-US"/>
        </w:rPr>
        <w:t>XLSX</w:t>
      </w:r>
      <w:r w:rsidR="00AD1D0A" w:rsidRPr="00AD1D0A">
        <w:t xml:space="preserve"> </w:t>
      </w:r>
      <w:r w:rsidR="00AD1D0A">
        <w:t>файла</w:t>
      </w:r>
      <w:r>
        <w:t xml:space="preserve"> запускается цепочка операций по валидации</w:t>
      </w:r>
      <w:r w:rsidR="00AD1D0A" w:rsidRPr="00AD1D0A">
        <w:t xml:space="preserve"> [5]</w:t>
      </w:r>
      <w:r>
        <w:t>, нормализации</w:t>
      </w:r>
      <w:r w:rsidR="00AD1D0A">
        <w:t xml:space="preserve"> </w:t>
      </w:r>
      <w:r w:rsidR="00AD1D0A" w:rsidRPr="00AD1D0A">
        <w:t>[6]</w:t>
      </w:r>
      <w:r>
        <w:t>, кодированию категориальных признаков</w:t>
      </w:r>
      <w:r w:rsidR="00AD1D0A" w:rsidRPr="00AD1D0A">
        <w:t xml:space="preserve"> [7]</w:t>
      </w:r>
      <w:r>
        <w:t xml:space="preserve"> и разбиению выборки</w:t>
      </w:r>
      <w:r w:rsidR="00AD1D0A" w:rsidRPr="00AD1D0A">
        <w:t xml:space="preserve"> [8]</w:t>
      </w:r>
      <w:r>
        <w:t>. Этот алгоритм позволяет гарантировать совместимость пользовательских наборов с архитектурами нейросетей, исключая ошибки на этапе обучения.</w:t>
      </w:r>
    </w:p>
    <w:p w14:paraId="1510799C" w14:textId="586E9148" w:rsidR="00F261D3" w:rsidRDefault="00F261D3" w:rsidP="00AA34D8">
      <w:pPr>
        <w:spacing w:line="360" w:lineRule="auto"/>
        <w:ind w:firstLine="576"/>
        <w:jc w:val="both"/>
      </w:pPr>
      <w:r>
        <w:t>Обучение нейросети осуществляется с использованием фреймворков TensorFlow</w:t>
      </w:r>
      <w:r w:rsidR="00AD1D0A" w:rsidRPr="00AD1D0A">
        <w:t xml:space="preserve"> [9]</w:t>
      </w:r>
      <w:r>
        <w:t>, в зависимости от выбранной архитектуры. Для каждой модели реализуется конфигуратор, позволяющий задать количество слоев, типы слоев, функции активации, регуляризацию, алгоритмы оптимизации и другие параметры</w:t>
      </w:r>
      <w:r w:rsidR="00AD1D0A" w:rsidRPr="00AD1D0A">
        <w:t xml:space="preserve"> [10]</w:t>
      </w:r>
      <w:r>
        <w:t>. Далее формируется компилируемая структура модели, которая обучается на подготовленных данных.</w:t>
      </w:r>
    </w:p>
    <w:p w14:paraId="4EB42E18" w14:textId="1102C152" w:rsidR="00F261D3" w:rsidRDefault="00F261D3" w:rsidP="00AA34D8">
      <w:pPr>
        <w:spacing w:line="360" w:lineRule="auto"/>
        <w:ind w:firstLine="576"/>
        <w:jc w:val="both"/>
      </w:pPr>
      <w:r>
        <w:t>Важным элементом алгоритмического обеспечения является модуль статистики, реализующий сбор и анализ следующих метрик: точность</w:t>
      </w:r>
      <w:r w:rsidR="00AD1D0A" w:rsidRPr="00AD1D0A">
        <w:t xml:space="preserve"> [12]</w:t>
      </w:r>
      <w:r>
        <w:t>, ошибка</w:t>
      </w:r>
      <w:r w:rsidR="00AD1D0A" w:rsidRPr="00AD1D0A">
        <w:t xml:space="preserve"> [12] </w:t>
      </w:r>
      <w:r>
        <w:t>, значение функции потерь</w:t>
      </w:r>
      <w:r w:rsidR="00AD1D0A" w:rsidRPr="00AD1D0A">
        <w:t xml:space="preserve"> [11]</w:t>
      </w:r>
      <w:r>
        <w:t>, F1-score</w:t>
      </w:r>
      <w:r w:rsidR="00AD1D0A" w:rsidRPr="00AD1D0A">
        <w:t xml:space="preserve"> [12]</w:t>
      </w:r>
      <w:r>
        <w:t>, матрица ошибок</w:t>
      </w:r>
      <w:r w:rsidR="00AD1D0A">
        <w:t xml:space="preserve"> </w:t>
      </w:r>
      <w:r w:rsidR="00AD1D0A" w:rsidRPr="00AD1D0A">
        <w:lastRenderedPageBreak/>
        <w:t>[13]</w:t>
      </w:r>
      <w:r>
        <w:t>. Эти данные сохраняются в базу данных и визуализируются на клиентской стороне в виде графиков и таблиц.</w:t>
      </w:r>
    </w:p>
    <w:p w14:paraId="04E302B6" w14:textId="19B02E75" w:rsidR="00F261D3" w:rsidRDefault="00F261D3" w:rsidP="00AA34D8">
      <w:pPr>
        <w:spacing w:line="360" w:lineRule="auto"/>
        <w:ind w:firstLine="576"/>
        <w:jc w:val="both"/>
      </w:pPr>
      <w:r>
        <w:t>Каждый из этапов работы системы спроектирован с учетом возможности возникновения ошибок. Например, при невозможности загрузки данных или сбое при обучении модели, пользователю отображается понятное сообщение, а в системе инициируются соответствующие обработчики исключений и откат операций.</w:t>
      </w:r>
    </w:p>
    <w:p w14:paraId="49A6AEFC" w14:textId="3F60B392" w:rsidR="002E4BD3" w:rsidRDefault="00F261D3" w:rsidP="00AA34D8">
      <w:pPr>
        <w:spacing w:line="360" w:lineRule="auto"/>
        <w:ind w:firstLine="576"/>
        <w:jc w:val="both"/>
      </w:pPr>
      <w:r>
        <w:t>Подобный подход обеспечивает гибкость, масштабируемость и высокую надежность при эксплуатации системы как в образовательной, так и в исследовательской среде.</w:t>
      </w:r>
    </w:p>
    <w:p w14:paraId="39775E53" w14:textId="2E673827" w:rsidR="00AF66EE" w:rsidRDefault="00AF66EE" w:rsidP="00AF66EE">
      <w:pPr>
        <w:keepNext/>
        <w:spacing w:before="120" w:line="360" w:lineRule="auto"/>
        <w:jc w:val="center"/>
      </w:pPr>
      <w:r w:rsidRPr="00AF66EE">
        <w:rPr>
          <w:noProof/>
        </w:rPr>
        <w:drawing>
          <wp:inline distT="0" distB="0" distL="0" distR="0" wp14:anchorId="48E1F301" wp14:editId="4CFBDD92">
            <wp:extent cx="4906115" cy="2924175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193" cy="29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582B" w14:textId="59A7DDC9" w:rsidR="00AF66EE" w:rsidRPr="008E4E26" w:rsidRDefault="00AF66EE" w:rsidP="00AF66EE">
      <w:pPr>
        <w:pStyle w:val="af7"/>
        <w:spacing w:line="360" w:lineRule="auto"/>
        <w:jc w:val="center"/>
      </w:pPr>
      <w:r>
        <w:t>Рисунок 4. Диаграмма деятельности «Загрузки данных»</w:t>
      </w:r>
    </w:p>
    <w:p w14:paraId="1725AF7B" w14:textId="482B0AC2" w:rsidR="00AF66EE" w:rsidRDefault="00AF66EE" w:rsidP="00AF66EE">
      <w:pPr>
        <w:keepNext/>
        <w:spacing w:before="120" w:line="360" w:lineRule="auto"/>
        <w:jc w:val="center"/>
      </w:pPr>
      <w:r w:rsidRPr="00AF66EE">
        <w:rPr>
          <w:noProof/>
        </w:rPr>
        <w:lastRenderedPageBreak/>
        <w:drawing>
          <wp:inline distT="0" distB="0" distL="0" distR="0" wp14:anchorId="36489669" wp14:editId="71310B1E">
            <wp:extent cx="2955360" cy="4762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892" cy="476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BF0D" w14:textId="30F044B2" w:rsidR="00AF66EE" w:rsidRPr="008E4E26" w:rsidRDefault="00AF66EE" w:rsidP="00AF66EE">
      <w:pPr>
        <w:pStyle w:val="af7"/>
        <w:spacing w:line="360" w:lineRule="auto"/>
        <w:jc w:val="center"/>
      </w:pPr>
      <w:r>
        <w:t>Рисунок 5. Диаграмма деятельности «Конструктора модели»</w:t>
      </w:r>
    </w:p>
    <w:p w14:paraId="5419BBEB" w14:textId="4835DDF5" w:rsidR="00AF66EE" w:rsidRDefault="00AF66EE" w:rsidP="00AF66EE">
      <w:pPr>
        <w:keepNext/>
        <w:spacing w:before="120" w:line="360" w:lineRule="auto"/>
        <w:jc w:val="center"/>
      </w:pPr>
      <w:r w:rsidRPr="00AF66EE">
        <w:rPr>
          <w:noProof/>
        </w:rPr>
        <w:drawing>
          <wp:inline distT="0" distB="0" distL="0" distR="0" wp14:anchorId="5590EC80" wp14:editId="36B9DC91">
            <wp:extent cx="3162300" cy="3543019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3323" cy="35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B0693" w14:textId="016C5978" w:rsidR="00AF66EE" w:rsidRPr="008E4E26" w:rsidRDefault="00AF66EE" w:rsidP="00AF66EE">
      <w:pPr>
        <w:pStyle w:val="af7"/>
        <w:spacing w:line="360" w:lineRule="auto"/>
        <w:jc w:val="center"/>
      </w:pPr>
      <w:r>
        <w:t>Рисунок 6. Диаграмма деятельности «Статистика моделей»</w:t>
      </w:r>
    </w:p>
    <w:p w14:paraId="7BD5CE3D" w14:textId="77777777" w:rsidR="00AF66EE" w:rsidRDefault="00AF66EE" w:rsidP="00AA34D8">
      <w:pPr>
        <w:spacing w:line="360" w:lineRule="auto"/>
        <w:ind w:firstLine="576"/>
        <w:jc w:val="both"/>
      </w:pPr>
    </w:p>
    <w:p w14:paraId="645B4BC2" w14:textId="02973285" w:rsidR="009413F0" w:rsidRPr="00AA74F2" w:rsidRDefault="009413F0" w:rsidP="00FF433C">
      <w:pPr>
        <w:pStyle w:val="2"/>
        <w:numPr>
          <w:ilvl w:val="1"/>
          <w:numId w:val="3"/>
        </w:numPr>
        <w:spacing w:line="360" w:lineRule="auto"/>
        <w:jc w:val="center"/>
        <w:rPr>
          <w:b/>
          <w:bCs/>
        </w:rPr>
      </w:pPr>
      <w:bookmarkStart w:id="45" w:name="_Toc192012627"/>
      <w:bookmarkStart w:id="46" w:name="_Toc195503293"/>
      <w:r w:rsidRPr="00AA74F2">
        <w:rPr>
          <w:b/>
          <w:bCs/>
        </w:rPr>
        <w:t>Программное обеспечение</w:t>
      </w:r>
      <w:bookmarkEnd w:id="45"/>
      <w:bookmarkEnd w:id="46"/>
    </w:p>
    <w:p w14:paraId="0699CC44" w14:textId="04D59E37" w:rsidR="00804D46" w:rsidRPr="00804D46" w:rsidRDefault="00804D46" w:rsidP="00FF433C">
      <w:pPr>
        <w:spacing w:line="360" w:lineRule="auto"/>
        <w:ind w:firstLine="576"/>
        <w:jc w:val="both"/>
      </w:pPr>
      <w:r w:rsidRPr="00804D46">
        <w:t>Система построена на микросервисной архитектуре, обеспечивающей независимость компонентов, масштабируемость и высокую отказоустойчивость</w:t>
      </w:r>
      <w:r w:rsidR="00AD1D0A">
        <w:t xml:space="preserve"> </w:t>
      </w:r>
      <w:r w:rsidR="00AD1D0A" w:rsidRPr="00AD1D0A">
        <w:t>[14]</w:t>
      </w:r>
      <w:r w:rsidRPr="00804D46">
        <w:t xml:space="preserve">. Каждый микросервис выполняет строго определённую задачу и взаимодействует с другими через </w:t>
      </w:r>
      <w:r w:rsidRPr="00804D46">
        <w:rPr>
          <w:lang w:val="en-US"/>
        </w:rPr>
        <w:t>REST</w:t>
      </w:r>
      <w:r w:rsidRPr="00804D46">
        <w:t xml:space="preserve"> </w:t>
      </w:r>
      <w:r w:rsidRPr="00804D46">
        <w:rPr>
          <w:lang w:val="en-US"/>
        </w:rPr>
        <w:t>API</w:t>
      </w:r>
      <w:r w:rsidRPr="00804D46">
        <w:t xml:space="preserve"> с использованием </w:t>
      </w:r>
      <w:r w:rsidRPr="00804D46">
        <w:rPr>
          <w:lang w:val="en-US"/>
        </w:rPr>
        <w:t>JWT</w:t>
      </w:r>
      <w:r w:rsidRPr="00804D46">
        <w:t>-аутентификации</w:t>
      </w:r>
      <w:r w:rsidR="00AD1D0A" w:rsidRPr="00AD1D0A">
        <w:t xml:space="preserve"> [15]</w:t>
      </w:r>
      <w:r w:rsidRPr="00804D46">
        <w:t>.</w:t>
      </w:r>
    </w:p>
    <w:p w14:paraId="414FA005" w14:textId="11D26827" w:rsidR="00804D46" w:rsidRPr="00804D46" w:rsidRDefault="00804D46" w:rsidP="00DB7A76">
      <w:pPr>
        <w:spacing w:line="360" w:lineRule="auto"/>
        <w:ind w:firstLine="576"/>
        <w:jc w:val="both"/>
      </w:pPr>
      <w:r w:rsidRPr="00804D46">
        <w:t xml:space="preserve">Отдельный микросервис на языке </w:t>
      </w:r>
      <w:r w:rsidRPr="00804D46">
        <w:rPr>
          <w:lang w:val="en-US"/>
        </w:rPr>
        <w:t>Go</w:t>
      </w:r>
      <w:r w:rsidRPr="00804D46">
        <w:t xml:space="preserve"> реализует функциональность регистрации, авторизации и управления сессиями пользователей. Он использует </w:t>
      </w:r>
      <w:r w:rsidRPr="00804D46">
        <w:rPr>
          <w:lang w:val="en-US"/>
        </w:rPr>
        <w:t>JWT</w:t>
      </w:r>
      <w:r w:rsidRPr="00804D46">
        <w:t xml:space="preserve"> (</w:t>
      </w:r>
      <w:r w:rsidRPr="00804D46">
        <w:rPr>
          <w:lang w:val="en-US"/>
        </w:rPr>
        <w:t>JSON</w:t>
      </w:r>
      <w:r w:rsidRPr="00804D46">
        <w:t xml:space="preserve"> </w:t>
      </w:r>
      <w:r w:rsidRPr="00804D46">
        <w:rPr>
          <w:lang w:val="en-US"/>
        </w:rPr>
        <w:t>Web</w:t>
      </w:r>
      <w:r w:rsidRPr="00804D46">
        <w:t xml:space="preserve"> </w:t>
      </w:r>
      <w:r w:rsidRPr="00804D46">
        <w:rPr>
          <w:lang w:val="en-US"/>
        </w:rPr>
        <w:t>Token</w:t>
      </w:r>
      <w:r w:rsidRPr="00804D46">
        <w:t xml:space="preserve">) для генерации и проверки токенов доступа, что обеспечивает безопасное и масштабируемое взаимодействие между сервисами. Валидация токенов происходит на стороне </w:t>
      </w:r>
      <w:r w:rsidRPr="00804D46">
        <w:rPr>
          <w:lang w:val="en-US"/>
        </w:rPr>
        <w:t>backend</w:t>
      </w:r>
      <w:r w:rsidRPr="00804D46">
        <w:t>-сервиса, без необходимости постоянных запросов к базе данных авторизации.</w:t>
      </w:r>
    </w:p>
    <w:p w14:paraId="65DE4347" w14:textId="4FF26CD2" w:rsidR="00804D46" w:rsidRPr="00804D46" w:rsidRDefault="00804D46" w:rsidP="00DB7A76">
      <w:pPr>
        <w:spacing w:line="360" w:lineRule="auto"/>
        <w:ind w:firstLine="576"/>
        <w:jc w:val="both"/>
      </w:pPr>
      <w:r w:rsidRPr="00804D46">
        <w:t xml:space="preserve">Основные технологии и библиотеки </w:t>
      </w:r>
      <w:r w:rsidRPr="00804D46">
        <w:rPr>
          <w:lang w:val="en-US"/>
        </w:rPr>
        <w:t>Go</w:t>
      </w:r>
      <w:r w:rsidRPr="00804D46">
        <w:t>-сервиса:</w:t>
      </w:r>
    </w:p>
    <w:p w14:paraId="0131E5A3" w14:textId="39458D8C" w:rsidR="00804D46" w:rsidRPr="00804D46" w:rsidRDefault="00804D46" w:rsidP="00DB7A76">
      <w:pPr>
        <w:pStyle w:val="ad"/>
        <w:numPr>
          <w:ilvl w:val="0"/>
          <w:numId w:val="9"/>
        </w:numPr>
        <w:spacing w:line="360" w:lineRule="auto"/>
        <w:jc w:val="both"/>
      </w:pPr>
      <w:r w:rsidRPr="00804D46">
        <w:rPr>
          <w:lang w:val="en-US"/>
        </w:rPr>
        <w:t>Fiber</w:t>
      </w:r>
      <w:r w:rsidRPr="00804D46">
        <w:t xml:space="preserve"> </w:t>
      </w:r>
      <w:r w:rsidRPr="00804D46">
        <w:rPr>
          <w:lang w:val="en-US"/>
        </w:rPr>
        <w:t>v</w:t>
      </w:r>
      <w:r w:rsidRPr="00804D46">
        <w:t xml:space="preserve">2 — высокопроизводительный веб-фреймворк, аналогичный </w:t>
      </w:r>
      <w:r w:rsidRPr="00804D46">
        <w:rPr>
          <w:lang w:val="en-US"/>
        </w:rPr>
        <w:t>Express</w:t>
      </w:r>
      <w:r w:rsidRPr="00804D46">
        <w:t>.</w:t>
      </w:r>
      <w:r w:rsidRPr="00804D46">
        <w:rPr>
          <w:lang w:val="en-US"/>
        </w:rPr>
        <w:t>js</w:t>
      </w:r>
      <w:r w:rsidRPr="00804D46">
        <w:t xml:space="preserve">, предоставляющий простой и быстрый </w:t>
      </w:r>
      <w:r w:rsidRPr="00804D46">
        <w:rPr>
          <w:lang w:val="en-US"/>
        </w:rPr>
        <w:t>API</w:t>
      </w:r>
      <w:r w:rsidRPr="00804D46">
        <w:t xml:space="preserve"> для построения </w:t>
      </w:r>
      <w:r w:rsidRPr="00804D46">
        <w:rPr>
          <w:lang w:val="en-US"/>
        </w:rPr>
        <w:t>REST</w:t>
      </w:r>
      <w:r w:rsidRPr="00804D46">
        <w:t>-сервисов</w:t>
      </w:r>
      <w:r w:rsidR="00AD1D0A" w:rsidRPr="00AD1D0A">
        <w:t xml:space="preserve"> [16]</w:t>
      </w:r>
      <w:r w:rsidRPr="00804D46">
        <w:t>.</w:t>
      </w:r>
    </w:p>
    <w:p w14:paraId="1B7C66A8" w14:textId="2550757C" w:rsidR="00804D46" w:rsidRPr="00804D46" w:rsidRDefault="00804D46" w:rsidP="00DB7A76">
      <w:pPr>
        <w:pStyle w:val="ad"/>
        <w:numPr>
          <w:ilvl w:val="0"/>
          <w:numId w:val="9"/>
        </w:numPr>
        <w:spacing w:line="360" w:lineRule="auto"/>
        <w:jc w:val="both"/>
      </w:pPr>
      <w:r w:rsidRPr="00804D46">
        <w:rPr>
          <w:lang w:val="en-US"/>
        </w:rPr>
        <w:t>GORM</w:t>
      </w:r>
      <w:r w:rsidRPr="00804D46">
        <w:t xml:space="preserve"> + </w:t>
      </w:r>
      <w:r w:rsidRPr="00804D46">
        <w:rPr>
          <w:lang w:val="en-US"/>
        </w:rPr>
        <w:t>PostgreSQL</w:t>
      </w:r>
      <w:r w:rsidRPr="00804D46">
        <w:t xml:space="preserve"> — </w:t>
      </w:r>
      <w:r w:rsidRPr="00804D46">
        <w:rPr>
          <w:lang w:val="en-US"/>
        </w:rPr>
        <w:t>ORM</w:t>
      </w:r>
      <w:r w:rsidRPr="00804D46">
        <w:t xml:space="preserve"> для взаимодействия с базой данных, используемой для хранения учётных записей пользователей</w:t>
      </w:r>
      <w:r w:rsidR="00AD1D0A" w:rsidRPr="00AD1D0A">
        <w:t xml:space="preserve"> [17]</w:t>
      </w:r>
      <w:r w:rsidRPr="00804D46">
        <w:t>.</w:t>
      </w:r>
    </w:p>
    <w:p w14:paraId="21109561" w14:textId="7EE522C6" w:rsidR="00804D46" w:rsidRPr="00804D46" w:rsidRDefault="00804D46" w:rsidP="00DB7A76">
      <w:pPr>
        <w:pStyle w:val="ad"/>
        <w:numPr>
          <w:ilvl w:val="0"/>
          <w:numId w:val="9"/>
        </w:numPr>
        <w:spacing w:line="360" w:lineRule="auto"/>
        <w:jc w:val="both"/>
      </w:pPr>
      <w:r w:rsidRPr="00804D46">
        <w:rPr>
          <w:lang w:val="en-US"/>
        </w:rPr>
        <w:t>golang</w:t>
      </w:r>
      <w:r w:rsidRPr="00804D46">
        <w:t>-</w:t>
      </w:r>
      <w:r w:rsidRPr="00804D46">
        <w:rPr>
          <w:lang w:val="en-US"/>
        </w:rPr>
        <w:t>jwt</w:t>
      </w:r>
      <w:r w:rsidRPr="00804D46">
        <w:t>/</w:t>
      </w:r>
      <w:r w:rsidRPr="00804D46">
        <w:rPr>
          <w:lang w:val="en-US"/>
        </w:rPr>
        <w:t>jwt</w:t>
      </w:r>
      <w:r w:rsidRPr="00804D46">
        <w:t xml:space="preserve"> — библиотека для генерации и проверки </w:t>
      </w:r>
      <w:r w:rsidRPr="00804D46">
        <w:rPr>
          <w:lang w:val="en-US"/>
        </w:rPr>
        <w:t>JWT</w:t>
      </w:r>
      <w:r w:rsidRPr="00804D46">
        <w:t>-токенов.</w:t>
      </w:r>
    </w:p>
    <w:p w14:paraId="5EFDBB83" w14:textId="668D0F9D" w:rsidR="00804D46" w:rsidRPr="00804D46" w:rsidRDefault="00804D46" w:rsidP="00DB7A76">
      <w:pPr>
        <w:pStyle w:val="ad"/>
        <w:numPr>
          <w:ilvl w:val="0"/>
          <w:numId w:val="9"/>
        </w:numPr>
        <w:spacing w:line="360" w:lineRule="auto"/>
        <w:jc w:val="both"/>
      </w:pPr>
      <w:r w:rsidRPr="00804D46">
        <w:rPr>
          <w:lang w:val="en-US"/>
        </w:rPr>
        <w:t>godotenv</w:t>
      </w:r>
      <w:r w:rsidRPr="00804D46">
        <w:t xml:space="preserve"> — загрузка переменных окружения из .</w:t>
      </w:r>
      <w:r w:rsidRPr="00804D46">
        <w:rPr>
          <w:lang w:val="en-US"/>
        </w:rPr>
        <w:t>env</w:t>
      </w:r>
      <w:r w:rsidRPr="00804D46">
        <w:t>-файлов.</w:t>
      </w:r>
    </w:p>
    <w:p w14:paraId="374A3A6D" w14:textId="7076614D" w:rsidR="00804D46" w:rsidRPr="00804D46" w:rsidRDefault="00804D46" w:rsidP="00DB7A76">
      <w:pPr>
        <w:pStyle w:val="ad"/>
        <w:numPr>
          <w:ilvl w:val="0"/>
          <w:numId w:val="9"/>
        </w:numPr>
        <w:spacing w:line="360" w:lineRule="auto"/>
        <w:jc w:val="both"/>
      </w:pPr>
      <w:r w:rsidRPr="00804D46">
        <w:rPr>
          <w:lang w:val="en-US"/>
        </w:rPr>
        <w:t>x</w:t>
      </w:r>
      <w:r w:rsidRPr="00804D46">
        <w:t>/</w:t>
      </w:r>
      <w:r w:rsidRPr="00804D46">
        <w:rPr>
          <w:lang w:val="en-US"/>
        </w:rPr>
        <w:t>crypto</w:t>
      </w:r>
      <w:r w:rsidRPr="00804D46">
        <w:t xml:space="preserve"> — библиотека для безопасного хэширования паролей</w:t>
      </w:r>
      <w:r w:rsidR="00673400" w:rsidRPr="00673400">
        <w:t xml:space="preserve"> [18]</w:t>
      </w:r>
      <w:r w:rsidRPr="00804D46">
        <w:t>.</w:t>
      </w:r>
    </w:p>
    <w:p w14:paraId="422DA101" w14:textId="3FCB8C81" w:rsidR="00804D46" w:rsidRPr="00804D46" w:rsidRDefault="00804D46" w:rsidP="00DB7A76">
      <w:pPr>
        <w:spacing w:line="360" w:lineRule="auto"/>
        <w:ind w:firstLine="576"/>
        <w:jc w:val="both"/>
      </w:pPr>
      <w:r w:rsidRPr="00804D46">
        <w:t>Сервис работает независимо от остальных и представляет собой единый шлюз аутентификации, обеспечивая безопасность при обращении ко всем остальным частям системы.</w:t>
      </w:r>
    </w:p>
    <w:p w14:paraId="6F3EE677" w14:textId="7ED9FE09" w:rsidR="00804D46" w:rsidRPr="00804D46" w:rsidRDefault="00804D46" w:rsidP="00DB7A76">
      <w:pPr>
        <w:spacing w:line="360" w:lineRule="auto"/>
        <w:ind w:firstLine="576"/>
        <w:jc w:val="both"/>
      </w:pPr>
      <w:r w:rsidRPr="00804D46">
        <w:t xml:space="preserve">Второй микросервис реализован с использованием </w:t>
      </w:r>
      <w:r w:rsidRPr="00804D46">
        <w:rPr>
          <w:lang w:val="en-US"/>
        </w:rPr>
        <w:t>FastAPI</w:t>
      </w:r>
      <w:r w:rsidRPr="00804D46">
        <w:t xml:space="preserve">, современного асинхронного </w:t>
      </w:r>
      <w:r w:rsidRPr="00804D46">
        <w:rPr>
          <w:lang w:val="en-US"/>
        </w:rPr>
        <w:t>Python</w:t>
      </w:r>
      <w:r w:rsidRPr="00804D46">
        <w:t xml:space="preserve">-фреймворка для создания </w:t>
      </w:r>
      <w:r w:rsidRPr="00804D46">
        <w:rPr>
          <w:lang w:val="en-US"/>
        </w:rPr>
        <w:t>RESTful</w:t>
      </w:r>
      <w:r w:rsidRPr="00804D46">
        <w:t xml:space="preserve"> </w:t>
      </w:r>
      <w:r w:rsidRPr="00804D46">
        <w:rPr>
          <w:lang w:val="en-US"/>
        </w:rPr>
        <w:t>API</w:t>
      </w:r>
      <w:r w:rsidRPr="00804D46">
        <w:t xml:space="preserve">. Он отвечает за основную бизнес-логику приложения: загрузку данных, построение </w:t>
      </w:r>
      <w:r w:rsidRPr="00804D46">
        <w:lastRenderedPageBreak/>
        <w:t>архитектур нейросетей, запуск обучения, сбор статистики и визуализацию метрик.</w:t>
      </w:r>
    </w:p>
    <w:p w14:paraId="6AD78E60" w14:textId="664908FB" w:rsidR="00804D46" w:rsidRPr="00804D46" w:rsidRDefault="00804D46" w:rsidP="00DB7A76">
      <w:pPr>
        <w:spacing w:line="360" w:lineRule="auto"/>
        <w:ind w:firstLine="576"/>
        <w:jc w:val="both"/>
      </w:pPr>
      <w:r w:rsidRPr="00804D46">
        <w:t xml:space="preserve">Основные библиотеки и компоненты </w:t>
      </w:r>
      <w:r w:rsidRPr="00804D46">
        <w:rPr>
          <w:lang w:val="en-US"/>
        </w:rPr>
        <w:t>Python</w:t>
      </w:r>
      <w:r w:rsidRPr="00804D46">
        <w:t>-сервиса:</w:t>
      </w:r>
    </w:p>
    <w:p w14:paraId="7DFFE3A0" w14:textId="4CCA05E2" w:rsidR="00804D46" w:rsidRPr="00804D46" w:rsidRDefault="00804D46" w:rsidP="00DB7A76">
      <w:pPr>
        <w:pStyle w:val="ad"/>
        <w:numPr>
          <w:ilvl w:val="0"/>
          <w:numId w:val="10"/>
        </w:numPr>
        <w:spacing w:line="360" w:lineRule="auto"/>
        <w:jc w:val="both"/>
      </w:pPr>
      <w:r w:rsidRPr="00804D46">
        <w:rPr>
          <w:lang w:val="en-US"/>
        </w:rPr>
        <w:t>FastAPI</w:t>
      </w:r>
      <w:r w:rsidRPr="00804D46">
        <w:t xml:space="preserve">, </w:t>
      </w:r>
      <w:r w:rsidRPr="00804D46">
        <w:rPr>
          <w:lang w:val="en-US"/>
        </w:rPr>
        <w:t>Pydantic</w:t>
      </w:r>
      <w:r w:rsidRPr="00804D46">
        <w:t xml:space="preserve"> </w:t>
      </w:r>
      <w:r w:rsidRPr="00804D46">
        <w:rPr>
          <w:lang w:val="en-US"/>
        </w:rPr>
        <w:t>v</w:t>
      </w:r>
      <w:r w:rsidRPr="00804D46">
        <w:t xml:space="preserve">2 — основа </w:t>
      </w:r>
      <w:r w:rsidRPr="00804D46">
        <w:rPr>
          <w:lang w:val="en-US"/>
        </w:rPr>
        <w:t>API</w:t>
      </w:r>
      <w:r w:rsidRPr="00804D46">
        <w:t xml:space="preserve">, обработка запросов, автоматическая </w:t>
      </w:r>
      <w:r w:rsidRPr="00804D46">
        <w:rPr>
          <w:lang w:val="en-US"/>
        </w:rPr>
        <w:t>OpenAPI</w:t>
      </w:r>
      <w:r w:rsidRPr="00804D46">
        <w:t>-документация, валидация данных.</w:t>
      </w:r>
    </w:p>
    <w:p w14:paraId="2BED80C7" w14:textId="1FBC0DFD" w:rsidR="00804D46" w:rsidRPr="00804D46" w:rsidRDefault="00804D46" w:rsidP="00DB7A76">
      <w:pPr>
        <w:pStyle w:val="ad"/>
        <w:numPr>
          <w:ilvl w:val="0"/>
          <w:numId w:val="10"/>
        </w:numPr>
        <w:spacing w:line="360" w:lineRule="auto"/>
        <w:jc w:val="both"/>
      </w:pPr>
      <w:r w:rsidRPr="00804D46">
        <w:rPr>
          <w:lang w:val="en-US"/>
        </w:rPr>
        <w:t>SQLAlchemy</w:t>
      </w:r>
      <w:r w:rsidRPr="00804D46">
        <w:t xml:space="preserve"> </w:t>
      </w:r>
      <w:r w:rsidRPr="00804D46">
        <w:rPr>
          <w:lang w:val="en-US"/>
        </w:rPr>
        <w:t>v</w:t>
      </w:r>
      <w:r w:rsidRPr="00804D46">
        <w:t xml:space="preserve">2.0, </w:t>
      </w:r>
      <w:r w:rsidRPr="00804D46">
        <w:rPr>
          <w:lang w:val="en-US"/>
        </w:rPr>
        <w:t>PostgreSQL</w:t>
      </w:r>
      <w:r w:rsidRPr="00804D46">
        <w:t xml:space="preserve"> — </w:t>
      </w:r>
      <w:r w:rsidRPr="00804D46">
        <w:rPr>
          <w:lang w:val="en-US"/>
        </w:rPr>
        <w:t>ORM</w:t>
      </w:r>
      <w:r w:rsidRPr="00804D46">
        <w:t xml:space="preserve"> и реляционная СУБД для хранения данных о пользователях, моделях и результатах обучения</w:t>
      </w:r>
      <w:r w:rsidR="00673400" w:rsidRPr="00673400">
        <w:t xml:space="preserve"> [19]</w:t>
      </w:r>
      <w:r w:rsidRPr="00804D46">
        <w:t>.</w:t>
      </w:r>
    </w:p>
    <w:p w14:paraId="1FE3B644" w14:textId="3EFD0FEE" w:rsidR="00804D46" w:rsidRPr="00804D46" w:rsidRDefault="00804D46" w:rsidP="00DB7A76">
      <w:pPr>
        <w:pStyle w:val="ad"/>
        <w:numPr>
          <w:ilvl w:val="0"/>
          <w:numId w:val="10"/>
        </w:numPr>
        <w:spacing w:line="360" w:lineRule="auto"/>
        <w:jc w:val="both"/>
      </w:pPr>
      <w:r w:rsidRPr="00804D46">
        <w:rPr>
          <w:lang w:val="en-US"/>
        </w:rPr>
        <w:t>TensorFlow</w:t>
      </w:r>
      <w:r w:rsidRPr="00804D46">
        <w:t xml:space="preserve"> 2.16.1, </w:t>
      </w:r>
      <w:r w:rsidRPr="00804D46">
        <w:rPr>
          <w:lang w:val="en-US"/>
        </w:rPr>
        <w:t>Keras</w:t>
      </w:r>
      <w:r w:rsidRPr="00804D46">
        <w:t xml:space="preserve"> 3.0</w:t>
      </w:r>
      <w:r>
        <w:t xml:space="preserve"> </w:t>
      </w:r>
      <w:r w:rsidRPr="00804D46">
        <w:t>— для создания и обучения нейронных сетей</w:t>
      </w:r>
      <w:r w:rsidR="00673400" w:rsidRPr="00673400">
        <w:t xml:space="preserve"> [20]</w:t>
      </w:r>
      <w:r w:rsidRPr="00804D46">
        <w:t>.</w:t>
      </w:r>
    </w:p>
    <w:p w14:paraId="40972C40" w14:textId="374BA9D5" w:rsidR="00804D46" w:rsidRPr="00804D46" w:rsidRDefault="00804D46" w:rsidP="00DB7A76">
      <w:pPr>
        <w:pStyle w:val="ad"/>
        <w:numPr>
          <w:ilvl w:val="0"/>
          <w:numId w:val="10"/>
        </w:numPr>
        <w:spacing w:line="360" w:lineRule="auto"/>
        <w:jc w:val="both"/>
      </w:pPr>
      <w:r w:rsidRPr="00804D46">
        <w:rPr>
          <w:lang w:val="en-US"/>
        </w:rPr>
        <w:t>Scikit</w:t>
      </w:r>
      <w:r w:rsidRPr="00804D46">
        <w:t>-</w:t>
      </w:r>
      <w:r w:rsidRPr="00804D46">
        <w:rPr>
          <w:lang w:val="en-US"/>
        </w:rPr>
        <w:t>learn</w:t>
      </w:r>
      <w:r w:rsidRPr="00804D46">
        <w:t xml:space="preserve">, </w:t>
      </w:r>
      <w:r w:rsidRPr="00804D46">
        <w:rPr>
          <w:lang w:val="en-US"/>
        </w:rPr>
        <w:t>NLTK</w:t>
      </w:r>
      <w:r w:rsidRPr="00804D46">
        <w:t xml:space="preserve">, </w:t>
      </w:r>
      <w:r w:rsidRPr="00804D46">
        <w:rPr>
          <w:lang w:val="en-US"/>
        </w:rPr>
        <w:t>Pandas</w:t>
      </w:r>
      <w:r w:rsidRPr="00804D46">
        <w:t xml:space="preserve">, </w:t>
      </w:r>
      <w:r w:rsidRPr="00804D46">
        <w:rPr>
          <w:lang w:val="en-US"/>
        </w:rPr>
        <w:t>Matplotlib</w:t>
      </w:r>
      <w:r w:rsidRPr="00804D46">
        <w:t xml:space="preserve"> — вспомогательные библиотеки для анализа данных, подготовки выборки, визуализации результатов</w:t>
      </w:r>
      <w:r w:rsidR="00673400" w:rsidRPr="00673400">
        <w:t xml:space="preserve"> [20]</w:t>
      </w:r>
      <w:r w:rsidRPr="00804D46">
        <w:t>.</w:t>
      </w:r>
    </w:p>
    <w:p w14:paraId="6C61A614" w14:textId="05B0550B" w:rsidR="00804D46" w:rsidRPr="00804D46" w:rsidRDefault="00804D46" w:rsidP="00DB7A76">
      <w:pPr>
        <w:pStyle w:val="ad"/>
        <w:numPr>
          <w:ilvl w:val="0"/>
          <w:numId w:val="10"/>
        </w:numPr>
        <w:spacing w:line="360" w:lineRule="auto"/>
        <w:jc w:val="both"/>
      </w:pPr>
      <w:r w:rsidRPr="00804D46">
        <w:rPr>
          <w:lang w:val="en-US"/>
        </w:rPr>
        <w:t>Uvicorn</w:t>
      </w:r>
      <w:r w:rsidRPr="00804D46">
        <w:t xml:space="preserve"> — </w:t>
      </w:r>
      <w:r w:rsidRPr="00804D46">
        <w:rPr>
          <w:lang w:val="en-US"/>
        </w:rPr>
        <w:t>ASGI</w:t>
      </w:r>
      <w:r w:rsidRPr="00804D46">
        <w:t xml:space="preserve">-сервер для запуска </w:t>
      </w:r>
      <w:r w:rsidRPr="00804D46">
        <w:rPr>
          <w:lang w:val="en-US"/>
        </w:rPr>
        <w:t>FastAPI</w:t>
      </w:r>
      <w:r w:rsidRPr="00804D46">
        <w:t>-приложения</w:t>
      </w:r>
      <w:r w:rsidR="00673400" w:rsidRPr="00673400">
        <w:t xml:space="preserve"> [21]</w:t>
      </w:r>
      <w:r w:rsidRPr="00804D46">
        <w:t>.</w:t>
      </w:r>
    </w:p>
    <w:p w14:paraId="1CBDF0C2" w14:textId="77777777" w:rsidR="00804D46" w:rsidRDefault="00804D46" w:rsidP="00DB7A76">
      <w:pPr>
        <w:pStyle w:val="ad"/>
        <w:numPr>
          <w:ilvl w:val="0"/>
          <w:numId w:val="10"/>
        </w:numPr>
        <w:spacing w:line="360" w:lineRule="auto"/>
        <w:jc w:val="both"/>
      </w:pPr>
      <w:r w:rsidRPr="00804D46">
        <w:rPr>
          <w:lang w:val="en-US"/>
        </w:rPr>
        <w:t>Openpyxl</w:t>
      </w:r>
      <w:r w:rsidRPr="00804D46">
        <w:t xml:space="preserve">, </w:t>
      </w:r>
      <w:r w:rsidRPr="00804D46">
        <w:rPr>
          <w:lang w:val="en-US"/>
        </w:rPr>
        <w:t>Python</w:t>
      </w:r>
      <w:r w:rsidRPr="00804D46">
        <w:t>-</w:t>
      </w:r>
      <w:r w:rsidRPr="00804D46">
        <w:rPr>
          <w:lang w:val="en-US"/>
        </w:rPr>
        <w:t>multipart</w:t>
      </w:r>
      <w:r w:rsidRPr="00804D46">
        <w:t xml:space="preserve"> — для работы с файлами </w:t>
      </w:r>
      <w:r w:rsidRPr="00804D46">
        <w:rPr>
          <w:lang w:val="en-US"/>
        </w:rPr>
        <w:t>Excel</w:t>
      </w:r>
      <w:r w:rsidRPr="00804D46">
        <w:t xml:space="preserve"> и загрузки </w:t>
      </w:r>
      <w:r w:rsidRPr="00804D46">
        <w:rPr>
          <w:lang w:val="en-US"/>
        </w:rPr>
        <w:t>CSV</w:t>
      </w:r>
      <w:r w:rsidRPr="00804D46">
        <w:t>-данных.</w:t>
      </w:r>
    </w:p>
    <w:p w14:paraId="46F7CCCA" w14:textId="49C2718F" w:rsidR="00804D46" w:rsidRDefault="00804D46" w:rsidP="00DB7A76">
      <w:pPr>
        <w:spacing w:line="360" w:lineRule="auto"/>
        <w:ind w:firstLine="576"/>
        <w:jc w:val="both"/>
        <w:rPr>
          <w:szCs w:val="28"/>
        </w:rPr>
      </w:pPr>
      <w:r w:rsidRPr="00804D46">
        <w:rPr>
          <w:szCs w:val="28"/>
        </w:rPr>
        <w:t xml:space="preserve">Фронтенд построен на React.js с компонентным подходом и управлением состоянием через Redux Toolkit. Взаимодействие с backend происходит через библиотеку Axios, при этом в заголовке запроса автоматически передаётся JWT-токен, полученный при авторизации. React </w:t>
      </w:r>
      <w:r>
        <w:rPr>
          <w:szCs w:val="28"/>
          <w:lang w:val="en-US"/>
        </w:rPr>
        <w:t>AntDesign</w:t>
      </w:r>
      <w:r w:rsidRPr="00804D46">
        <w:rPr>
          <w:szCs w:val="28"/>
        </w:rPr>
        <w:t xml:space="preserve"> — стилизованные UI-компоненты.</w:t>
      </w:r>
    </w:p>
    <w:p w14:paraId="2B783D2C" w14:textId="0D3332BA" w:rsidR="00804D46" w:rsidRPr="00804D46" w:rsidRDefault="00804D46" w:rsidP="00DB7A76">
      <w:pPr>
        <w:spacing w:line="360" w:lineRule="auto"/>
        <w:ind w:firstLine="576"/>
        <w:jc w:val="both"/>
        <w:rPr>
          <w:szCs w:val="28"/>
        </w:rPr>
      </w:pPr>
      <w:r w:rsidRPr="00804D46">
        <w:rPr>
          <w:szCs w:val="28"/>
        </w:rPr>
        <w:t xml:space="preserve">Приложение реализует респонсивный дизайн, адаптируясь под любые устройства — от мобильных до десктопов. </w:t>
      </w:r>
    </w:p>
    <w:p w14:paraId="52A90AF7" w14:textId="6895464A" w:rsidR="00804D46" w:rsidRDefault="00804D46" w:rsidP="00DB7A76">
      <w:pPr>
        <w:spacing w:line="360" w:lineRule="auto"/>
        <w:ind w:firstLine="576"/>
        <w:jc w:val="both"/>
        <w:rPr>
          <w:szCs w:val="28"/>
        </w:rPr>
      </w:pPr>
      <w:r w:rsidRPr="00804D46">
        <w:rPr>
          <w:szCs w:val="28"/>
        </w:rPr>
        <w:t>Выбор указанных технологий и архитектурных решений обусловлен необходимостью создания гибкой, масштабируемой и отказоустойчивой системы, которая будет одинаково удобна как для новичков, так и для профессиональных пользователей. Использование микросервисной архитектуры, разделение на независимые компоненты, поддержка асинхронных операций, контейнеризация и поддержка популярных ML-</w:t>
      </w:r>
      <w:r w:rsidRPr="00804D46">
        <w:rPr>
          <w:szCs w:val="28"/>
        </w:rPr>
        <w:lastRenderedPageBreak/>
        <w:t>библиотек делают систему устойчивой к нагрузке и готовой к внедрению в производственной среде.</w:t>
      </w:r>
    </w:p>
    <w:p w14:paraId="04AA03E6" w14:textId="77777777" w:rsidR="00226265" w:rsidRDefault="00382288" w:rsidP="00DB7A76">
      <w:pPr>
        <w:spacing w:line="360" w:lineRule="auto"/>
        <w:ind w:firstLine="576"/>
        <w:jc w:val="both"/>
        <w:rPr>
          <w:szCs w:val="28"/>
        </w:rPr>
      </w:pPr>
      <w:r>
        <w:rPr>
          <w:szCs w:val="28"/>
        </w:rPr>
        <w:t xml:space="preserve">На диаграмме классов изображена структура и иерархия классов </w:t>
      </w:r>
      <w:r w:rsidR="00C20EEA">
        <w:rPr>
          <w:szCs w:val="28"/>
          <w:lang w:val="en-US"/>
        </w:rPr>
        <w:t>Go</w:t>
      </w:r>
      <w:r w:rsidR="00C20EEA" w:rsidRPr="00C20EEA">
        <w:rPr>
          <w:szCs w:val="28"/>
        </w:rPr>
        <w:t xml:space="preserve"> </w:t>
      </w:r>
      <w:r>
        <w:rPr>
          <w:szCs w:val="28"/>
        </w:rPr>
        <w:t>сервиса</w:t>
      </w:r>
      <w:r w:rsidR="00C20EEA" w:rsidRPr="00C20EEA">
        <w:rPr>
          <w:szCs w:val="28"/>
        </w:rPr>
        <w:t>.</w:t>
      </w:r>
    </w:p>
    <w:p w14:paraId="771449A4" w14:textId="5134B706" w:rsidR="00382288" w:rsidRDefault="00226265" w:rsidP="00DB7A76">
      <w:pPr>
        <w:spacing w:line="360" w:lineRule="auto"/>
        <w:ind w:firstLine="576"/>
        <w:jc w:val="center"/>
        <w:rPr>
          <w:szCs w:val="28"/>
        </w:rPr>
      </w:pPr>
      <w:r w:rsidRPr="00226265">
        <w:rPr>
          <w:noProof/>
          <w:szCs w:val="28"/>
        </w:rPr>
        <w:drawing>
          <wp:inline distT="0" distB="0" distL="0" distR="0" wp14:anchorId="5C1FECBC" wp14:editId="5C0B9D23">
            <wp:extent cx="4472575" cy="4890977"/>
            <wp:effectExtent l="0" t="0" r="444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08" cy="489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4668" w14:textId="7E09AD33" w:rsidR="0019262B" w:rsidRPr="0019262B" w:rsidRDefault="0019262B" w:rsidP="0019262B">
      <w:pPr>
        <w:pStyle w:val="af7"/>
        <w:spacing w:line="360" w:lineRule="auto"/>
        <w:jc w:val="center"/>
      </w:pPr>
      <w:r>
        <w:t xml:space="preserve">Рисунок </w:t>
      </w:r>
      <w:r w:rsidRPr="0019262B">
        <w:t>7</w:t>
      </w:r>
      <w:r>
        <w:t>. Диаграмма</w:t>
      </w:r>
      <w:r w:rsidRPr="0019262B">
        <w:t xml:space="preserve"> </w:t>
      </w:r>
      <w:r>
        <w:t xml:space="preserve">классов сервиса на </w:t>
      </w:r>
      <w:r>
        <w:rPr>
          <w:lang w:val="en-US"/>
        </w:rPr>
        <w:t>Go</w:t>
      </w:r>
      <w:r>
        <w:t xml:space="preserve"> </w:t>
      </w:r>
    </w:p>
    <w:p w14:paraId="7234551D" w14:textId="77777777" w:rsidR="00226265" w:rsidRDefault="00226265" w:rsidP="00DB7A76">
      <w:pPr>
        <w:spacing w:line="360" w:lineRule="auto"/>
        <w:ind w:firstLine="576"/>
        <w:rPr>
          <w:szCs w:val="28"/>
        </w:rPr>
      </w:pPr>
      <w:r w:rsidRPr="00226265">
        <w:rPr>
          <w:szCs w:val="28"/>
        </w:rPr>
        <w:t xml:space="preserve">Данная диаграмма классов представляет собой структуру веб-приложения для аутентификации пользователей, построенного на стеке Golang и Fiber. </w:t>
      </w:r>
    </w:p>
    <w:p w14:paraId="21846856" w14:textId="77777777" w:rsidR="00226265" w:rsidRDefault="00226265" w:rsidP="00DB7A76">
      <w:pPr>
        <w:spacing w:line="360" w:lineRule="auto"/>
        <w:ind w:firstLine="576"/>
        <w:rPr>
          <w:szCs w:val="28"/>
        </w:rPr>
      </w:pPr>
      <w:r w:rsidRPr="00226265">
        <w:rPr>
          <w:szCs w:val="28"/>
        </w:rPr>
        <w:t xml:space="preserve">В центре системы находится класс Main, который служит точкой входа и инициализирует все ключевые компоненты: он создает подключение к базе данных через класс Database, настраивает маршруты API с помощью Routes и использует фреймворк fiber.App для обработки HTTP-запросов. </w:t>
      </w:r>
    </w:p>
    <w:p w14:paraId="14B7D063" w14:textId="77777777" w:rsidR="00226265" w:rsidRDefault="00226265" w:rsidP="00DB7A76">
      <w:pPr>
        <w:spacing w:line="360" w:lineRule="auto"/>
        <w:ind w:firstLine="576"/>
        <w:rPr>
          <w:szCs w:val="28"/>
        </w:rPr>
      </w:pPr>
      <w:r w:rsidRPr="00226265">
        <w:rPr>
          <w:szCs w:val="28"/>
        </w:rPr>
        <w:lastRenderedPageBreak/>
        <w:t xml:space="preserve">Класс Routes, в свою очередь, управляет AuthController – основным модулем, отвечающим за логику аутентификации. AuthController работает с пользовательскими данными, взаимодействует с базой данных и временно использует контекст запроса fiber.Ctx для обработки HTTP-взаимодействий, а также jwt.StandardClaims для генерации и валидации JWT-токенов. </w:t>
      </w:r>
    </w:p>
    <w:p w14:paraId="193F1949" w14:textId="77777777" w:rsidR="00226265" w:rsidRDefault="00226265" w:rsidP="00DB7A76">
      <w:pPr>
        <w:spacing w:line="360" w:lineRule="auto"/>
        <w:ind w:firstLine="576"/>
        <w:rPr>
          <w:szCs w:val="28"/>
        </w:rPr>
      </w:pPr>
      <w:r w:rsidRPr="00226265">
        <w:rPr>
          <w:szCs w:val="28"/>
        </w:rPr>
        <w:t xml:space="preserve">Модель User включает в себя перечисление CategoryType, определяющее роль пользователя (Студент, Преподаватель или Иное), а также хранит такие данные, как имя, email, хеш пароля и опциональные поля (университет, факультет, группа). </w:t>
      </w:r>
    </w:p>
    <w:p w14:paraId="1581BB51" w14:textId="3053C87C" w:rsidR="00226265" w:rsidRDefault="00226265" w:rsidP="00DB7A76">
      <w:pPr>
        <w:spacing w:line="360" w:lineRule="auto"/>
        <w:ind w:firstLine="576"/>
        <w:rPr>
          <w:szCs w:val="28"/>
        </w:rPr>
      </w:pPr>
      <w:r w:rsidRPr="00226265">
        <w:rPr>
          <w:szCs w:val="28"/>
        </w:rPr>
        <w:t>Вся система построена по принципам модульности, где каждый компонент имеет четкую зону ответственности: Database обеспечивает работу с PostgreSQL через GORM, AuthController инкапсулирует логику регистрации, входа и обновления профиля, а Routes определяет RESTful-эндпоинты для взаимодействия с клиентом.</w:t>
      </w:r>
    </w:p>
    <w:p w14:paraId="2D214980" w14:textId="10F27621" w:rsidR="00170F80" w:rsidRDefault="00A017B8" w:rsidP="00DB7A76">
      <w:pPr>
        <w:spacing w:line="360" w:lineRule="auto"/>
        <w:jc w:val="both"/>
        <w:rPr>
          <w:szCs w:val="28"/>
        </w:rPr>
      </w:pPr>
      <w:r w:rsidRPr="00A017B8">
        <w:rPr>
          <w:noProof/>
          <w:szCs w:val="28"/>
        </w:rPr>
        <w:drawing>
          <wp:inline distT="0" distB="0" distL="0" distR="0" wp14:anchorId="052E1C89" wp14:editId="09DA21F9">
            <wp:extent cx="5939790" cy="438213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7C59" w14:textId="0FF61837" w:rsidR="0019262B" w:rsidRPr="0019262B" w:rsidRDefault="0019262B" w:rsidP="0019262B">
      <w:pPr>
        <w:pStyle w:val="af7"/>
        <w:spacing w:line="360" w:lineRule="auto"/>
        <w:jc w:val="center"/>
      </w:pPr>
      <w:r>
        <w:t xml:space="preserve">Рисунок </w:t>
      </w:r>
      <w:r w:rsidRPr="0019262B">
        <w:t>8</w:t>
      </w:r>
      <w:r>
        <w:t>. Диаграмма</w:t>
      </w:r>
      <w:r w:rsidRPr="0019262B">
        <w:t xml:space="preserve"> </w:t>
      </w:r>
      <w:r>
        <w:t xml:space="preserve">классов сервиса на </w:t>
      </w:r>
      <w:r>
        <w:rPr>
          <w:lang w:val="en-US"/>
        </w:rPr>
        <w:t>FastAPI</w:t>
      </w:r>
    </w:p>
    <w:p w14:paraId="1E2CA709" w14:textId="76DBD973" w:rsidR="001B1A2C" w:rsidRPr="001B1A2C" w:rsidRDefault="00A017B8" w:rsidP="001B1A2C">
      <w:pPr>
        <w:spacing w:line="360" w:lineRule="auto"/>
        <w:ind w:firstLine="576"/>
        <w:jc w:val="both"/>
        <w:rPr>
          <w:szCs w:val="28"/>
        </w:rPr>
      </w:pPr>
      <w:r w:rsidRPr="00A017B8">
        <w:rPr>
          <w:szCs w:val="28"/>
        </w:rPr>
        <w:lastRenderedPageBreak/>
        <w:t xml:space="preserve">Данная диаграмма классов представляет архитектуру </w:t>
      </w:r>
      <w:r w:rsidRPr="00A017B8">
        <w:rPr>
          <w:szCs w:val="28"/>
          <w:lang w:val="en-US"/>
        </w:rPr>
        <w:t>FastAPI</w:t>
      </w:r>
      <w:r w:rsidRPr="00A017B8">
        <w:rPr>
          <w:szCs w:val="28"/>
        </w:rPr>
        <w:t xml:space="preserve">-сервиса для управления файлами и обучения </w:t>
      </w:r>
      <w:r w:rsidRPr="00A017B8">
        <w:rPr>
          <w:szCs w:val="28"/>
          <w:lang w:val="en-US"/>
        </w:rPr>
        <w:t>ML</w:t>
      </w:r>
      <w:r w:rsidRPr="00A017B8">
        <w:rPr>
          <w:szCs w:val="28"/>
        </w:rPr>
        <w:t xml:space="preserve">-моделей, где центральным компонентом является класс </w:t>
      </w:r>
      <w:r w:rsidRPr="00A017B8">
        <w:rPr>
          <w:szCs w:val="28"/>
          <w:lang w:val="en-US"/>
        </w:rPr>
        <w:t>Main</w:t>
      </w:r>
      <w:r w:rsidRPr="00A017B8">
        <w:rPr>
          <w:szCs w:val="28"/>
        </w:rPr>
        <w:t xml:space="preserve">, инициализирующий приложение и подключающий </w:t>
      </w:r>
      <w:r w:rsidRPr="00A017B8">
        <w:rPr>
          <w:szCs w:val="28"/>
          <w:lang w:val="en-US"/>
        </w:rPr>
        <w:t>CORS</w:t>
      </w:r>
      <w:r w:rsidRPr="00A017B8">
        <w:rPr>
          <w:szCs w:val="28"/>
        </w:rPr>
        <w:t xml:space="preserve">-мидлварь. Система включает два основных роутера — </w:t>
      </w:r>
      <w:r w:rsidRPr="00A017B8">
        <w:rPr>
          <w:szCs w:val="28"/>
          <w:lang w:val="en-US"/>
        </w:rPr>
        <w:t>UploadedFileRouter</w:t>
      </w:r>
      <w:r w:rsidRPr="00A017B8">
        <w:rPr>
          <w:szCs w:val="28"/>
        </w:rPr>
        <w:t xml:space="preserve"> (для загрузки/скачивания файлов через </w:t>
      </w:r>
      <w:r w:rsidRPr="00A017B8">
        <w:rPr>
          <w:szCs w:val="28"/>
          <w:lang w:val="en-US"/>
        </w:rPr>
        <w:t>Kaggle</w:t>
      </w:r>
      <w:r w:rsidRPr="00A017B8">
        <w:rPr>
          <w:szCs w:val="28"/>
        </w:rPr>
        <w:t xml:space="preserve"> </w:t>
      </w:r>
      <w:r w:rsidRPr="00A017B8">
        <w:rPr>
          <w:szCs w:val="28"/>
          <w:lang w:val="en-US"/>
        </w:rPr>
        <w:t>API</w:t>
      </w:r>
      <w:r w:rsidRPr="00A017B8">
        <w:rPr>
          <w:szCs w:val="28"/>
        </w:rPr>
        <w:t xml:space="preserve"> и локально) и </w:t>
      </w:r>
      <w:r w:rsidRPr="00A017B8">
        <w:rPr>
          <w:szCs w:val="28"/>
          <w:lang w:val="en-US"/>
        </w:rPr>
        <w:t>ModelRouter</w:t>
      </w:r>
      <w:r w:rsidRPr="00A017B8">
        <w:rPr>
          <w:szCs w:val="28"/>
        </w:rPr>
        <w:t xml:space="preserve"> (для создания, обучения и оценки нейросетевых моделей), которые взаимодействуют с репозиториями (</w:t>
      </w:r>
      <w:r w:rsidRPr="00A017B8">
        <w:rPr>
          <w:szCs w:val="28"/>
          <w:lang w:val="en-US"/>
        </w:rPr>
        <w:t>UploadedFileRepository</w:t>
      </w:r>
      <w:r w:rsidRPr="00A017B8">
        <w:rPr>
          <w:szCs w:val="28"/>
        </w:rPr>
        <w:t xml:space="preserve">, </w:t>
      </w:r>
      <w:r w:rsidRPr="00A017B8">
        <w:rPr>
          <w:szCs w:val="28"/>
          <w:lang w:val="en-US"/>
        </w:rPr>
        <w:t>ModelRepository</w:t>
      </w:r>
      <w:r w:rsidRPr="00A017B8">
        <w:rPr>
          <w:szCs w:val="28"/>
        </w:rPr>
        <w:t>) и базой данных (</w:t>
      </w:r>
      <w:r w:rsidRPr="00A017B8">
        <w:rPr>
          <w:szCs w:val="28"/>
          <w:lang w:val="en-US"/>
        </w:rPr>
        <w:t>Database</w:t>
      </w:r>
      <w:r w:rsidRPr="00A017B8">
        <w:rPr>
          <w:szCs w:val="28"/>
        </w:rPr>
        <w:t>). Модели данных (</w:t>
      </w:r>
      <w:r w:rsidRPr="00A017B8">
        <w:rPr>
          <w:szCs w:val="28"/>
          <w:lang w:val="en-US"/>
        </w:rPr>
        <w:t>UploadedFile</w:t>
      </w:r>
      <w:r w:rsidRPr="00A017B8">
        <w:rPr>
          <w:szCs w:val="28"/>
        </w:rPr>
        <w:t xml:space="preserve">, </w:t>
      </w:r>
      <w:r w:rsidRPr="00A017B8">
        <w:rPr>
          <w:szCs w:val="28"/>
          <w:lang w:val="en-US"/>
        </w:rPr>
        <w:t>ModelTraining</w:t>
      </w:r>
      <w:r w:rsidRPr="00A017B8">
        <w:rPr>
          <w:szCs w:val="28"/>
        </w:rPr>
        <w:t xml:space="preserve">, </w:t>
      </w:r>
      <w:r w:rsidRPr="00A017B8">
        <w:rPr>
          <w:szCs w:val="28"/>
          <w:lang w:val="en-US"/>
        </w:rPr>
        <w:t>TrainingHistory</w:t>
      </w:r>
      <w:r w:rsidRPr="00A017B8">
        <w:rPr>
          <w:szCs w:val="28"/>
        </w:rPr>
        <w:t xml:space="preserve">, </w:t>
      </w:r>
      <w:r w:rsidRPr="00A017B8">
        <w:rPr>
          <w:szCs w:val="28"/>
          <w:lang w:val="en-US"/>
        </w:rPr>
        <w:t>ValidationMetrics</w:t>
      </w:r>
      <w:r w:rsidRPr="00A017B8">
        <w:rPr>
          <w:szCs w:val="28"/>
        </w:rPr>
        <w:t>) хранят информацию о файлах, параметрах обучения и метриках, а конфигурационные классы (</w:t>
      </w:r>
      <w:r w:rsidRPr="00A017B8">
        <w:rPr>
          <w:szCs w:val="28"/>
          <w:lang w:val="en-US"/>
        </w:rPr>
        <w:t>ModelConfig</w:t>
      </w:r>
      <w:r w:rsidRPr="00A017B8">
        <w:rPr>
          <w:szCs w:val="28"/>
        </w:rPr>
        <w:t xml:space="preserve">, </w:t>
      </w:r>
      <w:r w:rsidRPr="00A017B8">
        <w:rPr>
          <w:szCs w:val="28"/>
          <w:lang w:val="en-US"/>
        </w:rPr>
        <w:t>LayerConfig</w:t>
      </w:r>
      <w:r w:rsidRPr="00A017B8">
        <w:rPr>
          <w:szCs w:val="28"/>
        </w:rPr>
        <w:t xml:space="preserve">) определяют структуру нейросетей. Все сущности связаны через композицию (например, </w:t>
      </w:r>
      <w:r w:rsidRPr="00A017B8">
        <w:rPr>
          <w:szCs w:val="28"/>
          <w:lang w:val="en-US"/>
        </w:rPr>
        <w:t>ModelTraining</w:t>
      </w:r>
      <w:r w:rsidRPr="00A017B8">
        <w:rPr>
          <w:szCs w:val="28"/>
        </w:rPr>
        <w:t xml:space="preserve"> владеет историей обучения и метриками) или зависимости (роутеры используют репозитории), обеспечивая модульность и четкое разделение ответственности между компонентами.</w:t>
      </w:r>
    </w:p>
    <w:p w14:paraId="3210C948" w14:textId="77777777" w:rsidR="001B1A2C" w:rsidRDefault="001B1A2C" w:rsidP="001B1A2C">
      <w:pPr>
        <w:spacing w:line="360" w:lineRule="auto"/>
        <w:jc w:val="both"/>
      </w:pPr>
      <w:r w:rsidRPr="00144155">
        <w:rPr>
          <w:noProof/>
        </w:rPr>
        <w:drawing>
          <wp:inline distT="0" distB="0" distL="0" distR="0" wp14:anchorId="4A3C59C7" wp14:editId="084D06FB">
            <wp:extent cx="5939790" cy="3121025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8DCC" w14:textId="77777777" w:rsidR="001B1A2C" w:rsidRDefault="001B1A2C" w:rsidP="001B1A2C">
      <w:pPr>
        <w:pStyle w:val="af7"/>
        <w:spacing w:line="360" w:lineRule="auto"/>
        <w:jc w:val="center"/>
      </w:pPr>
      <w:r>
        <w:t xml:space="preserve">Рисунок </w:t>
      </w:r>
      <w:r w:rsidRPr="0019262B">
        <w:t>9</w:t>
      </w:r>
      <w:r>
        <w:t>. Диаграмма</w:t>
      </w:r>
      <w:r w:rsidRPr="0019262B">
        <w:t xml:space="preserve"> </w:t>
      </w:r>
      <w:r>
        <w:t xml:space="preserve">классов сервиса </w:t>
      </w:r>
      <w:r>
        <w:rPr>
          <w:lang w:val="en-US"/>
        </w:rPr>
        <w:t>React</w:t>
      </w:r>
    </w:p>
    <w:p w14:paraId="49D57D17" w14:textId="6B320357" w:rsidR="001B1A2C" w:rsidRPr="001B1A2C" w:rsidRDefault="001B1A2C" w:rsidP="001B1A2C">
      <w:pPr>
        <w:spacing w:line="360" w:lineRule="auto"/>
        <w:ind w:firstLine="576"/>
        <w:jc w:val="both"/>
      </w:pPr>
      <w:r w:rsidRPr="00144155">
        <w:t xml:space="preserve">Данная диаграмма классов представляет архитектуру React-приложения для работы с нейронными сетями, построенную по принципам модульности и композиции. В основе лежит корневой компонент App, который управляет </w:t>
      </w:r>
      <w:r w:rsidRPr="00144155">
        <w:lastRenderedPageBreak/>
        <w:t>маршрутизацией и объединяет ключевые страницы: авторизацию (Authorization, Registration), загрузку данных (FileUpload), конструктор нейросетей (NeuralNetworkConstructor), анализ моделей (ModelStatsPage) и профиль пользователя (Profile). Система использует контекст UserContext для глобального управления состоянием, а каждый функциональный модуль (например, работа с файлами или обучение моделей) инкапсулирован в собственные компоненты (FileDataTable, LayerForm) и хуки (useNeuralNetwork, useFileUpload), обеспечивая четкое разделение ответственности. UI-элементы (карточки, формы, графики) вынесены в переиспользуемые компоненты, а бизнес-логика делегирована кастомным хукам, что создает гибкую и масштабируемую структуру приложения.</w:t>
      </w:r>
    </w:p>
    <w:p w14:paraId="09C42D7D" w14:textId="77777777" w:rsidR="009413F0" w:rsidRPr="00AA74F2" w:rsidRDefault="009413F0" w:rsidP="00AA74F2">
      <w:pPr>
        <w:pStyle w:val="2"/>
        <w:numPr>
          <w:ilvl w:val="1"/>
          <w:numId w:val="3"/>
        </w:numPr>
        <w:spacing w:line="360" w:lineRule="auto"/>
        <w:jc w:val="center"/>
        <w:rPr>
          <w:b/>
          <w:bCs/>
        </w:rPr>
      </w:pPr>
      <w:bookmarkStart w:id="47" w:name="_Toc192012628"/>
      <w:bookmarkStart w:id="48" w:name="_Toc195503294"/>
      <w:r w:rsidRPr="00AA74F2">
        <w:rPr>
          <w:b/>
          <w:bCs/>
        </w:rPr>
        <w:t>Обеспечение информационной безопасности</w:t>
      </w:r>
      <w:bookmarkEnd w:id="47"/>
      <w:bookmarkEnd w:id="48"/>
    </w:p>
    <w:p w14:paraId="5430D144" w14:textId="1D03494F" w:rsidR="00DB7A76" w:rsidRDefault="00DB7A76" w:rsidP="00AA74F2">
      <w:pPr>
        <w:spacing w:line="360" w:lineRule="auto"/>
        <w:ind w:firstLine="576"/>
        <w:jc w:val="both"/>
      </w:pPr>
      <w:r>
        <w:t>Разрабатываемая система проектирования нейронных сетей обрабатывает пользовательские данные, включая учетную информацию, загруженные наборы данных и результаты обучения моделей. В связи с этим обеспечение информационной безопасности является важным аспектом архитектуры приложения.</w:t>
      </w:r>
    </w:p>
    <w:p w14:paraId="70BA4B62" w14:textId="22201339" w:rsidR="00DB7A76" w:rsidRDefault="00DB7A76" w:rsidP="00DB7A76">
      <w:pPr>
        <w:spacing w:line="360" w:lineRule="auto"/>
        <w:ind w:firstLine="576"/>
        <w:jc w:val="both"/>
      </w:pPr>
      <w:r>
        <w:t>Одним из ключевых механизмов защиты выступает аутентификация и авторизация на основе JWT-токенов. В системе реализован отдельный авторизационный микросервис, написанный на языке Go, который выполняет регистрацию, вход пользователей и генерацию JSON Web Token. Данный токен передаётся с каждым запросом к backend-сервису и служит для подтверждения личности пользователя. Валидация токена осуществляется на стороне FastAPI, что исключает необходимость постоянного взаимодействия с базой данных авторизации и снижает нагрузку на сервис.</w:t>
      </w:r>
    </w:p>
    <w:p w14:paraId="797ED3DF" w14:textId="5CD89A6D" w:rsidR="00DB7A76" w:rsidRDefault="00DB7A76" w:rsidP="00DB7A76">
      <w:pPr>
        <w:spacing w:line="360" w:lineRule="auto"/>
        <w:ind w:firstLine="576"/>
        <w:jc w:val="both"/>
      </w:pPr>
      <w:r>
        <w:t>Все пользовательские пароли хранятся в базе данных в захешированном виде с использованием безопасных алгоритмов шифрования, реализованных через библиотеку x/crypto. Передача данных между клиентом и сервером осуществляется по протоколу HTTP.</w:t>
      </w:r>
    </w:p>
    <w:p w14:paraId="22E5C8CC" w14:textId="77777777" w:rsidR="001B1A2C" w:rsidRDefault="00DB7A76" w:rsidP="001B1A2C">
      <w:pPr>
        <w:spacing w:line="360" w:lineRule="auto"/>
        <w:ind w:firstLine="576"/>
        <w:jc w:val="both"/>
      </w:pPr>
      <w:r>
        <w:lastRenderedPageBreak/>
        <w:t>Доступ к внутренним сервисам осуществляется исключительно через внутреннюю Docker-сеть, что предотвращает несанкционированный доступ извне. Таким образом, пользовательское взаимодействие происходит только через авторизованный API-интерфейс, и сервисы защищены от прямого обращения со стороны сети Internet.</w:t>
      </w:r>
      <w:bookmarkStart w:id="49" w:name="_Toc192012629"/>
      <w:bookmarkStart w:id="50" w:name="_Toc195503295"/>
    </w:p>
    <w:p w14:paraId="70FDF63C" w14:textId="495F7BAB" w:rsidR="009413F0" w:rsidRPr="001B1A2C" w:rsidRDefault="009413F0" w:rsidP="001B1A2C">
      <w:pPr>
        <w:pStyle w:val="ad"/>
        <w:numPr>
          <w:ilvl w:val="1"/>
          <w:numId w:val="3"/>
        </w:numPr>
        <w:spacing w:line="360" w:lineRule="auto"/>
        <w:jc w:val="center"/>
        <w:rPr>
          <w:b/>
          <w:bCs/>
        </w:rPr>
      </w:pPr>
      <w:r w:rsidRPr="001B1A2C">
        <w:rPr>
          <w:b/>
          <w:bCs/>
        </w:rPr>
        <w:t>Техническое обеспечение</w:t>
      </w:r>
      <w:bookmarkEnd w:id="49"/>
      <w:bookmarkEnd w:id="50"/>
    </w:p>
    <w:p w14:paraId="1CC2D23C" w14:textId="2465BFDC" w:rsidR="00060322" w:rsidRDefault="00060322" w:rsidP="00AA74F2">
      <w:pPr>
        <w:spacing w:line="360" w:lineRule="auto"/>
        <w:ind w:firstLine="708"/>
        <w:jc w:val="both"/>
      </w:pPr>
      <w:r>
        <w:t>Для развёртывания системы используется программное обеспечение Docker, позволяющее запускать каждый компонент в отдельном контейнере. В состав серверной части входят два микросервиса — backend на FastAPI и авторизационный сервис на Go. Каждый сервис изолирован и взаимодействует с другими через внутреннюю сеть Docker, что обеспечивает модульность и упрощает масштабирование.</w:t>
      </w:r>
    </w:p>
    <w:p w14:paraId="262D2FBE" w14:textId="2620C1C8" w:rsidR="009413F0" w:rsidRPr="00474FA6" w:rsidRDefault="00060322" w:rsidP="00DB7A76">
      <w:pPr>
        <w:spacing w:line="360" w:lineRule="auto"/>
        <w:ind w:firstLine="708"/>
        <w:jc w:val="both"/>
      </w:pPr>
      <w:r>
        <w:t>Клиентская часть (веб-приложение на React) взаимодействует напрямую с backend-сервисом по протоколу HTTP. Все сервисы запускаются с помощью docker-compose, где описаны зависимости, переменные окружения и порты. Такой подход позволяет быстро и надёжно развёртывать систему в любых условиях — как на локальной машине, так и на облачном сервере.</w:t>
      </w:r>
    </w:p>
    <w:p w14:paraId="5DB74ED5" w14:textId="5AD1F880" w:rsidR="005A2CBC" w:rsidRDefault="00BE71F3" w:rsidP="00DB7A76">
      <w:pPr>
        <w:keepNext/>
        <w:spacing w:line="360" w:lineRule="auto"/>
      </w:pPr>
      <w:r w:rsidRPr="00BE71F3">
        <w:drawing>
          <wp:inline distT="0" distB="0" distL="0" distR="0" wp14:anchorId="443730F9" wp14:editId="1D337AA5">
            <wp:extent cx="5939790" cy="26568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64AA" w14:textId="43E971B5" w:rsidR="009413F0" w:rsidRPr="00474FA6" w:rsidRDefault="005A2CBC" w:rsidP="00DB7A76">
      <w:pPr>
        <w:pStyle w:val="af7"/>
        <w:spacing w:line="360" w:lineRule="auto"/>
        <w:jc w:val="center"/>
      </w:pPr>
      <w:bookmarkStart w:id="51" w:name="_Ref194860282"/>
      <w:r>
        <w:t xml:space="preserve">Рисунок </w:t>
      </w:r>
      <w:bookmarkEnd w:id="51"/>
      <w:r w:rsidR="00B83967" w:rsidRPr="00BE71F3">
        <w:t>10</w:t>
      </w:r>
      <w:r>
        <w:t>. Диаграмма развертывания</w:t>
      </w:r>
    </w:p>
    <w:bookmarkEnd w:id="2"/>
    <w:p w14:paraId="758BC9E1" w14:textId="77777777" w:rsidR="00770563" w:rsidRDefault="00770563">
      <w:pPr>
        <w:suppressAutoHyphens w:val="0"/>
        <w:spacing w:after="160" w:line="259" w:lineRule="auto"/>
        <w:rPr>
          <w:rFonts w:eastAsia="Calibri" w:cs="Calibri"/>
          <w:szCs w:val="32"/>
        </w:rPr>
      </w:pPr>
      <w:r>
        <w:rPr>
          <w:szCs w:val="32"/>
        </w:rPr>
        <w:br w:type="page"/>
      </w:r>
    </w:p>
    <w:p w14:paraId="1E55545F" w14:textId="1F0EA2B3" w:rsidR="00040672" w:rsidRPr="00DB7A76" w:rsidRDefault="005A2CBC" w:rsidP="00AA74F2">
      <w:pPr>
        <w:pStyle w:val="a5"/>
        <w:spacing w:after="0" w:line="360" w:lineRule="auto"/>
        <w:ind w:left="0"/>
        <w:jc w:val="center"/>
        <w:outlineLvl w:val="0"/>
        <w:rPr>
          <w:rFonts w:ascii="Times New Roman" w:hAnsi="Times New Roman"/>
          <w:b/>
          <w:bCs/>
          <w:sz w:val="28"/>
          <w:szCs w:val="32"/>
        </w:rPr>
      </w:pPr>
      <w:bookmarkStart w:id="52" w:name="_Toc195503296"/>
      <w:r w:rsidRPr="00DB7A76">
        <w:rPr>
          <w:rFonts w:ascii="Times New Roman" w:hAnsi="Times New Roman"/>
          <w:b/>
          <w:bCs/>
          <w:sz w:val="28"/>
          <w:szCs w:val="32"/>
        </w:rPr>
        <w:lastRenderedPageBreak/>
        <w:t>Заключение</w:t>
      </w:r>
      <w:bookmarkEnd w:id="52"/>
    </w:p>
    <w:p w14:paraId="310A5131" w14:textId="7B71B03C" w:rsidR="00060322" w:rsidRPr="00060322" w:rsidRDefault="00060322" w:rsidP="00AA74F2">
      <w:pPr>
        <w:suppressAutoHyphens w:val="0"/>
        <w:spacing w:after="160" w:line="360" w:lineRule="auto"/>
        <w:ind w:firstLine="708"/>
        <w:jc w:val="both"/>
        <w:rPr>
          <w:rFonts w:eastAsia="Calibri" w:cs="Calibri"/>
          <w:szCs w:val="32"/>
        </w:rPr>
      </w:pPr>
      <w:r w:rsidRPr="00060322">
        <w:rPr>
          <w:rFonts w:eastAsia="Calibri" w:cs="Calibri"/>
          <w:szCs w:val="32"/>
        </w:rPr>
        <w:t>В ходе проектирования системы был выполнен всесторонний анализ требований, определены ключевые компоненты архитектуры и особенности их взаимодействия в условиях микросервисного подхода. Были сформированы диаграммы вариантов использования, классов, компонентов и развертывания, каждая из которых раскрывает определённый уровень проектируемой системы — от пользовательских сценариев до физического размещения сервисов.</w:t>
      </w:r>
    </w:p>
    <w:p w14:paraId="3F0237FD" w14:textId="77777777" w:rsidR="00BF6AFE" w:rsidRDefault="00060322" w:rsidP="00DB7A76">
      <w:pPr>
        <w:suppressAutoHyphens w:val="0"/>
        <w:spacing w:after="160" w:line="360" w:lineRule="auto"/>
        <w:ind w:firstLine="708"/>
        <w:jc w:val="both"/>
        <w:rPr>
          <w:rFonts w:eastAsia="Calibri" w:cs="Calibri"/>
          <w:szCs w:val="32"/>
        </w:rPr>
      </w:pPr>
      <w:r w:rsidRPr="00060322">
        <w:rPr>
          <w:rFonts w:eastAsia="Calibri" w:cs="Calibri"/>
          <w:szCs w:val="32"/>
        </w:rPr>
        <w:t>Особое внимание было уделено выбору современных технологий, обеспечивающи</w:t>
      </w:r>
      <w:r w:rsidR="00D36A49">
        <w:rPr>
          <w:rFonts w:eastAsia="Calibri" w:cs="Calibri"/>
          <w:szCs w:val="32"/>
        </w:rPr>
        <w:t>е</w:t>
      </w:r>
      <w:r w:rsidRPr="00060322">
        <w:rPr>
          <w:rFonts w:eastAsia="Calibri" w:cs="Calibri"/>
          <w:szCs w:val="32"/>
        </w:rPr>
        <w:t xml:space="preserve"> надёжность, масштабируемость и гибкость при реализации системы. Проект охватывает как программное, так и техническое и алгоритмическое обеспечение, что позволяет построить эффективный веб-сервис для проектирования и анализа нейронных сетей, ориентированный как на начинающих пользователей, так и на профессионалов. </w:t>
      </w:r>
    </w:p>
    <w:p w14:paraId="10B6BF0B" w14:textId="5DB41C0D" w:rsidR="007A4285" w:rsidRDefault="00060322" w:rsidP="00DB7A76">
      <w:pPr>
        <w:suppressAutoHyphens w:val="0"/>
        <w:spacing w:after="160" w:line="360" w:lineRule="auto"/>
        <w:ind w:firstLine="708"/>
        <w:jc w:val="both"/>
        <w:rPr>
          <w:rFonts w:eastAsia="Calibri" w:cs="Calibri"/>
          <w:szCs w:val="32"/>
        </w:rPr>
      </w:pPr>
      <w:r w:rsidRPr="00060322">
        <w:rPr>
          <w:rFonts w:eastAsia="Calibri" w:cs="Calibri"/>
          <w:szCs w:val="32"/>
        </w:rPr>
        <w:t>Таким образом, в результате была создана комплексная проектная документация, обеспечивающая основу для реализации функциональной, современной и доступной системы.</w:t>
      </w:r>
    </w:p>
    <w:p w14:paraId="66A6C714" w14:textId="77777777" w:rsidR="00D60DFF" w:rsidRDefault="00D60DFF" w:rsidP="00DB7A76">
      <w:pPr>
        <w:suppressAutoHyphens w:val="0"/>
        <w:spacing w:after="160" w:line="360" w:lineRule="auto"/>
        <w:rPr>
          <w:rFonts w:eastAsia="Calibri" w:cs="Calibri"/>
          <w:szCs w:val="32"/>
        </w:rPr>
      </w:pPr>
      <w:r>
        <w:rPr>
          <w:szCs w:val="32"/>
        </w:rPr>
        <w:br w:type="page"/>
      </w:r>
    </w:p>
    <w:p w14:paraId="196B8CFC" w14:textId="4E0C6588" w:rsidR="00AA74F2" w:rsidRPr="00B66750" w:rsidRDefault="005A2CBC" w:rsidP="00AA74F2">
      <w:pPr>
        <w:pStyle w:val="a5"/>
        <w:spacing w:after="0" w:line="360" w:lineRule="auto"/>
        <w:ind w:left="0"/>
        <w:jc w:val="center"/>
        <w:outlineLvl w:val="0"/>
        <w:rPr>
          <w:rFonts w:ascii="Times New Roman" w:hAnsi="Times New Roman"/>
          <w:b/>
          <w:bCs/>
          <w:sz w:val="28"/>
          <w:szCs w:val="32"/>
        </w:rPr>
      </w:pPr>
      <w:bookmarkStart w:id="53" w:name="_Toc195503297"/>
      <w:r w:rsidRPr="00B66750">
        <w:rPr>
          <w:rFonts w:ascii="Times New Roman" w:hAnsi="Times New Roman"/>
          <w:b/>
          <w:bCs/>
          <w:sz w:val="28"/>
          <w:szCs w:val="32"/>
        </w:rPr>
        <w:lastRenderedPageBreak/>
        <w:t>Список литературы</w:t>
      </w:r>
      <w:bookmarkEnd w:id="53"/>
    </w:p>
    <w:p w14:paraId="732ED370" w14:textId="36FF5380" w:rsidR="001746E1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eastAsia="Calibri" w:cs="Times New Roman"/>
          <w:szCs w:val="28"/>
        </w:rPr>
        <w:t>Созыкин А. В. Обзор методов обучения глубоких нейронных сетей //Вестник Южно-Уральского государственного университета. Серия: Вычислительная математика и информатика. – 2017. – Т. 6. – №. 3. – С. 28-59.</w:t>
      </w:r>
    </w:p>
    <w:p w14:paraId="7C3324D9" w14:textId="74273D82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eastAsia="Calibri" w:cs="Times New Roman"/>
          <w:szCs w:val="28"/>
          <w:lang w:val="en-US"/>
        </w:rPr>
        <w:t xml:space="preserve">Rajabov S. B. The role of backend and frontend information systems infrastructure //Science and Education. – 2023. – </w:t>
      </w:r>
      <w:r w:rsidRPr="00E829C8">
        <w:rPr>
          <w:rFonts w:eastAsia="Calibri" w:cs="Times New Roman"/>
          <w:szCs w:val="28"/>
        </w:rPr>
        <w:t>Т</w:t>
      </w:r>
      <w:r w:rsidRPr="00E829C8">
        <w:rPr>
          <w:rFonts w:eastAsia="Calibri" w:cs="Times New Roman"/>
          <w:szCs w:val="28"/>
          <w:lang w:val="en-US"/>
        </w:rPr>
        <w:t xml:space="preserve">. 4. – №. </w:t>
      </w:r>
      <w:r w:rsidRPr="00E829C8">
        <w:rPr>
          <w:rFonts w:eastAsia="Calibri" w:cs="Times New Roman"/>
          <w:szCs w:val="28"/>
        </w:rPr>
        <w:t>3. – С. 212-216.</w:t>
      </w:r>
    </w:p>
    <w:p w14:paraId="206F9B37" w14:textId="6C22AA6E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eastAsia="Calibri" w:cs="Times New Roman"/>
          <w:szCs w:val="28"/>
          <w:lang w:val="en-US"/>
        </w:rPr>
        <w:t>Peralta J. H. Microservice APIs: Using Python, Flask, FastAPI, OpenAPI and More. – Simon and Schuster, 2023.</w:t>
      </w:r>
    </w:p>
    <w:p w14:paraId="08F13999" w14:textId="7D2FF333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eastAsia="Calibri" w:cs="Times New Roman"/>
          <w:szCs w:val="28"/>
        </w:rPr>
        <w:t>Власов М. А. FASTAPI–СОВРЕМЕННЫЙ ВЕБ-ФРЕЙМВОРК ДЛЯ РАЗРАБОТКИ СЕРВЕРНОЙ ЧАСТИ REST ВЕБ-ПРИЛОЖЕНИЙ НА ЯЗЫКЕ PYTHON //НАУКА, ТЕХНОЛОГИИ, ОБРАЗОВАНИЕ: АКТУАЛЬНЫЕ ВОПРОСЫ. – 2022. – С. 34.</w:t>
      </w:r>
    </w:p>
    <w:p w14:paraId="3391DADF" w14:textId="548140A2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eastAsia="Calibri" w:cs="Times New Roman"/>
          <w:szCs w:val="28"/>
          <w:lang w:val="en-US"/>
        </w:rPr>
        <w:t xml:space="preserve">Bajan C., Lambard G. MADGUI: Multi-Application Design Graphical User Interface for active learning assisted by Bayesian optimization //Chemometrics and Intelligent Laboratory Systems. – 2025. – </w:t>
      </w:r>
      <w:r w:rsidRPr="00E829C8">
        <w:rPr>
          <w:rFonts w:eastAsia="Calibri" w:cs="Times New Roman"/>
          <w:szCs w:val="28"/>
        </w:rPr>
        <w:t>С</w:t>
      </w:r>
      <w:r w:rsidRPr="00E829C8">
        <w:rPr>
          <w:rFonts w:eastAsia="Calibri" w:cs="Times New Roman"/>
          <w:szCs w:val="28"/>
          <w:lang w:val="en-US"/>
        </w:rPr>
        <w:t>. 105323.</w:t>
      </w:r>
    </w:p>
    <w:p w14:paraId="7D9963AF" w14:textId="7AEF6CF0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t>Бжихатлов К. Ч., Мутлу А. Д., Мангушева Л. С. Разработка сервиса прогнозирования трудоустройства студентов //Известия Кабардино-Балкарского научного центра РАН. – 2024. – Т. 26. – №. 3. – С. 55-67.</w:t>
      </w:r>
    </w:p>
    <w:p w14:paraId="4E332BBF" w14:textId="651A57E9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t>Барков Д. В., Сенотова С. А. Кодирование категориальных признаков в нейронных сетях //Сборник научных трудов АнГТУ–Ангарск.: Издательство АнГТУ. – 2021.</w:t>
      </w:r>
    </w:p>
    <w:p w14:paraId="3EAB8420" w14:textId="79A7A7E7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t>Попов А. А. Планирование эксперимента в задачах разбиения выборки в МГУА //Сборник научных трудов Новосибирского государственного технического университета. – 1995. – №. 2. – С. 35-40.</w:t>
      </w:r>
    </w:p>
    <w:p w14:paraId="2FE13C3C" w14:textId="24C8550B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Singha A., Moon M. S. H., Dipta S. R. An End-to-End Deep Learning Method for Potato Blight Disease Classification Using CNN //2023 International Conference on Computational Intelligence, Networks and Security (ICCINS). – IEEE, 2023.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С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. 1-6.</w:t>
      </w:r>
    </w:p>
    <w:p w14:paraId="34735153" w14:textId="56C1A840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lastRenderedPageBreak/>
        <w:t>Полуянович Н. К., Качелаев О. В., Фалькон Т. Э. ОЦЕНКА ВЛИЯНИЯ ГИПЕРПАРАМЕТРОВ НЕЙРОСЕТИ НА ТОЧНОСТЬ ПРОГНОЗИРОВАНИЯ ЭНЕРГОПОТРЕБЛЕНИЯ //Известия ЮФУ. Технические науки. – 2024. – №. 4.</w:t>
      </w:r>
    </w:p>
    <w:p w14:paraId="5E60836D" w14:textId="20FE654E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t>Носков С. И., Чекалова А. Р. СВЯЗЬ ПРИРАЩЕНИЯ ОПТИМАЛЬНОГО ЗНАЧЕНИЯ ФУНКЦИИ ПОТЕРЬ С ИЗМЕНЕНИЕМ ОЦЕНОК ПАРАМЕТРОВ КУСОЧНО-ЛИНЕЙНОЙ РЕГРЕССИОННОЙ МОДЕЛИ //Известия Тульского государственного университета. Технические науки. – 2024. – №. 10. – С. 380-383.</w:t>
      </w:r>
    </w:p>
    <w:p w14:paraId="5A81127D" w14:textId="4BDD35A5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Yacouby R., Axman D. Probabilistic extension of precision, recall, and f1 score for more thorough evaluation of classification models //Proceedings of the first workshop on evaluation and comparison of NLP systems. – 2020.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С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. 79-91.</w:t>
      </w:r>
    </w:p>
    <w:p w14:paraId="005FE9EA" w14:textId="31BF3158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t>Пупков Т. С. ПРИМЕНЕНИЕ МАТРИЦЫ ОШИБОК (CONFUSION MATRIX) ДЛЯ ОЦЕНКИ КАЧЕСТВА ОБУЧЕНИЯ МОДЕЛЕЙ КЛАССИФИКАЦИИ //Актуальные вопросы эксплуатации систем охраны и защищенных телекоммуникационных систем. – 2021. – С. 35-36.</w:t>
      </w:r>
    </w:p>
    <w:p w14:paraId="0ED4CC8C" w14:textId="122357AF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</w:rPr>
      </w:pPr>
      <w:r w:rsidRPr="00E829C8">
        <w:rPr>
          <w:rFonts w:cs="Times New Roman"/>
          <w:color w:val="222222"/>
          <w:szCs w:val="28"/>
          <w:shd w:val="clear" w:color="auto" w:fill="FFFFFF"/>
        </w:rPr>
        <w:t>Джамшиди П. и др. Микросервисы: пройденный путь и дальнейшие цели //Открытые системы. СУБД. – 2018. – №. 3. – С. 17-17.</w:t>
      </w:r>
    </w:p>
    <w:p w14:paraId="70E794C9" w14:textId="3C53FB44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Saeed L., Abdallah G. Security with JWT //Pro Cloud Native Java EE Apps: DevOps with MicroProfile, Jakarta EE 10 APIs, and Kubernetes. – Berkeley, CA : Apress, 2022.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С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. 293-308.</w:t>
      </w:r>
    </w:p>
    <w:p w14:paraId="7CDB3D83" w14:textId="33D2C88E" w:rsidR="00AD1D0A" w:rsidRPr="00E829C8" w:rsidRDefault="00AD1D0A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Chen Z. et al. Mechanical behavior of multilayer GO carbon-fiber cement composites //Construction and Building Materials. – 2018.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Т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. 159.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С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. 205-212.</w:t>
      </w:r>
    </w:p>
    <w:p w14:paraId="3864CA40" w14:textId="284683B3" w:rsidR="00673400" w:rsidRPr="00E829C8" w:rsidRDefault="00673400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Fischer B. Grails Persistence with GORM and GSQL. – Apress, 2009.</w:t>
      </w:r>
    </w:p>
    <w:p w14:paraId="34372945" w14:textId="0C716154" w:rsidR="00673400" w:rsidRPr="00E829C8" w:rsidRDefault="00673400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Li W. et al. Cryptogo: Automatic detection of go cryptographic api misuses //Proceedings of the 38th Annual Computer Security Applications Conference. – 2022.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С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. 318-331.</w:t>
      </w:r>
    </w:p>
    <w:p w14:paraId="74AF92C1" w14:textId="6CBF25F2" w:rsidR="00673400" w:rsidRPr="00E829C8" w:rsidRDefault="00673400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Copeland R. Essential sqlalchemy. – " O'Reilly Media, Inc.", 2008.</w:t>
      </w:r>
    </w:p>
    <w:p w14:paraId="7C1F9F62" w14:textId="58BB30CE" w:rsidR="00673400" w:rsidRPr="00E829C8" w:rsidRDefault="00673400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lastRenderedPageBreak/>
        <w:t>Klosterman S. Data Science Projects with Python: A case study approach to successful data science projects using Python, pandas, and scikit-learn. – Packt Publishing Ltd, 2019.</w:t>
      </w:r>
    </w:p>
    <w:p w14:paraId="204C3650" w14:textId="32F40D33" w:rsidR="00673400" w:rsidRPr="00E829C8" w:rsidRDefault="00673400" w:rsidP="00E829C8">
      <w:pPr>
        <w:pStyle w:val="ad"/>
        <w:numPr>
          <w:ilvl w:val="0"/>
          <w:numId w:val="5"/>
        </w:numPr>
        <w:spacing w:line="360" w:lineRule="auto"/>
        <w:ind w:left="360"/>
        <w:jc w:val="both"/>
        <w:rPr>
          <w:rFonts w:eastAsia="Calibri" w:cs="Times New Roman"/>
          <w:szCs w:val="28"/>
          <w:lang w:val="en-US"/>
        </w:rPr>
      </w:pP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 xml:space="preserve">Narayanan P. K. Engineering Machine Learning and Data REST APIs using FastAPI //Data Engineering for Machine Learning Pipelines: From Python Libraries to ML Pipelines and Cloud Platforms. – Berkeley, CA : Apress, 2024. – </w:t>
      </w:r>
      <w:r w:rsidRPr="00E829C8">
        <w:rPr>
          <w:rFonts w:cs="Times New Roman"/>
          <w:color w:val="222222"/>
          <w:szCs w:val="28"/>
          <w:shd w:val="clear" w:color="auto" w:fill="FFFFFF"/>
        </w:rPr>
        <w:t>С</w:t>
      </w:r>
      <w:r w:rsidRPr="00E829C8">
        <w:rPr>
          <w:rFonts w:cs="Times New Roman"/>
          <w:color w:val="222222"/>
          <w:szCs w:val="28"/>
          <w:shd w:val="clear" w:color="auto" w:fill="FFFFFF"/>
          <w:lang w:val="en-US"/>
        </w:rPr>
        <w:t>. 323-359.</w:t>
      </w:r>
    </w:p>
    <w:sectPr w:rsidR="00673400" w:rsidRPr="00E829C8" w:rsidSect="007A4285">
      <w:pgSz w:w="11906" w:h="16838"/>
      <w:pgMar w:top="1134" w:right="851" w:bottom="1134" w:left="1701" w:header="720" w:footer="4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DFED5" w14:textId="77777777" w:rsidR="00DA6AAD" w:rsidRDefault="00DA6AAD">
      <w:r>
        <w:separator/>
      </w:r>
    </w:p>
  </w:endnote>
  <w:endnote w:type="continuationSeparator" w:id="0">
    <w:p w14:paraId="36D37106" w14:textId="77777777" w:rsidR="00DA6AAD" w:rsidRDefault="00DA6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briola">
    <w:panose1 w:val="04040605051002020D02"/>
    <w:charset w:val="CC"/>
    <w:family w:val="decorative"/>
    <w:pitch w:val="variable"/>
    <w:sig w:usb0="E00002EF" w:usb1="5000204B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E29C4" w14:textId="77777777" w:rsidR="00DA6AAD" w:rsidRDefault="00DA6AAD">
      <w:r>
        <w:separator/>
      </w:r>
    </w:p>
  </w:footnote>
  <w:footnote w:type="continuationSeparator" w:id="0">
    <w:p w14:paraId="37DCF916" w14:textId="77777777" w:rsidR="00DA6AAD" w:rsidRDefault="00DA6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0CDF"/>
    <w:multiLevelType w:val="hybridMultilevel"/>
    <w:tmpl w:val="EB20D6EC"/>
    <w:lvl w:ilvl="0" w:tplc="0419000F">
      <w:start w:val="1"/>
      <w:numFmt w:val="decimal"/>
      <w:lvlText w:val="%1."/>
      <w:lvlJc w:val="left"/>
      <w:pPr>
        <w:ind w:left="1656" w:hanging="360"/>
      </w:p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1" w15:restartNumberingAfterBreak="0">
    <w:nsid w:val="18692294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245605E"/>
    <w:multiLevelType w:val="hybridMultilevel"/>
    <w:tmpl w:val="70D2AE16"/>
    <w:lvl w:ilvl="0" w:tplc="0419000F">
      <w:start w:val="1"/>
      <w:numFmt w:val="decimal"/>
      <w:lvlText w:val="%1."/>
      <w:lvlJc w:val="left"/>
      <w:pPr>
        <w:ind w:left="1296" w:hanging="360"/>
      </w:pPr>
    </w:lvl>
    <w:lvl w:ilvl="1" w:tplc="04190019" w:tentative="1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341B3ECC"/>
    <w:multiLevelType w:val="hybridMultilevel"/>
    <w:tmpl w:val="CCAC7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50B7B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500632F4"/>
    <w:multiLevelType w:val="multilevel"/>
    <w:tmpl w:val="D4DC8D3A"/>
    <w:styleLink w:val="1"/>
    <w:lvl w:ilvl="0">
      <w:start w:val="1"/>
      <w:numFmt w:val="decimal"/>
      <w:lvlText w:val="Раздел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9DE66FA"/>
    <w:multiLevelType w:val="hybridMultilevel"/>
    <w:tmpl w:val="7B92127A"/>
    <w:lvl w:ilvl="0" w:tplc="041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64542925"/>
    <w:multiLevelType w:val="hybridMultilevel"/>
    <w:tmpl w:val="488EF2F6"/>
    <w:lvl w:ilvl="0" w:tplc="0419000F">
      <w:start w:val="1"/>
      <w:numFmt w:val="decimal"/>
      <w:lvlText w:val="%1."/>
      <w:lvlJc w:val="left"/>
      <w:pPr>
        <w:ind w:left="1296" w:hanging="360"/>
      </w:pPr>
    </w:lvl>
    <w:lvl w:ilvl="1" w:tplc="04190019" w:tentative="1">
      <w:start w:val="1"/>
      <w:numFmt w:val="lowerLetter"/>
      <w:lvlText w:val="%2."/>
      <w:lvlJc w:val="left"/>
      <w:pPr>
        <w:ind w:left="2016" w:hanging="360"/>
      </w:pPr>
    </w:lvl>
    <w:lvl w:ilvl="2" w:tplc="0419001B" w:tentative="1">
      <w:start w:val="1"/>
      <w:numFmt w:val="lowerRoman"/>
      <w:lvlText w:val="%3."/>
      <w:lvlJc w:val="right"/>
      <w:pPr>
        <w:ind w:left="2736" w:hanging="180"/>
      </w:pPr>
    </w:lvl>
    <w:lvl w:ilvl="3" w:tplc="0419000F" w:tentative="1">
      <w:start w:val="1"/>
      <w:numFmt w:val="decimal"/>
      <w:lvlText w:val="%4."/>
      <w:lvlJc w:val="left"/>
      <w:pPr>
        <w:ind w:left="3456" w:hanging="360"/>
      </w:pPr>
    </w:lvl>
    <w:lvl w:ilvl="4" w:tplc="04190019" w:tentative="1">
      <w:start w:val="1"/>
      <w:numFmt w:val="lowerLetter"/>
      <w:lvlText w:val="%5."/>
      <w:lvlJc w:val="left"/>
      <w:pPr>
        <w:ind w:left="4176" w:hanging="360"/>
      </w:pPr>
    </w:lvl>
    <w:lvl w:ilvl="5" w:tplc="0419001B" w:tentative="1">
      <w:start w:val="1"/>
      <w:numFmt w:val="lowerRoman"/>
      <w:lvlText w:val="%6."/>
      <w:lvlJc w:val="right"/>
      <w:pPr>
        <w:ind w:left="4896" w:hanging="180"/>
      </w:pPr>
    </w:lvl>
    <w:lvl w:ilvl="6" w:tplc="0419000F" w:tentative="1">
      <w:start w:val="1"/>
      <w:numFmt w:val="decimal"/>
      <w:lvlText w:val="%7."/>
      <w:lvlJc w:val="left"/>
      <w:pPr>
        <w:ind w:left="5616" w:hanging="360"/>
      </w:pPr>
    </w:lvl>
    <w:lvl w:ilvl="7" w:tplc="04190019" w:tentative="1">
      <w:start w:val="1"/>
      <w:numFmt w:val="lowerLetter"/>
      <w:lvlText w:val="%8."/>
      <w:lvlJc w:val="left"/>
      <w:pPr>
        <w:ind w:left="6336" w:hanging="360"/>
      </w:pPr>
    </w:lvl>
    <w:lvl w:ilvl="8" w:tplc="041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8" w15:restartNumberingAfterBreak="0">
    <w:nsid w:val="67283D39"/>
    <w:multiLevelType w:val="hybridMultilevel"/>
    <w:tmpl w:val="0DE0C5C2"/>
    <w:lvl w:ilvl="0" w:tplc="0419000F">
      <w:start w:val="1"/>
      <w:numFmt w:val="decimal"/>
      <w:lvlText w:val="%1."/>
      <w:lvlJc w:val="left"/>
      <w:pPr>
        <w:ind w:left="1656" w:hanging="360"/>
      </w:pPr>
    </w:lvl>
    <w:lvl w:ilvl="1" w:tplc="04190019" w:tentative="1">
      <w:start w:val="1"/>
      <w:numFmt w:val="lowerLetter"/>
      <w:lvlText w:val="%2."/>
      <w:lvlJc w:val="left"/>
      <w:pPr>
        <w:ind w:left="2376" w:hanging="360"/>
      </w:pPr>
    </w:lvl>
    <w:lvl w:ilvl="2" w:tplc="0419001B" w:tentative="1">
      <w:start w:val="1"/>
      <w:numFmt w:val="lowerRoman"/>
      <w:lvlText w:val="%3."/>
      <w:lvlJc w:val="right"/>
      <w:pPr>
        <w:ind w:left="3096" w:hanging="180"/>
      </w:pPr>
    </w:lvl>
    <w:lvl w:ilvl="3" w:tplc="0419000F" w:tentative="1">
      <w:start w:val="1"/>
      <w:numFmt w:val="decimal"/>
      <w:lvlText w:val="%4."/>
      <w:lvlJc w:val="left"/>
      <w:pPr>
        <w:ind w:left="3816" w:hanging="360"/>
      </w:pPr>
    </w:lvl>
    <w:lvl w:ilvl="4" w:tplc="04190019" w:tentative="1">
      <w:start w:val="1"/>
      <w:numFmt w:val="lowerLetter"/>
      <w:lvlText w:val="%5."/>
      <w:lvlJc w:val="left"/>
      <w:pPr>
        <w:ind w:left="4536" w:hanging="360"/>
      </w:pPr>
    </w:lvl>
    <w:lvl w:ilvl="5" w:tplc="0419001B" w:tentative="1">
      <w:start w:val="1"/>
      <w:numFmt w:val="lowerRoman"/>
      <w:lvlText w:val="%6."/>
      <w:lvlJc w:val="right"/>
      <w:pPr>
        <w:ind w:left="5256" w:hanging="180"/>
      </w:pPr>
    </w:lvl>
    <w:lvl w:ilvl="6" w:tplc="0419000F" w:tentative="1">
      <w:start w:val="1"/>
      <w:numFmt w:val="decimal"/>
      <w:lvlText w:val="%7."/>
      <w:lvlJc w:val="left"/>
      <w:pPr>
        <w:ind w:left="5976" w:hanging="360"/>
      </w:pPr>
    </w:lvl>
    <w:lvl w:ilvl="7" w:tplc="04190019" w:tentative="1">
      <w:start w:val="1"/>
      <w:numFmt w:val="lowerLetter"/>
      <w:lvlText w:val="%8."/>
      <w:lvlJc w:val="left"/>
      <w:pPr>
        <w:ind w:left="6696" w:hanging="360"/>
      </w:pPr>
    </w:lvl>
    <w:lvl w:ilvl="8" w:tplc="041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9" w15:restartNumberingAfterBreak="0">
    <w:nsid w:val="69593C44"/>
    <w:multiLevelType w:val="hybridMultilevel"/>
    <w:tmpl w:val="17EAC174"/>
    <w:lvl w:ilvl="0" w:tplc="0419000F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0" w15:restartNumberingAfterBreak="0">
    <w:nsid w:val="7F2A44AF"/>
    <w:multiLevelType w:val="hybridMultilevel"/>
    <w:tmpl w:val="2286F1BA"/>
    <w:lvl w:ilvl="0" w:tplc="3CA03302">
      <w:start w:val="1"/>
      <w:numFmt w:val="decimal"/>
      <w:lvlText w:val="%1."/>
      <w:lvlJc w:val="left"/>
      <w:pPr>
        <w:ind w:left="720" w:hanging="360"/>
      </w:pPr>
      <w:rPr>
        <w:rFonts w:eastAsia="SimSu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10"/>
  </w:num>
  <w:num w:numId="6">
    <w:abstractNumId w:val="8"/>
  </w:num>
  <w:num w:numId="7">
    <w:abstractNumId w:val="0"/>
  </w:num>
  <w:num w:numId="8">
    <w:abstractNumId w:val="6"/>
  </w:num>
  <w:num w:numId="9">
    <w:abstractNumId w:val="2"/>
  </w:num>
  <w:num w:numId="10">
    <w:abstractNumId w:val="9"/>
  </w:num>
  <w:num w:numId="1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217"/>
    <w:rsid w:val="000024DC"/>
    <w:rsid w:val="00003E1F"/>
    <w:rsid w:val="000245DA"/>
    <w:rsid w:val="000250AC"/>
    <w:rsid w:val="00040672"/>
    <w:rsid w:val="00046F8C"/>
    <w:rsid w:val="00060322"/>
    <w:rsid w:val="00080E60"/>
    <w:rsid w:val="00082353"/>
    <w:rsid w:val="000C6217"/>
    <w:rsid w:val="000F7C50"/>
    <w:rsid w:val="00105D5E"/>
    <w:rsid w:val="00105F55"/>
    <w:rsid w:val="00142691"/>
    <w:rsid w:val="00144155"/>
    <w:rsid w:val="00167686"/>
    <w:rsid w:val="00170F80"/>
    <w:rsid w:val="001746E1"/>
    <w:rsid w:val="00190640"/>
    <w:rsid w:val="0019262B"/>
    <w:rsid w:val="00195C36"/>
    <w:rsid w:val="001B1A2C"/>
    <w:rsid w:val="001B6749"/>
    <w:rsid w:val="001F2606"/>
    <w:rsid w:val="00226265"/>
    <w:rsid w:val="002349D4"/>
    <w:rsid w:val="00285A69"/>
    <w:rsid w:val="0029393D"/>
    <w:rsid w:val="002B7F44"/>
    <w:rsid w:val="002C7241"/>
    <w:rsid w:val="002D2FB7"/>
    <w:rsid w:val="002E4BD3"/>
    <w:rsid w:val="002E64D2"/>
    <w:rsid w:val="002F122D"/>
    <w:rsid w:val="002F6589"/>
    <w:rsid w:val="00315ED6"/>
    <w:rsid w:val="00382288"/>
    <w:rsid w:val="003B452C"/>
    <w:rsid w:val="003D63E6"/>
    <w:rsid w:val="003E0B77"/>
    <w:rsid w:val="003F30A4"/>
    <w:rsid w:val="00410099"/>
    <w:rsid w:val="004228C2"/>
    <w:rsid w:val="00450E49"/>
    <w:rsid w:val="00451BA5"/>
    <w:rsid w:val="00455680"/>
    <w:rsid w:val="00455C20"/>
    <w:rsid w:val="00483AAA"/>
    <w:rsid w:val="004E471F"/>
    <w:rsid w:val="0053444E"/>
    <w:rsid w:val="0053772D"/>
    <w:rsid w:val="005426C2"/>
    <w:rsid w:val="00560BB0"/>
    <w:rsid w:val="00571EFC"/>
    <w:rsid w:val="005A23C2"/>
    <w:rsid w:val="005A2CBC"/>
    <w:rsid w:val="005A70EF"/>
    <w:rsid w:val="005C1DFE"/>
    <w:rsid w:val="006050F3"/>
    <w:rsid w:val="0060691F"/>
    <w:rsid w:val="00666371"/>
    <w:rsid w:val="00670F7D"/>
    <w:rsid w:val="00673400"/>
    <w:rsid w:val="00683A83"/>
    <w:rsid w:val="00692504"/>
    <w:rsid w:val="006A62E9"/>
    <w:rsid w:val="006A7F2A"/>
    <w:rsid w:val="006C2602"/>
    <w:rsid w:val="00716677"/>
    <w:rsid w:val="00733242"/>
    <w:rsid w:val="00736FDC"/>
    <w:rsid w:val="00741DE3"/>
    <w:rsid w:val="00770563"/>
    <w:rsid w:val="0077361A"/>
    <w:rsid w:val="00782665"/>
    <w:rsid w:val="007A18FE"/>
    <w:rsid w:val="007A4285"/>
    <w:rsid w:val="007B5C1B"/>
    <w:rsid w:val="007F201F"/>
    <w:rsid w:val="00804D46"/>
    <w:rsid w:val="00814F14"/>
    <w:rsid w:val="00885349"/>
    <w:rsid w:val="008A57A9"/>
    <w:rsid w:val="008D4442"/>
    <w:rsid w:val="008E4E26"/>
    <w:rsid w:val="009161F7"/>
    <w:rsid w:val="009243C7"/>
    <w:rsid w:val="009413F0"/>
    <w:rsid w:val="009529FB"/>
    <w:rsid w:val="009530CA"/>
    <w:rsid w:val="00973C95"/>
    <w:rsid w:val="00984A0C"/>
    <w:rsid w:val="009A1A37"/>
    <w:rsid w:val="009A67B3"/>
    <w:rsid w:val="009B7CA4"/>
    <w:rsid w:val="009D1B20"/>
    <w:rsid w:val="00A017B8"/>
    <w:rsid w:val="00A52D4A"/>
    <w:rsid w:val="00A65AB3"/>
    <w:rsid w:val="00A70E71"/>
    <w:rsid w:val="00A72E63"/>
    <w:rsid w:val="00AA34D8"/>
    <w:rsid w:val="00AA74F2"/>
    <w:rsid w:val="00AC29F8"/>
    <w:rsid w:val="00AC58AC"/>
    <w:rsid w:val="00AD1D0A"/>
    <w:rsid w:val="00AD201F"/>
    <w:rsid w:val="00AE62A9"/>
    <w:rsid w:val="00AF66EE"/>
    <w:rsid w:val="00B10028"/>
    <w:rsid w:val="00B1376C"/>
    <w:rsid w:val="00B34731"/>
    <w:rsid w:val="00B4404D"/>
    <w:rsid w:val="00B66750"/>
    <w:rsid w:val="00B74015"/>
    <w:rsid w:val="00B83967"/>
    <w:rsid w:val="00BD632E"/>
    <w:rsid w:val="00BE6260"/>
    <w:rsid w:val="00BE71F3"/>
    <w:rsid w:val="00BF6AFE"/>
    <w:rsid w:val="00C11ED5"/>
    <w:rsid w:val="00C14E4C"/>
    <w:rsid w:val="00C20EEA"/>
    <w:rsid w:val="00C40713"/>
    <w:rsid w:val="00C42E55"/>
    <w:rsid w:val="00C5345A"/>
    <w:rsid w:val="00C93142"/>
    <w:rsid w:val="00C93DAA"/>
    <w:rsid w:val="00CE0C45"/>
    <w:rsid w:val="00CE379F"/>
    <w:rsid w:val="00CE6BA6"/>
    <w:rsid w:val="00D24DD7"/>
    <w:rsid w:val="00D36A49"/>
    <w:rsid w:val="00D41E17"/>
    <w:rsid w:val="00D551EE"/>
    <w:rsid w:val="00D60DFF"/>
    <w:rsid w:val="00D86E27"/>
    <w:rsid w:val="00D91804"/>
    <w:rsid w:val="00D94DCE"/>
    <w:rsid w:val="00D976EF"/>
    <w:rsid w:val="00DA1856"/>
    <w:rsid w:val="00DA6AAD"/>
    <w:rsid w:val="00DB7A76"/>
    <w:rsid w:val="00DC60B1"/>
    <w:rsid w:val="00E14CA4"/>
    <w:rsid w:val="00E42EB4"/>
    <w:rsid w:val="00E829C8"/>
    <w:rsid w:val="00EC5142"/>
    <w:rsid w:val="00ED4ED8"/>
    <w:rsid w:val="00ED57F7"/>
    <w:rsid w:val="00ED79BF"/>
    <w:rsid w:val="00F261D3"/>
    <w:rsid w:val="00F404C5"/>
    <w:rsid w:val="00F41E4C"/>
    <w:rsid w:val="00F814FC"/>
    <w:rsid w:val="00FA0D72"/>
    <w:rsid w:val="00FF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1AC4"/>
  <w15:chartTrackingRefBased/>
  <w15:docId w15:val="{FAA26C79-6527-49E0-8DD4-2C63EF98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66EE"/>
    <w:pPr>
      <w:suppressAutoHyphens/>
      <w:spacing w:after="0" w:line="240" w:lineRule="auto"/>
    </w:pPr>
    <w:rPr>
      <w:rFonts w:ascii="Times New Roman" w:eastAsia="SimSun" w:hAnsi="Times New Roman" w:cs="Times New Roman"/>
      <w:sz w:val="28"/>
      <w:szCs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9413F0"/>
    <w:pPr>
      <w:keepNext/>
      <w:keepLines/>
      <w:suppressAutoHyphens w:val="0"/>
      <w:spacing w:before="360" w:after="80"/>
      <w:jc w:val="both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9413F0"/>
    <w:pPr>
      <w:keepNext/>
      <w:keepLines/>
      <w:numPr>
        <w:ilvl w:val="1"/>
        <w:numId w:val="1"/>
      </w:numPr>
      <w:suppressAutoHyphens w:val="0"/>
      <w:spacing w:before="160" w:after="80"/>
      <w:jc w:val="both"/>
      <w:outlineLvl w:val="1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9413F0"/>
    <w:pPr>
      <w:keepNext/>
      <w:keepLines/>
      <w:numPr>
        <w:ilvl w:val="2"/>
        <w:numId w:val="1"/>
      </w:numPr>
      <w:suppressAutoHyphens w:val="0"/>
      <w:spacing w:before="160" w:after="80"/>
      <w:jc w:val="both"/>
      <w:outlineLvl w:val="2"/>
    </w:pPr>
    <w:rPr>
      <w:rFonts w:eastAsiaTheme="majorEastAsia" w:cstheme="majorBidi"/>
      <w:color w:val="000000" w:themeColor="text1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13F0"/>
    <w:pPr>
      <w:keepNext/>
      <w:keepLines/>
      <w:numPr>
        <w:ilvl w:val="3"/>
        <w:numId w:val="1"/>
      </w:numPr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13F0"/>
    <w:pPr>
      <w:keepNext/>
      <w:keepLines/>
      <w:numPr>
        <w:ilvl w:val="4"/>
        <w:numId w:val="1"/>
      </w:numPr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13F0"/>
    <w:pPr>
      <w:keepNext/>
      <w:keepLines/>
      <w:numPr>
        <w:ilvl w:val="5"/>
        <w:numId w:val="1"/>
      </w:numPr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13F0"/>
    <w:pPr>
      <w:keepNext/>
      <w:keepLines/>
      <w:numPr>
        <w:ilvl w:val="6"/>
        <w:numId w:val="1"/>
      </w:numPr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13F0"/>
    <w:pPr>
      <w:keepNext/>
      <w:keepLines/>
      <w:numPr>
        <w:ilvl w:val="7"/>
        <w:numId w:val="1"/>
      </w:numPr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13F0"/>
    <w:pPr>
      <w:keepNext/>
      <w:keepLines/>
      <w:numPr>
        <w:ilvl w:val="8"/>
        <w:numId w:val="1"/>
      </w:numPr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C6217"/>
    <w:pPr>
      <w:spacing w:after="120"/>
    </w:pPr>
  </w:style>
  <w:style w:type="character" w:customStyle="1" w:styleId="a4">
    <w:name w:val="Основной текст Знак"/>
    <w:basedOn w:val="a0"/>
    <w:link w:val="a3"/>
    <w:uiPriority w:val="1"/>
    <w:rsid w:val="000C6217"/>
    <w:rPr>
      <w:rFonts w:ascii="Times New Roman" w:eastAsia="SimSun" w:hAnsi="Times New Roman" w:cs="Times New Roman"/>
      <w:sz w:val="24"/>
      <w:szCs w:val="24"/>
      <w:lang w:eastAsia="ar-SA"/>
    </w:rPr>
  </w:style>
  <w:style w:type="paragraph" w:styleId="a5">
    <w:name w:val="Body Text Indent"/>
    <w:basedOn w:val="a"/>
    <w:link w:val="a6"/>
    <w:rsid w:val="000C6217"/>
    <w:pPr>
      <w:spacing w:after="120" w:line="276" w:lineRule="auto"/>
      <w:ind w:left="283"/>
    </w:pPr>
    <w:rPr>
      <w:rFonts w:ascii="Calibri" w:eastAsia="Calibri" w:hAnsi="Calibri" w:cs="Calibri"/>
      <w:sz w:val="22"/>
      <w:szCs w:val="22"/>
    </w:rPr>
  </w:style>
  <w:style w:type="character" w:customStyle="1" w:styleId="a6">
    <w:name w:val="Основной текст с отступом Знак"/>
    <w:basedOn w:val="a0"/>
    <w:link w:val="a5"/>
    <w:rsid w:val="000C6217"/>
    <w:rPr>
      <w:rFonts w:ascii="Calibri" w:eastAsia="Calibri" w:hAnsi="Calibri" w:cs="Calibri"/>
      <w:lang w:eastAsia="ar-SA"/>
    </w:rPr>
  </w:style>
  <w:style w:type="paragraph" w:styleId="a7">
    <w:name w:val="footer"/>
    <w:basedOn w:val="a"/>
    <w:link w:val="a8"/>
    <w:uiPriority w:val="99"/>
    <w:unhideWhenUsed/>
    <w:rsid w:val="000C621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C6217"/>
    <w:rPr>
      <w:rFonts w:ascii="Times New Roman" w:eastAsia="SimSun" w:hAnsi="Times New Roman" w:cs="Times New Roman"/>
      <w:sz w:val="24"/>
      <w:szCs w:val="24"/>
      <w:lang w:eastAsia="ar-SA"/>
    </w:rPr>
  </w:style>
  <w:style w:type="character" w:customStyle="1" w:styleId="11">
    <w:name w:val="Заголовок 1 Знак"/>
    <w:basedOn w:val="a0"/>
    <w:link w:val="10"/>
    <w:uiPriority w:val="9"/>
    <w:rsid w:val="009413F0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413F0"/>
    <w:rPr>
      <w:rFonts w:ascii="Times New Roman" w:eastAsiaTheme="majorEastAsia" w:hAnsi="Times New Roman" w:cstheme="majorBidi"/>
      <w:color w:val="000000" w:themeColor="text1"/>
      <w:kern w:val="2"/>
      <w:sz w:val="28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9413F0"/>
    <w:rPr>
      <w:rFonts w:ascii="Times New Roman" w:eastAsiaTheme="majorEastAsia" w:hAnsi="Times New Roman" w:cstheme="majorBidi"/>
      <w:color w:val="000000" w:themeColor="text1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9413F0"/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413F0"/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413F0"/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413F0"/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413F0"/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413F0"/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paragraph" w:styleId="a9">
    <w:name w:val="Title"/>
    <w:basedOn w:val="a"/>
    <w:next w:val="a"/>
    <w:link w:val="aa"/>
    <w:uiPriority w:val="10"/>
    <w:qFormat/>
    <w:rsid w:val="009413F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0"/>
    <w:link w:val="a9"/>
    <w:uiPriority w:val="10"/>
    <w:rsid w:val="009413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b">
    <w:name w:val="Subtitle"/>
    <w:basedOn w:val="a"/>
    <w:next w:val="a"/>
    <w:link w:val="ac"/>
    <w:uiPriority w:val="11"/>
    <w:qFormat/>
    <w:rsid w:val="009413F0"/>
    <w:pPr>
      <w:numPr>
        <w:ilvl w:val="1"/>
      </w:numPr>
      <w:suppressAutoHyphens w:val="0"/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0"/>
    <w:link w:val="ab"/>
    <w:uiPriority w:val="11"/>
    <w:rsid w:val="009413F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9413F0"/>
    <w:pPr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413F0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d">
    <w:name w:val="List Paragraph"/>
    <w:basedOn w:val="a"/>
    <w:uiPriority w:val="34"/>
    <w:qFormat/>
    <w:rsid w:val="009413F0"/>
    <w:pPr>
      <w:suppressAutoHyphens w:val="0"/>
      <w:spacing w:after="160"/>
      <w:ind w:left="720"/>
      <w:contextualSpacing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e">
    <w:name w:val="Intense Emphasis"/>
    <w:basedOn w:val="a0"/>
    <w:uiPriority w:val="21"/>
    <w:qFormat/>
    <w:rsid w:val="009413F0"/>
    <w:rPr>
      <w:i/>
      <w:iCs/>
      <w:color w:val="2E74B5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9413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kern w:val="2"/>
      <w:szCs w:val="22"/>
      <w:lang w:eastAsia="en-US"/>
      <w14:ligatures w14:val="standardContextual"/>
    </w:rPr>
  </w:style>
  <w:style w:type="character" w:customStyle="1" w:styleId="af0">
    <w:name w:val="Выделенная цитата Знак"/>
    <w:basedOn w:val="a0"/>
    <w:link w:val="af"/>
    <w:uiPriority w:val="30"/>
    <w:rsid w:val="009413F0"/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styleId="af1">
    <w:name w:val="Intense Reference"/>
    <w:basedOn w:val="a0"/>
    <w:uiPriority w:val="32"/>
    <w:qFormat/>
    <w:rsid w:val="009413F0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 Normal"/>
    <w:unhideWhenUsed/>
    <w:qFormat/>
    <w:rsid w:val="009413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header"/>
    <w:basedOn w:val="a"/>
    <w:link w:val="af3"/>
    <w:uiPriority w:val="99"/>
    <w:unhideWhenUsed/>
    <w:rsid w:val="009413F0"/>
    <w:pPr>
      <w:tabs>
        <w:tab w:val="center" w:pos="4677"/>
        <w:tab w:val="right" w:pos="9355"/>
      </w:tabs>
      <w:suppressAutoHyphens w:val="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customStyle="1" w:styleId="af3">
    <w:name w:val="Верхний колонтитул Знак"/>
    <w:basedOn w:val="a0"/>
    <w:link w:val="af2"/>
    <w:uiPriority w:val="99"/>
    <w:rsid w:val="009413F0"/>
    <w:rPr>
      <w:rFonts w:ascii="Times New Roman" w:hAnsi="Times New Roman"/>
      <w:kern w:val="2"/>
      <w:sz w:val="28"/>
      <w14:ligatures w14:val="standardContextual"/>
    </w:rPr>
  </w:style>
  <w:style w:type="paragraph" w:styleId="af4">
    <w:name w:val="TOC Heading"/>
    <w:basedOn w:val="10"/>
    <w:next w:val="a"/>
    <w:uiPriority w:val="39"/>
    <w:unhideWhenUsed/>
    <w:qFormat/>
    <w:rsid w:val="009413F0"/>
    <w:pPr>
      <w:spacing w:before="240" w:after="0" w:line="259" w:lineRule="auto"/>
      <w:outlineLvl w:val="9"/>
    </w:pPr>
    <w:rPr>
      <w:b w:val="0"/>
      <w:kern w:val="0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9413F0"/>
    <w:pPr>
      <w:tabs>
        <w:tab w:val="left" w:pos="1440"/>
        <w:tab w:val="right" w:leader="dot" w:pos="9628"/>
      </w:tabs>
      <w:suppressAutoHyphens w:val="0"/>
      <w:spacing w:after="100"/>
      <w:jc w:val="both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character" w:styleId="af5">
    <w:name w:val="Hyperlink"/>
    <w:basedOn w:val="a0"/>
    <w:uiPriority w:val="99"/>
    <w:unhideWhenUsed/>
    <w:rsid w:val="009413F0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413F0"/>
    <w:pPr>
      <w:suppressAutoHyphens w:val="0"/>
      <w:spacing w:after="100"/>
      <w:ind w:left="28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9413F0"/>
    <w:pPr>
      <w:suppressAutoHyphens w:val="0"/>
      <w:spacing w:after="100"/>
      <w:ind w:left="560"/>
    </w:pPr>
    <w:rPr>
      <w:rFonts w:eastAsiaTheme="minorHAnsi" w:cstheme="minorBidi"/>
      <w:kern w:val="2"/>
      <w:szCs w:val="22"/>
      <w:lang w:eastAsia="en-US"/>
      <w14:ligatures w14:val="standardContextual"/>
    </w:rPr>
  </w:style>
  <w:style w:type="table" w:styleId="af6">
    <w:name w:val="Table Grid"/>
    <w:basedOn w:val="a1"/>
    <w:uiPriority w:val="39"/>
    <w:rsid w:val="009413F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caption"/>
    <w:basedOn w:val="a"/>
    <w:next w:val="a"/>
    <w:uiPriority w:val="35"/>
    <w:unhideWhenUsed/>
    <w:qFormat/>
    <w:rsid w:val="009413F0"/>
    <w:pPr>
      <w:suppressAutoHyphens w:val="0"/>
      <w:spacing w:after="200"/>
    </w:pPr>
    <w:rPr>
      <w:rFonts w:eastAsiaTheme="minorHAnsi" w:cstheme="minorBidi"/>
      <w:iCs/>
      <w:color w:val="000000" w:themeColor="text1"/>
      <w:kern w:val="2"/>
      <w:szCs w:val="18"/>
      <w:lang w:eastAsia="en-US"/>
      <w14:ligatures w14:val="standardContextual"/>
    </w:rPr>
  </w:style>
  <w:style w:type="character" w:styleId="af8">
    <w:name w:val="Unresolved Mention"/>
    <w:basedOn w:val="a0"/>
    <w:uiPriority w:val="99"/>
    <w:semiHidden/>
    <w:unhideWhenUsed/>
    <w:rsid w:val="009413F0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9413F0"/>
    <w:rPr>
      <w:color w:val="954F72" w:themeColor="followedHyperlink"/>
      <w:u w:val="single"/>
    </w:rPr>
  </w:style>
  <w:style w:type="numbering" w:customStyle="1" w:styleId="1">
    <w:name w:val="Стиль1"/>
    <w:uiPriority w:val="99"/>
    <w:rsid w:val="009413F0"/>
    <w:pPr>
      <w:numPr>
        <w:numId w:val="2"/>
      </w:numPr>
    </w:pPr>
  </w:style>
  <w:style w:type="paragraph" w:customStyle="1" w:styleId="afa">
    <w:name w:val="Титульник"/>
    <w:qFormat/>
    <w:rsid w:val="009413F0"/>
    <w:pPr>
      <w:suppressAutoHyphens/>
      <w:spacing w:after="0" w:line="276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styleId="afb">
    <w:name w:val="Strong"/>
    <w:basedOn w:val="a0"/>
    <w:uiPriority w:val="22"/>
    <w:qFormat/>
    <w:rsid w:val="009413F0"/>
    <w:rPr>
      <w:b/>
      <w:bCs/>
    </w:rPr>
  </w:style>
  <w:style w:type="paragraph" w:styleId="afc">
    <w:name w:val="Normal (Web)"/>
    <w:basedOn w:val="a"/>
    <w:uiPriority w:val="99"/>
    <w:semiHidden/>
    <w:unhideWhenUsed/>
    <w:rsid w:val="009413F0"/>
    <w:pPr>
      <w:suppressAutoHyphens w:val="0"/>
      <w:spacing w:before="100" w:beforeAutospacing="1" w:after="100" w:afterAutospacing="1"/>
    </w:pPr>
    <w:rPr>
      <w:rFonts w:eastAsia="Times New Roman"/>
      <w:lang w:eastAsia="ru-RU"/>
    </w:rPr>
  </w:style>
  <w:style w:type="paragraph" w:customStyle="1" w:styleId="afd">
    <w:name w:val="ДИПЛОМ Основной текст"/>
    <w:basedOn w:val="a3"/>
    <w:link w:val="afe"/>
    <w:qFormat/>
    <w:rsid w:val="009413F0"/>
    <w:pPr>
      <w:spacing w:before="240" w:after="0" w:line="360" w:lineRule="auto"/>
      <w:jc w:val="both"/>
    </w:pPr>
    <w:rPr>
      <w:rFonts w:eastAsia="Times New Roman"/>
      <w:szCs w:val="28"/>
    </w:rPr>
  </w:style>
  <w:style w:type="character" w:customStyle="1" w:styleId="afe">
    <w:name w:val="ДИПЛОМ Основной текст Знак"/>
    <w:basedOn w:val="a4"/>
    <w:link w:val="afd"/>
    <w:rsid w:val="009413F0"/>
    <w:rPr>
      <w:rFonts w:ascii="Times New Roman" w:eastAsia="Times New Roman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D6AC82-3CF2-46CB-86DB-4F9CEA79F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25</Pages>
  <Words>3986</Words>
  <Characters>22721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knv</dc:creator>
  <cp:keywords/>
  <dc:description/>
  <cp:lastModifiedBy>Кашин Максим ПИбд-22 ФИСТ</cp:lastModifiedBy>
  <cp:revision>55</cp:revision>
  <dcterms:created xsi:type="dcterms:W3CDTF">2025-04-13T15:49:00Z</dcterms:created>
  <dcterms:modified xsi:type="dcterms:W3CDTF">2025-04-14T17:41:00Z</dcterms:modified>
</cp:coreProperties>
</file>