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3D726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32F1877A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6E70F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94722E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13108C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Факультет информационных систем и технологий</w:t>
      </w:r>
    </w:p>
    <w:p w14:paraId="4B6EA4C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Кафедра Информационные системы</w:t>
      </w:r>
    </w:p>
    <w:p w14:paraId="6EB41891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Дисциплина Проектный практикум</w:t>
      </w:r>
    </w:p>
    <w:p w14:paraId="0E1F6E50" w14:textId="77777777" w:rsidR="00B15FE7" w:rsidRPr="001C45C5" w:rsidRDefault="00B15FE7" w:rsidP="00B15FE7">
      <w:pPr>
        <w:autoSpaceDE w:val="0"/>
        <w:spacing w:after="0" w:line="240" w:lineRule="auto"/>
        <w:ind w:firstLine="709"/>
        <w:jc w:val="both"/>
        <w:rPr>
          <w:rFonts w:ascii="Times New Roman" w:eastAsia="SimSun" w:hAnsi="Times New Roman" w:cs="Times New Roman"/>
          <w:color w:val="000000"/>
          <w:sz w:val="24"/>
          <w:szCs w:val="24"/>
        </w:rPr>
      </w:pPr>
    </w:p>
    <w:p w14:paraId="66D79B72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787360F1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7D5AF967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261EEE5D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0BAB28B3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4045165F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color w:val="000000"/>
          <w:sz w:val="26"/>
          <w:szCs w:val="26"/>
        </w:rPr>
        <w:t xml:space="preserve">КУРСОВОЙ ПРОЕКТ </w:t>
      </w:r>
    </w:p>
    <w:p w14:paraId="35780EF5" w14:textId="3552292C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Тема_____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 Проектирование веб-приложения для формирования плана питания с использованием фреймворка Vue.js на языке TypeScrip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  <w:r w:rsidR="000F0D7D"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 xml:space="preserve"> 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</w:t>
      </w:r>
    </w:p>
    <w:p w14:paraId="59E29BA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_______________________________________________________________________</w:t>
      </w:r>
    </w:p>
    <w:p w14:paraId="657B3168" w14:textId="77777777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422362C2" w14:textId="202AE0D4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Выполнил студент</w:t>
      </w:r>
      <w:r w:rsidR="002F75B8" w:rsidRPr="001C45C5">
        <w:rPr>
          <w:rFonts w:ascii="Times New Roman" w:eastAsia="SimSun" w:hAnsi="Times New Roman" w:cs="Times New Roman"/>
          <w:bCs/>
          <w:sz w:val="26"/>
          <w:szCs w:val="26"/>
        </w:rPr>
        <w:t>ка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___________________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>/____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eastAsia="zh-CN"/>
        </w:rPr>
        <w:t>Бакшаева Е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.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>А.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__________/</w:t>
      </w:r>
    </w:p>
    <w:p w14:paraId="62908F9B" w14:textId="77777777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 xml:space="preserve">    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подпись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  <w:t>инициалы, фамилия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</w:p>
    <w:p w14:paraId="5EE2130F" w14:textId="77777777" w:rsidR="00B15FE7" w:rsidRPr="001C45C5" w:rsidRDefault="00B15FE7" w:rsidP="00B15FE7">
      <w:pPr>
        <w:tabs>
          <w:tab w:val="left" w:pos="0"/>
          <w:tab w:val="left" w:pos="1672"/>
        </w:tabs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220219EA" w14:textId="50B06282" w:rsidR="00B15FE7" w:rsidRPr="001C45C5" w:rsidRDefault="00B15FE7" w:rsidP="00B15FE7">
      <w:pPr>
        <w:tabs>
          <w:tab w:val="left" w:pos="0"/>
          <w:tab w:val="left" w:pos="1672"/>
        </w:tabs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Курс______четвертый_____________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Группа___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ПИбд-4</w:t>
      </w:r>
      <w:r w:rsidR="000F0D7D"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</w:p>
    <w:p w14:paraId="45A8FC53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7EE4DF94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Направление/ специальность_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09.03.04 Программная инженерия (профиль Программная инженерия)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______________________________________</w:t>
      </w:r>
    </w:p>
    <w:p w14:paraId="2D62326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2B34097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Руководитель _______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ст.преподаватель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65BB343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должность, ученая степень, ученое звание</w:t>
      </w:r>
    </w:p>
    <w:p w14:paraId="06F8B81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Корунова Надежда Владимировна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EBAAD96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фамилия, имя, отчество</w:t>
      </w:r>
    </w:p>
    <w:p w14:paraId="2AA2108F" w14:textId="77777777" w:rsidR="00B15FE7" w:rsidRPr="001C45C5" w:rsidRDefault="00B15FE7" w:rsidP="00B15FE7">
      <w:pPr>
        <w:autoSpaceDE w:val="0"/>
        <w:spacing w:after="0" w:line="240" w:lineRule="auto"/>
        <w:ind w:firstLine="709"/>
        <w:rPr>
          <w:rFonts w:ascii="Times New Roman" w:eastAsia="SimSun" w:hAnsi="Times New Roman" w:cs="Times New Roman"/>
          <w:color w:val="000000"/>
          <w:sz w:val="26"/>
          <w:szCs w:val="26"/>
        </w:rPr>
      </w:pPr>
    </w:p>
    <w:p w14:paraId="26621937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Дата сдачи:</w:t>
      </w:r>
    </w:p>
    <w:p w14:paraId="1C6E0F9A" w14:textId="77777777" w:rsidR="00B15FE7" w:rsidRPr="001C45C5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«____»_________________20____г.</w:t>
      </w:r>
    </w:p>
    <w:p w14:paraId="45593866" w14:textId="77777777" w:rsidR="00B15FE7" w:rsidRPr="001C45C5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0AD57667" w14:textId="77777777" w:rsidR="00B15FE7" w:rsidRPr="001C45C5" w:rsidRDefault="00B15FE7" w:rsidP="00B15FE7">
      <w:pPr>
        <w:spacing w:after="120" w:line="240" w:lineRule="auto"/>
        <w:ind w:firstLine="708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                  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Дата защиты:</w:t>
      </w:r>
    </w:p>
    <w:p w14:paraId="3A2BFCA0" w14:textId="77777777" w:rsidR="00B15FE7" w:rsidRPr="001C45C5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«____»________________20____г.</w:t>
      </w:r>
    </w:p>
    <w:p w14:paraId="44874A3C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     </w:t>
      </w:r>
    </w:p>
    <w:p w14:paraId="1537BDE9" w14:textId="77777777" w:rsidR="00B15FE7" w:rsidRPr="001C45C5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Оценка: ______________________</w:t>
      </w:r>
    </w:p>
    <w:p w14:paraId="167D4C85" w14:textId="77777777" w:rsidR="00B15FE7" w:rsidRPr="001C45C5" w:rsidRDefault="00B15FE7" w:rsidP="00B15FE7">
      <w:pPr>
        <w:autoSpaceDE w:val="0"/>
        <w:spacing w:after="0" w:line="240" w:lineRule="auto"/>
        <w:ind w:firstLine="709"/>
        <w:rPr>
          <w:rFonts w:ascii="Times New Roman" w:eastAsia="SimSun" w:hAnsi="Times New Roman" w:cs="Times New Roman"/>
          <w:color w:val="000000"/>
          <w:sz w:val="26"/>
          <w:szCs w:val="26"/>
        </w:rPr>
      </w:pPr>
    </w:p>
    <w:p w14:paraId="5FED389F" w14:textId="77777777" w:rsidR="00B15FE7" w:rsidRPr="001C45C5" w:rsidRDefault="00B15FE7" w:rsidP="00B15FE7">
      <w:pPr>
        <w:autoSpaceDE w:val="0"/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2AA20F58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Ульяновск</w:t>
      </w:r>
    </w:p>
    <w:p w14:paraId="263365CF" w14:textId="12672DAD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202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6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г.</w:t>
      </w:r>
    </w:p>
    <w:p w14:paraId="1CD56A94" w14:textId="77777777" w:rsidR="00B15FE7" w:rsidRPr="001C45C5" w:rsidRDefault="00B15FE7" w:rsidP="00B15FE7">
      <w:pPr>
        <w:suppressAutoHyphens w:val="0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26661F8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6CC93564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E1236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BBE485E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</w:p>
    <w:p w14:paraId="6DEAF91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</w:p>
    <w:p w14:paraId="6A63CBD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t>ОТЗЫВ</w:t>
      </w: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br/>
        <w:t>руководителя на курсовой проект</w:t>
      </w:r>
    </w:p>
    <w:p w14:paraId="1190C0B8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</w:p>
    <w:p w14:paraId="793E07BD" w14:textId="06ED57FF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студент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ки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</w:t>
      </w:r>
      <w:r w:rsidRPr="001C45C5">
        <w:rPr>
          <w:rFonts w:ascii="Times New Roman" w:eastAsia="SimSun" w:hAnsi="Times New Roman" w:cs="Times New Roman"/>
          <w:sz w:val="24"/>
          <w:szCs w:val="24"/>
        </w:rPr>
        <w:t>______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Бакшаев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ой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Елен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Андреевн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</w:t>
      </w:r>
    </w:p>
    <w:p w14:paraId="5BBBE701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_____________________________________________________________________________</w:t>
      </w:r>
    </w:p>
    <w:p w14:paraId="5299E941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фамилия, имя и отчество</w:t>
      </w:r>
    </w:p>
    <w:p w14:paraId="75963EEC" w14:textId="54935B11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Факультет___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ИСТ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________________________группа_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ПИбд-4</w:t>
      </w:r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_____курс__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4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</w:t>
      </w:r>
    </w:p>
    <w:p w14:paraId="1FF8DB8C" w14:textId="183110F2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Дисциплина__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Проект</w:t>
      </w:r>
      <w:r w:rsidR="00CE3D9E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ный практикум </w:t>
      </w:r>
      <w:r w:rsidR="00CE3D9E" w:rsidRPr="001C45C5">
        <w:rPr>
          <w:rFonts w:ascii="Times New Roman" w:eastAsia="SimSun" w:hAnsi="Times New Roman" w:cs="Times New Roman"/>
          <w:sz w:val="26"/>
          <w:szCs w:val="26"/>
        </w:rPr>
        <w:t>__________________________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</w:t>
      </w:r>
    </w:p>
    <w:p w14:paraId="03D08279" w14:textId="322C17AE" w:rsidR="00B15FE7" w:rsidRPr="001C45C5" w:rsidRDefault="00B15FE7" w:rsidP="00BE27CF">
      <w:pPr>
        <w:spacing w:after="120" w:line="240" w:lineRule="auto"/>
        <w:jc w:val="both"/>
        <w:rPr>
          <w:rFonts w:ascii="Times New Roman" w:hAnsi="Times New Roman" w:cs="Times New Roman"/>
          <w:u w:val="single"/>
          <w:lang w:eastAsia="zh-CN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Тема проекта (работы)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Проектирование веб-приложения для формирования плана питания с использованием фреймворка Vue.js на языке TypeScrip</w:t>
      </w:r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</w:p>
    <w:p w14:paraId="712A0C82" w14:textId="77777777" w:rsidR="00B15FE7" w:rsidRPr="001C45C5" w:rsidRDefault="00B15FE7" w:rsidP="00BE27CF">
      <w:pPr>
        <w:spacing w:before="113" w:after="0" w:line="240" w:lineRule="auto"/>
        <w:jc w:val="both"/>
        <w:rPr>
          <w:rFonts w:ascii="Times New Roman" w:hAnsi="Times New Roman" w:cs="Times New Roman"/>
          <w:sz w:val="36"/>
          <w:u w:val="single"/>
        </w:rPr>
      </w:pPr>
      <w:r w:rsidRPr="001C45C5">
        <w:rPr>
          <w:rFonts w:ascii="Times New Roman" w:hAnsi="Times New Roman" w:cs="Times New Roman"/>
          <w:sz w:val="36"/>
          <w:u w:val="single"/>
        </w:rPr>
        <w:t xml:space="preserve">Структура пояснительной записки курсового проекта соответствует заданию и теме. Работа выполнена и сдана по графику в установленный срок. Тема курсового проекта соответствует разрабатываемой предметной области выпускной квалификационной работы и отвечает предъявляемым требованиям к актуальности работы. В ходе работы над курсовым проектом сформировано проектное решение и предоставлено в полном объеме в виде 2 раздела выпускной квалификационной работы. </w:t>
      </w:r>
    </w:p>
    <w:p w14:paraId="752ECC09" w14:textId="77777777" w:rsidR="00B15FE7" w:rsidRPr="001C45C5" w:rsidRDefault="00B15FE7" w:rsidP="00BE27CF">
      <w:pPr>
        <w:spacing w:before="113" w:after="0" w:line="240" w:lineRule="auto"/>
        <w:jc w:val="both"/>
        <w:rPr>
          <w:rFonts w:ascii="Times New Roman" w:hAnsi="Times New Roman" w:cs="Times New Roman"/>
        </w:rPr>
      </w:pPr>
      <w:r w:rsidRPr="001C45C5">
        <w:rPr>
          <w:rFonts w:ascii="Times New Roman" w:hAnsi="Times New Roman" w:cs="Times New Roman"/>
          <w:sz w:val="36"/>
          <w:u w:val="single"/>
        </w:rPr>
        <w:t xml:space="preserve">Студент выполнил курсовой проект самостоятельно.  Программный продукт по проектному решению предоставлен в объеме -____________%. </w:t>
      </w:r>
    </w:p>
    <w:p w14:paraId="1F567C5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53EDE8C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  <w:r w:rsidRPr="001C45C5">
        <w:rPr>
          <w:rFonts w:ascii="Times New Roman" w:hAnsi="Times New Roman" w:cs="Times New Roman"/>
        </w:rPr>
        <w:t>____________________________________________________________________________________</w:t>
      </w:r>
    </w:p>
    <w:p w14:paraId="69090BB0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1B124B83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27E79BA3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</w:rPr>
      </w:pPr>
    </w:p>
    <w:p w14:paraId="7B4A74C8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Руководитель__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 xml:space="preserve"> ст.преподаватель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_________  _____________  /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Н.В. Корунова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/</w:t>
      </w:r>
    </w:p>
    <w:p w14:paraId="726F222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18"/>
          <w:szCs w:val="18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16"/>
          <w:szCs w:val="16"/>
        </w:rPr>
        <w:tab/>
        <w:t xml:space="preserve">    </w:t>
      </w:r>
      <w:r w:rsidRPr="001C45C5">
        <w:rPr>
          <w:rFonts w:ascii="Times New Roman" w:eastAsia="SimSun" w:hAnsi="Times New Roman" w:cs="Times New Roman"/>
          <w:sz w:val="18"/>
          <w:szCs w:val="18"/>
        </w:rPr>
        <w:t xml:space="preserve"> должность, учёная степень, ученое звание                   подпись                инициалы, фамилия</w:t>
      </w:r>
    </w:p>
    <w:p w14:paraId="2C7F0C90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111BFAA" w14:textId="77777777" w:rsidR="00B15FE7" w:rsidRPr="001C45C5" w:rsidRDefault="00B15FE7" w:rsidP="00B15FE7">
      <w:pPr>
        <w:spacing w:after="0" w:line="240" w:lineRule="auto"/>
        <w:jc w:val="right"/>
        <w:rPr>
          <w:rFonts w:ascii="Times New Roman" w:hAnsi="Times New Roman" w:cs="Times New Roman"/>
          <w:szCs w:val="24"/>
        </w:rPr>
      </w:pPr>
      <w:r w:rsidRPr="001C45C5">
        <w:rPr>
          <w:rFonts w:ascii="Times New Roman" w:hAnsi="Times New Roman" w:cs="Times New Roman"/>
          <w:szCs w:val="24"/>
        </w:rPr>
        <w:t>«_____»________________20____г.</w:t>
      </w:r>
    </w:p>
    <w:p w14:paraId="29305EC3" w14:textId="4A5281DA" w:rsidR="001C45C5" w:rsidRDefault="001C45C5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A4C71C5" w14:textId="77777777" w:rsidR="00B15FE7" w:rsidRPr="001C45C5" w:rsidRDefault="00B15FE7" w:rsidP="00F71669">
      <w:pPr>
        <w:rPr>
          <w:rFonts w:ascii="Times New Roman" w:hAnsi="Times New Roman" w:cs="Times New Roman"/>
          <w:b/>
          <w:sz w:val="28"/>
          <w:szCs w:val="28"/>
        </w:rPr>
      </w:pPr>
    </w:p>
    <w:sdt>
      <w:sdtPr>
        <w:rPr>
          <w:rFonts w:ascii="Times New Roman" w:hAnsi="Times New Roman" w:cs="Times New Roman"/>
        </w:rPr>
        <w:id w:val="-1534731143"/>
        <w:docPartObj>
          <w:docPartGallery w:val="Table of Contents"/>
          <w:docPartUnique/>
        </w:docPartObj>
      </w:sdtPr>
      <w:sdtEndPr>
        <w:rPr>
          <w:rFonts w:eastAsia="Calibri"/>
          <w:b/>
          <w:bCs/>
          <w:color w:val="auto"/>
          <w:sz w:val="22"/>
          <w:szCs w:val="22"/>
          <w:lang w:eastAsia="ar-SA"/>
        </w:rPr>
      </w:sdtEndPr>
      <w:sdtContent>
        <w:p w14:paraId="43BAFCD4" w14:textId="521FA284" w:rsidR="001C45C5" w:rsidRPr="001C45C5" w:rsidRDefault="001C45C5">
          <w:pPr>
            <w:pStyle w:val="ab"/>
            <w:rPr>
              <w:rFonts w:ascii="Times New Roman" w:hAnsi="Times New Roman" w:cs="Times New Roman"/>
              <w:b/>
              <w:bCs/>
              <w:color w:val="auto"/>
            </w:rPr>
          </w:pPr>
          <w:r w:rsidRPr="001C45C5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16697DB1" w14:textId="0F71934C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1C45C5">
            <w:rPr>
              <w:rFonts w:ascii="Times New Roman" w:hAnsi="Times New Roman" w:cs="Times New Roman"/>
            </w:rPr>
            <w:fldChar w:fldCharType="begin"/>
          </w:r>
          <w:r w:rsidRPr="001C45C5">
            <w:rPr>
              <w:rFonts w:ascii="Times New Roman" w:hAnsi="Times New Roman" w:cs="Times New Roman"/>
            </w:rPr>
            <w:instrText xml:space="preserve"> TOC \o "1-3" \h \z \u </w:instrText>
          </w:r>
          <w:r w:rsidRPr="001C45C5">
            <w:rPr>
              <w:rFonts w:ascii="Times New Roman" w:hAnsi="Times New Roman" w:cs="Times New Roman"/>
            </w:rPr>
            <w:fldChar w:fldCharType="separate"/>
          </w:r>
          <w:hyperlink w:anchor="_Toc226454923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_Toc226454923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7A339" w14:textId="2E01D740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4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Раздел 2. Проект автоматизации комплекса задач по формированию плана питания.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_Toc226454924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0DBD31" w14:textId="294CF57F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5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2.1. Функциональная структура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_Toc226454925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1FC178" w14:textId="3971EE64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6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2.2. Информационное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_Toc226454926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4DC2B4" w14:textId="5E6027D4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7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2.3. Алгоритмическое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_Toc226454927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35061" w14:textId="4993A30F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8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2.4. Программное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_Toc226454928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F5CAD" w14:textId="0CC5CCFE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9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2.5. Обеспечение информационной безопасности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_Toc226454929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B31E9C" w14:textId="483C1D02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0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2.6. Техническое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_Toc226454930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9FE45" w14:textId="1EF2564C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1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2.7. Технологическое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_Toc226454931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8C6E5E" w14:textId="68AFDFA0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2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2.8. Организационное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_Toc226454932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72C2B2" w14:textId="5ACE45B1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3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_Toc226454933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4097F" w14:textId="63FA9BEA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4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_Toc226454934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0D1704" w14:textId="46B40FC1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5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_Toc226454935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822D53" w14:textId="04CD46BE" w:rsidR="001C45C5" w:rsidRPr="001C45C5" w:rsidRDefault="001C45C5">
          <w:pPr>
            <w:rPr>
              <w:rFonts w:ascii="Times New Roman" w:hAnsi="Times New Roman" w:cs="Times New Roman"/>
            </w:rPr>
          </w:pPr>
          <w:r w:rsidRPr="001C45C5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BC8AC8C" w14:textId="77777777" w:rsidR="001C45C5" w:rsidRPr="001C45C5" w:rsidRDefault="001C45C5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 w:rsidRPr="001C45C5">
        <w:rPr>
          <w:rFonts w:ascii="Times New Roman" w:hAnsi="Times New Roman" w:cs="Times New Roman"/>
        </w:rPr>
        <w:br w:type="page"/>
      </w:r>
    </w:p>
    <w:p w14:paraId="1B941967" w14:textId="6B725235" w:rsidR="00F71669" w:rsidRPr="001C45C5" w:rsidRDefault="00CB2DA7" w:rsidP="00CB2DA7">
      <w:pPr>
        <w:pStyle w:val="1"/>
        <w:rPr>
          <w:rFonts w:cs="Times New Roman"/>
        </w:rPr>
      </w:pPr>
      <w:bookmarkStart w:id="0" w:name="_Toc226454923"/>
      <w:r w:rsidRPr="001C45C5">
        <w:rPr>
          <w:rFonts w:cs="Times New Roman"/>
        </w:rPr>
        <w:lastRenderedPageBreak/>
        <w:t>Введение</w:t>
      </w:r>
      <w:bookmarkEnd w:id="0"/>
    </w:p>
    <w:p w14:paraId="6F09771A" w14:textId="2CDF45DA" w:rsidR="002C14A2" w:rsidRPr="001C45C5" w:rsidRDefault="002C14A2" w:rsidP="002C14A2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Проектирование системы является важным этапом, предшествующим разработке программного продукта любого вида. В ходе проектирования важно </w:t>
      </w:r>
      <w:r w:rsidR="00BF4C67" w:rsidRPr="001C45C5">
        <w:rPr>
          <w:rFonts w:ascii="Times New Roman" w:hAnsi="Times New Roman" w:cs="Times New Roman"/>
          <w:bCs/>
          <w:sz w:val="28"/>
          <w:szCs w:val="28"/>
        </w:rPr>
        <w:t>учитывать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пользовательские, функциональные и нефункциональные требования к системе. </w:t>
      </w:r>
    </w:p>
    <w:p w14:paraId="6D004C86" w14:textId="6D8A55C6" w:rsidR="002C14A2" w:rsidRPr="001C45C5" w:rsidRDefault="002C14A2" w:rsidP="002C14A2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Целью данной курсовой работы является разработка </w:t>
      </w:r>
      <w:r w:rsidRPr="001C45C5">
        <w:rPr>
          <w:rFonts w:ascii="Times New Roman" w:hAnsi="Times New Roman" w:cs="Times New Roman"/>
          <w:bCs/>
          <w:sz w:val="28"/>
          <w:szCs w:val="28"/>
        </w:rPr>
        <w:t>веб-приложения для формирования плана питания с использованием фреймворка Vue.js на языке TypeScript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. Для достижения 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поставленной цели необходимо решить следующие задачи: </w:t>
      </w:r>
    </w:p>
    <w:p w14:paraId="3F849ADA" w14:textId="77777777" w:rsidR="002C14A2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1.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Описать пользовательские требования в виде диаграммы вариантов использования</w:t>
      </w:r>
    </w:p>
    <w:p w14:paraId="5D3585DE" w14:textId="77777777" w:rsidR="002C14A2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2.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Спроектировать базу данных, отобразив модель данных в виде ER-диаграммы с пояснениями</w:t>
      </w:r>
    </w:p>
    <w:p w14:paraId="695D8C55" w14:textId="77777777" w:rsidR="002C14A2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3.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Отобразить наиболее важные алгоритмы в виде блок схем</w:t>
      </w:r>
    </w:p>
    <w:p w14:paraId="44DD8E4B" w14:textId="77777777" w:rsidR="002C14A2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4.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Выбрать технологии и подходы к разработке, отобразить структуру разрабатываемой программы с применением диаграммы классов</w:t>
      </w:r>
    </w:p>
    <w:p w14:paraId="16D10AB7" w14:textId="02A89EEE" w:rsidR="00CB2DA7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5.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Отобразить архитектурное решение и требования к программному и аппаратному обеспечению в виде диаграммы развертывания</w:t>
      </w:r>
    </w:p>
    <w:p w14:paraId="6A7816FF" w14:textId="060BDE47" w:rsidR="002C14A2" w:rsidRPr="001C45C5" w:rsidRDefault="002C14A2" w:rsidP="002C14A2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Практическая значимость работы заключается в создании клиентской части приложения для формирования плана питания, которое может использоваться разными клиентами.</w:t>
      </w:r>
    </w:p>
    <w:p w14:paraId="154248F9" w14:textId="738E0481" w:rsidR="004C12B1" w:rsidRPr="001C45C5" w:rsidRDefault="00B369E0" w:rsidP="00CB2DA7">
      <w:pPr>
        <w:pStyle w:val="1"/>
        <w:rPr>
          <w:rFonts w:cs="Times New Roman"/>
        </w:rPr>
      </w:pPr>
      <w:bookmarkStart w:id="1" w:name="_Toc226454924"/>
      <w:r w:rsidRPr="001C45C5">
        <w:rPr>
          <w:rFonts w:cs="Times New Roman"/>
        </w:rPr>
        <w:t>Раздел 2. Проект</w:t>
      </w:r>
      <w:r w:rsidR="00F71669" w:rsidRPr="001C45C5">
        <w:rPr>
          <w:rFonts w:cs="Times New Roman"/>
        </w:rPr>
        <w:t xml:space="preserve"> автоматизации комплекса задач по формированию плана питания</w:t>
      </w:r>
      <w:r w:rsidR="00176054" w:rsidRPr="001C45C5">
        <w:rPr>
          <w:rFonts w:cs="Times New Roman"/>
        </w:rPr>
        <w:t>.</w:t>
      </w:r>
      <w:bookmarkEnd w:id="1"/>
    </w:p>
    <w:p w14:paraId="44E5B49F" w14:textId="77777777" w:rsidR="00B369E0" w:rsidRPr="001C45C5" w:rsidRDefault="00B369E0" w:rsidP="00CB2DA7">
      <w:pPr>
        <w:pStyle w:val="2"/>
        <w:rPr>
          <w:rFonts w:cs="Times New Roman"/>
        </w:rPr>
      </w:pPr>
      <w:bookmarkStart w:id="2" w:name="_Toc226454925"/>
      <w:r w:rsidRPr="001C45C5">
        <w:rPr>
          <w:rFonts w:cs="Times New Roman"/>
        </w:rPr>
        <w:t>2.1. Функциональная структура</w:t>
      </w:r>
      <w:bookmarkEnd w:id="2"/>
    </w:p>
    <w:p w14:paraId="6349F64A" w14:textId="1ADCA266" w:rsidR="00AD3CFD" w:rsidRPr="00AD3CFD" w:rsidRDefault="00AD3CFD" w:rsidP="00B369E0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AD3CFD">
        <w:rPr>
          <w:rFonts w:ascii="Times New Roman" w:hAnsi="Times New Roman" w:cs="Times New Roman"/>
          <w:sz w:val="28"/>
          <w:szCs w:val="28"/>
        </w:rPr>
        <w:t>В разрабатываемой системе предусмотрено три класса пользователей: Гость, Пользователь и Администратор (Таблица 1).</w:t>
      </w:r>
    </w:p>
    <w:p w14:paraId="77933326" w14:textId="77777777" w:rsidR="00C775EA" w:rsidRDefault="00C775EA">
      <w:pPr>
        <w:suppressAutoHyphens w:val="0"/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A4D78FA" w14:textId="62051212" w:rsidR="00C775EA" w:rsidRPr="00C775EA" w:rsidRDefault="00C775EA" w:rsidP="00EA4511">
      <w:pPr>
        <w:pStyle w:val="ad"/>
      </w:pPr>
      <w:commentRangeStart w:id="3"/>
      <w:r w:rsidRPr="00C775EA">
        <w:lastRenderedPageBreak/>
        <w:t xml:space="preserve">Таблица </w:t>
      </w:r>
      <w:fldSimple w:instr=" SEQ Таблица \* ARABIC ">
        <w:r w:rsidRPr="00C775EA">
          <w:rPr>
            <w:noProof/>
          </w:rPr>
          <w:t>1</w:t>
        </w:r>
      </w:fldSimple>
      <w:r w:rsidRPr="00C775EA">
        <w:t>. Классы пользователей в системе</w:t>
      </w:r>
      <w:commentRangeEnd w:id="3"/>
      <w:r w:rsidRPr="00C775EA">
        <w:rPr>
          <w:rStyle w:val="a6"/>
          <w:sz w:val="24"/>
          <w:szCs w:val="24"/>
        </w:rPr>
        <w:commentReference w:id="3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892"/>
        <w:gridCol w:w="2744"/>
        <w:gridCol w:w="4041"/>
      </w:tblGrid>
      <w:tr w:rsidR="00AD3CFD" w:rsidRPr="00AD3CFD" w14:paraId="04D199B0" w14:textId="77777777" w:rsidTr="00BE7459">
        <w:trPr>
          <w:trHeight w:val="495"/>
        </w:trPr>
        <w:tc>
          <w:tcPr>
            <w:tcW w:w="1494" w:type="pc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AFDF" w14:textId="77777777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Класс пользователя</w:t>
            </w:r>
          </w:p>
        </w:tc>
        <w:tc>
          <w:tcPr>
            <w:tcW w:w="141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2C438" w14:textId="77777777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Роль в системе</w:t>
            </w:r>
          </w:p>
        </w:tc>
        <w:tc>
          <w:tcPr>
            <w:tcW w:w="208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79BF" w14:textId="77777777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Описание</w:t>
            </w:r>
          </w:p>
        </w:tc>
      </w:tr>
      <w:tr w:rsidR="00AD3CFD" w:rsidRPr="00AD3CFD" w14:paraId="2EA2A416" w14:textId="77777777" w:rsidTr="00BE7459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1ADCE" w14:textId="77777777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Гость 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5B2DE" w14:textId="77777777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Неавторизованный пользователь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D262" w14:textId="371E929C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Пользователь, не прошедший авторизацию. Имеет доступ к рецептам и продуктам (просмотр)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 расчёту необходимых КБЖУ в калькуляторе (без сохранения результата)</w:t>
            </w: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 а также авторизации/регистрации.</w:t>
            </w:r>
          </w:p>
        </w:tc>
      </w:tr>
      <w:tr w:rsidR="00AD3CFD" w:rsidRPr="00AD3CFD" w14:paraId="17E1B3C0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B975" w14:textId="77777777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092B2" w14:textId="77777777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Авторизированный пользователь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A4A8" w14:textId="3A5E9ADA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Зарегистрированный пользователь, который может полноценно работать с рецептами, продуктами, профилем, рассчитывать норму калорий и получать отчеты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 рекомендации</w:t>
            </w: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AD3CFD" w:rsidRPr="00AD3CFD" w14:paraId="30CAC644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983BF" w14:textId="77777777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1CAB" w14:textId="77777777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Авторизовавшийся пользователь с правами администратора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87D46" w14:textId="00972173" w:rsidR="00AD3CFD" w:rsidRPr="00AD3CFD" w:rsidRDefault="00AD3CFD" w:rsidP="00AD3CF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Существующий пользователь, который занимается модерацией рецептов, продуктов, пользователей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 сохранённых меню</w:t>
            </w: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</w:tbl>
    <w:p w14:paraId="7694198A" w14:textId="77777777" w:rsidR="00AD3CFD" w:rsidRDefault="00AD3CFD" w:rsidP="00B369E0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69C68C94" w14:textId="77777777" w:rsidR="00C775EA" w:rsidRPr="00C775EA" w:rsidRDefault="00C775EA" w:rsidP="00C775EA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C775EA">
        <w:rPr>
          <w:rFonts w:ascii="Times New Roman" w:hAnsi="Times New Roman" w:cs="Times New Roman"/>
          <w:sz w:val="28"/>
          <w:szCs w:val="28"/>
        </w:rPr>
        <w:t xml:space="preserve">С помощью диаграммы вариантов использования для каждого выделенного класса пользователей можно изобразить пользовательские требования к системе в графическом виде. </w:t>
      </w:r>
    </w:p>
    <w:p w14:paraId="55314515" w14:textId="77777777" w:rsidR="00C775EA" w:rsidRDefault="00C775EA" w:rsidP="00C775EA">
      <w:pPr>
        <w:keepNext/>
        <w:ind w:left="567"/>
        <w:jc w:val="both"/>
      </w:pPr>
      <w:r w:rsidRPr="00C775EA">
        <w:rPr>
          <w:rFonts w:ascii="Times New Roman" w:hAnsi="Times New Roman" w:cs="Times New Roman"/>
          <w:sz w:val="28"/>
          <w:szCs w:val="28"/>
        </w:rPr>
        <w:t>На диаграмме вариантов использования</w:t>
      </w:r>
      <w:r>
        <w:rPr>
          <w:rFonts w:ascii="Times New Roman" w:hAnsi="Times New Roman" w:cs="Times New Roman"/>
          <w:sz w:val="28"/>
          <w:szCs w:val="28"/>
        </w:rPr>
        <w:t>, разбитых по модулям</w:t>
      </w:r>
      <w:r w:rsidRPr="00C775EA">
        <w:rPr>
          <w:rFonts w:ascii="Times New Roman" w:hAnsi="Times New Roman" w:cs="Times New Roman"/>
          <w:sz w:val="28"/>
          <w:szCs w:val="28"/>
        </w:rPr>
        <w:t xml:space="preserve"> (Рисунок 1-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C775EA">
        <w:rPr>
          <w:rFonts w:ascii="Times New Roman" w:hAnsi="Times New Roman" w:cs="Times New Roman"/>
          <w:sz w:val="28"/>
          <w:szCs w:val="28"/>
        </w:rPr>
        <w:t>) представлен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775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функции доступные пользователям, гостям и </w:t>
      </w:r>
      <w:r>
        <w:rPr>
          <w:rFonts w:ascii="Times New Roman" w:hAnsi="Times New Roman" w:cs="Times New Roman"/>
          <w:sz w:val="28"/>
          <w:szCs w:val="28"/>
        </w:rPr>
        <w:lastRenderedPageBreak/>
        <w:t>администраторам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355F0C" wp14:editId="0E3FB88B">
            <wp:extent cx="5934075" cy="2933700"/>
            <wp:effectExtent l="0" t="0" r="9525" b="0"/>
            <wp:docPr id="646641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40D2B" w14:textId="0090CC6D" w:rsidR="00C775EA" w:rsidRPr="00C775EA" w:rsidRDefault="00C775EA" w:rsidP="00EA4511">
      <w:pPr>
        <w:pStyle w:val="ad"/>
      </w:pPr>
      <w:r w:rsidRPr="00C775EA">
        <w:t xml:space="preserve">Рисунок </w:t>
      </w:r>
      <w:fldSimple w:instr=" SEQ Рисунок \* ARABIC ">
        <w:r w:rsidR="00EA4511">
          <w:rPr>
            <w:noProof/>
          </w:rPr>
          <w:t>1</w:t>
        </w:r>
      </w:fldSimple>
      <w:r w:rsidRPr="00C775EA">
        <w:t>. Диаграмма вариантов использования для модуля "Меню"</w:t>
      </w:r>
    </w:p>
    <w:p w14:paraId="677A864F" w14:textId="77777777" w:rsidR="00C775EA" w:rsidRDefault="00C775EA" w:rsidP="00C775EA">
      <w:pPr>
        <w:keepNext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4BD275" wp14:editId="4D02A018">
            <wp:extent cx="5934075" cy="3057525"/>
            <wp:effectExtent l="0" t="0" r="9525" b="9525"/>
            <wp:docPr id="2571585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F7A56" w14:textId="24B5289D" w:rsidR="00C775EA" w:rsidRPr="00C775EA" w:rsidRDefault="00C775EA" w:rsidP="00EA4511">
      <w:pPr>
        <w:pStyle w:val="ad"/>
      </w:pPr>
      <w:r w:rsidRPr="00C775EA">
        <w:t xml:space="preserve">Рисунок </w:t>
      </w:r>
      <w:fldSimple w:instr=" SEQ Рисунок \* ARABIC ">
        <w:r w:rsidR="00EA4511">
          <w:rPr>
            <w:noProof/>
          </w:rPr>
          <w:t>2</w:t>
        </w:r>
      </w:fldSimple>
      <w:r w:rsidRPr="00C775EA">
        <w:t>. Диаграмма вариантов использования для модуля "Рецепты"</w:t>
      </w:r>
    </w:p>
    <w:p w14:paraId="5C9F4296" w14:textId="77777777" w:rsidR="00C775EA" w:rsidRDefault="00C775EA" w:rsidP="00C775EA">
      <w:pPr>
        <w:keepNext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3E0BCF" wp14:editId="511076F2">
            <wp:extent cx="5934075" cy="3200400"/>
            <wp:effectExtent l="0" t="0" r="9525" b="0"/>
            <wp:docPr id="6580755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49FC" w14:textId="486AC4BB" w:rsidR="00C775EA" w:rsidRPr="00C775EA" w:rsidRDefault="00C775EA" w:rsidP="00EA4511">
      <w:pPr>
        <w:pStyle w:val="ad"/>
      </w:pPr>
      <w:r w:rsidRPr="00C775EA">
        <w:t xml:space="preserve">Рисунок </w:t>
      </w:r>
      <w:fldSimple w:instr=" SEQ Рисунок \* ARABIC ">
        <w:r w:rsidR="00EA4511">
          <w:rPr>
            <w:noProof/>
          </w:rPr>
          <w:t>3</w:t>
        </w:r>
      </w:fldSimple>
      <w:r w:rsidRPr="00C775EA">
        <w:t>. Диаграмма вариантов использования для модуля "Продуктовые запасы"</w:t>
      </w:r>
    </w:p>
    <w:p w14:paraId="7268453F" w14:textId="77777777" w:rsidR="00C775EA" w:rsidRDefault="00C775EA" w:rsidP="00C775EA">
      <w:pPr>
        <w:keepNext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D09AD1" wp14:editId="05403141">
            <wp:extent cx="5934075" cy="3124200"/>
            <wp:effectExtent l="0" t="0" r="9525" b="0"/>
            <wp:docPr id="6870009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570B5" w14:textId="44849916" w:rsidR="00C775EA" w:rsidRPr="00C775EA" w:rsidRDefault="00C775EA" w:rsidP="00EA4511">
      <w:pPr>
        <w:pStyle w:val="ad"/>
      </w:pPr>
      <w:r w:rsidRPr="00C775EA">
        <w:t xml:space="preserve">Рисунок </w:t>
      </w:r>
      <w:fldSimple w:instr=" SEQ Рисунок \* ARABIC ">
        <w:r w:rsidR="00EA4511">
          <w:rPr>
            <w:noProof/>
          </w:rPr>
          <w:t>4</w:t>
        </w:r>
      </w:fldSimple>
      <w:r w:rsidRPr="00C775EA">
        <w:t>. Диаграмма вариантов использования для модуля "Личный кабинет"</w:t>
      </w:r>
    </w:p>
    <w:p w14:paraId="010BF79D" w14:textId="34745436" w:rsidR="00C775EA" w:rsidRDefault="00F721C3" w:rsidP="00C775EA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Диаграммы для системы планирования питания показывает трёх акторов – Гость, Пользователь и Администратор – и их основные сценарии работы с приложением.</w:t>
      </w:r>
    </w:p>
    <w:p w14:paraId="492CFAB7" w14:textId="6201E412" w:rsidR="00EA4511" w:rsidRPr="00EA4511" w:rsidRDefault="00EA4511" w:rsidP="00EA4511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commentRangeStart w:id="4"/>
      <w:r w:rsidRPr="00EA4511">
        <w:rPr>
          <w:rFonts w:ascii="Times New Roman" w:hAnsi="Times New Roman" w:cs="Times New Roman"/>
          <w:b/>
          <w:bCs/>
          <w:sz w:val="28"/>
          <w:szCs w:val="28"/>
        </w:rPr>
        <w:t>Для гостя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 xml:space="preserve">предусмотрены </w:t>
      </w:r>
      <w:commentRangeEnd w:id="4"/>
      <w:r w:rsidRPr="00EA4511">
        <w:rPr>
          <w:rStyle w:val="a6"/>
          <w:rFonts w:ascii="Times New Roman" w:hAnsi="Times New Roman" w:cs="Times New Roman"/>
          <w:sz w:val="28"/>
          <w:szCs w:val="28"/>
        </w:rPr>
        <w:commentReference w:id="4"/>
      </w:r>
      <w:r w:rsidRPr="00EA4511">
        <w:rPr>
          <w:rFonts w:ascii="Times New Roman" w:hAnsi="Times New Roman" w:cs="Times New Roman"/>
          <w:sz w:val="28"/>
          <w:szCs w:val="28"/>
        </w:rPr>
        <w:t>следующие функции: просмотр списка рецептов, поиск рецептов с фильтрацией по категориям, открытие карточки рецепта с возможностью просмотра пошагового приготовления, замена продуктов на аналоги, просмотр КБЖУ, регистрация в системе и авторизация (вход как пользователь или администратор).</w:t>
      </w:r>
    </w:p>
    <w:p w14:paraId="5D9B0C2E" w14:textId="22B425CE" w:rsidR="00EA4511" w:rsidRPr="00EA4511" w:rsidRDefault="00EA4511" w:rsidP="00EA4511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Пользователю</w:t>
      </w:r>
      <w:r w:rsidRPr="00EA4511">
        <w:rPr>
          <w:rFonts w:ascii="Times New Roman" w:hAnsi="Times New Roman" w:cs="Times New Roman"/>
          <w:sz w:val="28"/>
          <w:szCs w:val="28"/>
        </w:rPr>
        <w:t> (авторизованному актору) доступны ключевые функции системы</w:t>
      </w:r>
      <w:r>
        <w:rPr>
          <w:rFonts w:ascii="Times New Roman" w:hAnsi="Times New Roman" w:cs="Times New Roman"/>
          <w:sz w:val="28"/>
          <w:szCs w:val="28"/>
        </w:rPr>
        <w:t xml:space="preserve"> такие как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2F286A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Управление профилем</w:t>
      </w:r>
      <w:r w:rsidRPr="00EA4511">
        <w:rPr>
          <w:rFonts w:ascii="Times New Roman" w:hAnsi="Times New Roman" w:cs="Times New Roman"/>
          <w:sz w:val="28"/>
          <w:szCs w:val="28"/>
        </w:rPr>
        <w:t>: изменение параметров профиля (вес, рост, возраст, аллергены, медицинские диагнозы, предпочтения), смена пароля и аватара, просмотр достижений.</w:t>
      </w:r>
    </w:p>
    <w:p w14:paraId="4C2E2CF8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Дневник питания и меню</w:t>
      </w:r>
      <w:r w:rsidRPr="00EA4511">
        <w:rPr>
          <w:rFonts w:ascii="Times New Roman" w:hAnsi="Times New Roman" w:cs="Times New Roman"/>
          <w:sz w:val="28"/>
          <w:szCs w:val="28"/>
        </w:rPr>
        <w:t>: составление меню на день/неделю, добавление съеденных блюд и выпитой воды, получение отчётов по питанию (неделя, месяц, полугодие, год), расчёт КБЖУ, получение рекомендаций по питанию и блюдам.</w:t>
      </w:r>
    </w:p>
    <w:p w14:paraId="2280045B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Работа с рецептами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рецептами в «Кулинарной книге» (добавление, изменение своих рецептов), добавление рецептов в избранное, оценивание и комментирование рецептов.</w:t>
      </w:r>
    </w:p>
    <w:p w14:paraId="2433DDDE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Продуктовые запасы</w:t>
      </w:r>
      <w:r w:rsidRPr="00EA4511">
        <w:rPr>
          <w:rFonts w:ascii="Times New Roman" w:hAnsi="Times New Roman" w:cs="Times New Roman"/>
          <w:sz w:val="28"/>
          <w:szCs w:val="28"/>
        </w:rPr>
        <w:t>: просмотр списка продуктов в запасе, добавление/удаление продуктов, формирование списка покупок на основе меню, добавление продуктов из чеков.</w:t>
      </w:r>
    </w:p>
    <w:p w14:paraId="74D35A13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Финансы</w:t>
      </w:r>
      <w:r w:rsidRPr="00EA4511">
        <w:rPr>
          <w:rFonts w:ascii="Times New Roman" w:hAnsi="Times New Roman" w:cs="Times New Roman"/>
          <w:sz w:val="28"/>
          <w:szCs w:val="28"/>
        </w:rPr>
        <w:t>: просмотр данных из чеков, добавление чека, изменение бюджета, получение графиков трат за месяц и рекомендаций по тратам.</w:t>
      </w:r>
    </w:p>
    <w:p w14:paraId="6B336F3B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(со стороны пользователя)</w:t>
      </w:r>
      <w:r w:rsidRPr="00EA4511">
        <w:rPr>
          <w:rFonts w:ascii="Times New Roman" w:hAnsi="Times New Roman" w:cs="Times New Roman"/>
          <w:sz w:val="28"/>
          <w:szCs w:val="28"/>
        </w:rPr>
        <w:t>: отправка новых продуктов на модерацию, отправка рецептов на проверку.</w:t>
      </w:r>
    </w:p>
    <w:p w14:paraId="2F3F0CAA" w14:textId="591FA69B" w:rsidR="00EA4511" w:rsidRPr="00EA4511" w:rsidRDefault="00EA4511" w:rsidP="00EA4511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Администратору</w:t>
      </w:r>
      <w:r w:rsidRPr="00EA4511">
        <w:rPr>
          <w:rFonts w:ascii="Times New Roman" w:hAnsi="Times New Roman" w:cs="Times New Roman"/>
          <w:sz w:val="28"/>
          <w:szCs w:val="28"/>
        </w:rPr>
        <w:t xml:space="preserve"> доступны все операции пользователя, а </w:t>
      </w:r>
      <w:r w:rsidRPr="00EA4511">
        <w:rPr>
          <w:rFonts w:ascii="Times New Roman" w:hAnsi="Times New Roman" w:cs="Times New Roman"/>
          <w:sz w:val="28"/>
          <w:szCs w:val="28"/>
        </w:rPr>
        <w:t xml:space="preserve">также </w:t>
      </w:r>
      <w:r>
        <w:rPr>
          <w:rFonts w:ascii="Times New Roman" w:hAnsi="Times New Roman" w:cs="Times New Roman"/>
          <w:sz w:val="28"/>
          <w:szCs w:val="28"/>
        </w:rPr>
        <w:t>функции для полного управления данными в системе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D5B4B2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рецептов</w:t>
      </w:r>
      <w:r w:rsidRPr="00EA4511">
        <w:rPr>
          <w:rFonts w:ascii="Times New Roman" w:hAnsi="Times New Roman" w:cs="Times New Roman"/>
          <w:sz w:val="28"/>
          <w:szCs w:val="28"/>
        </w:rPr>
        <w:t>: проверка рецептов пользователей, добавление/отклонение рецептов, модерация списка рецептов (CRUD).</w:t>
      </w:r>
    </w:p>
    <w:p w14:paraId="4181C976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продуктов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списком продуктов (добавление, удаление, связывание продуктов с аналогами).</w:t>
      </w:r>
    </w:p>
    <w:p w14:paraId="2B1A8192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чеков и меню</w:t>
      </w:r>
      <w:r w:rsidRPr="00EA4511">
        <w:rPr>
          <w:rFonts w:ascii="Times New Roman" w:hAnsi="Times New Roman" w:cs="Times New Roman"/>
          <w:sz w:val="28"/>
          <w:szCs w:val="28"/>
        </w:rPr>
        <w:t>: очистка чеков за предыдущий период, удаление чеков по ID, удаление старых меню пользователя.</w:t>
      </w:r>
    </w:p>
    <w:p w14:paraId="32E97F61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Управление аккаунтами</w:t>
      </w:r>
      <w:r w:rsidRPr="00EA4511">
        <w:rPr>
          <w:rFonts w:ascii="Times New Roman" w:hAnsi="Times New Roman" w:cs="Times New Roman"/>
          <w:sz w:val="28"/>
          <w:szCs w:val="28"/>
        </w:rPr>
        <w:t>: создание аккаунта администратора/пользователя, удаление аккаунта пользователя.</w:t>
      </w:r>
    </w:p>
    <w:p w14:paraId="42C86EB3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Публикация и управление контентом</w:t>
      </w:r>
      <w:r w:rsidRPr="00EA4511">
        <w:rPr>
          <w:rFonts w:ascii="Times New Roman" w:hAnsi="Times New Roman" w:cs="Times New Roman"/>
          <w:sz w:val="28"/>
          <w:szCs w:val="28"/>
        </w:rPr>
        <w:t>: публикация, удаление, модерация рецептов и продуктов.</w:t>
      </w:r>
    </w:p>
    <w:p w14:paraId="48F6F0E7" w14:textId="21299160" w:rsidR="00F721C3" w:rsidRPr="00C775EA" w:rsidRDefault="00EA4511" w:rsidP="00EA4511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>Таким образом, административные операции (одобрение, отклонение, удаление, модерация рецептов, продуктов и чеков) доступны только администратору.</w:t>
      </w:r>
    </w:p>
    <w:p w14:paraId="61BC85A0" w14:textId="77777777" w:rsidR="00B369E0" w:rsidRPr="001C45C5" w:rsidRDefault="00B369E0" w:rsidP="00CB2DA7">
      <w:pPr>
        <w:pStyle w:val="2"/>
        <w:rPr>
          <w:rFonts w:cs="Times New Roman"/>
        </w:rPr>
      </w:pPr>
      <w:bookmarkStart w:id="5" w:name="_Toc226454926"/>
      <w:r w:rsidRPr="001C45C5">
        <w:rPr>
          <w:rFonts w:cs="Times New Roman"/>
        </w:rPr>
        <w:lastRenderedPageBreak/>
        <w:t>2.2. Информационное обеспечение</w:t>
      </w:r>
      <w:bookmarkEnd w:id="5"/>
    </w:p>
    <w:p w14:paraId="25B0F01F" w14:textId="10F528BA" w:rsidR="00EA4511" w:rsidRPr="00EA4511" w:rsidRDefault="00EA4511" w:rsidP="00EA4511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 xml:space="preserve">Для определения необходимых сущностей и связей между ними была разработана ER-диаграмма, представленная на рисунке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EA4511">
        <w:rPr>
          <w:rFonts w:ascii="Times New Roman" w:hAnsi="Times New Roman" w:cs="Times New Roman"/>
          <w:sz w:val="28"/>
          <w:szCs w:val="28"/>
        </w:rPr>
        <w:t>, на которой наглядно видны связи между сущностями и их атрибуты.</w:t>
      </w:r>
    </w:p>
    <w:p w14:paraId="1677765D" w14:textId="77777777" w:rsidR="00EA4511" w:rsidRDefault="00EA4511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7CD55253" w14:textId="77777777" w:rsidR="00EA4511" w:rsidRDefault="00EA4511" w:rsidP="00EA4511">
      <w:pPr>
        <w:keepNext/>
        <w:spacing w:after="0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D23217" wp14:editId="75D394F4">
            <wp:extent cx="5924550" cy="4371975"/>
            <wp:effectExtent l="0" t="0" r="0" b="9525"/>
            <wp:docPr id="15996114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8D8F" w14:textId="57FA2E38" w:rsidR="00EA4511" w:rsidRPr="00EA4511" w:rsidRDefault="00EA4511" w:rsidP="00EA4511">
      <w:pPr>
        <w:pStyle w:val="ad"/>
      </w:pPr>
      <w:r w:rsidRPr="00EA4511">
        <w:t xml:space="preserve">Рисунок </w:t>
      </w:r>
      <w:fldSimple w:instr=" SEQ Рисунок \* ARABIC ">
        <w:r w:rsidRPr="00EA4511">
          <w:t>5</w:t>
        </w:r>
      </w:fldSimple>
      <w:r w:rsidRPr="00EA4511">
        <w:t>. ER-диаграмма</w:t>
      </w:r>
    </w:p>
    <w:p w14:paraId="46C7C2FC" w14:textId="748F2F0D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commentRangeStart w:id="6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–</w:t>
      </w:r>
      <w:commentRangeEnd w:id="6"/>
      <w:r w:rsidRPr="0099558B">
        <w:rPr>
          <w:rStyle w:val="a6"/>
          <w:rFonts w:ascii="Times New Roman" w:hAnsi="Times New Roman" w:cs="Times New Roman"/>
          <w:sz w:val="28"/>
          <w:szCs w:val="28"/>
        </w:rPr>
        <w:commentReference w:id="6"/>
      </w:r>
      <w:r w:rsidRPr="0099558B">
        <w:rPr>
          <w:rFonts w:ascii="Times New Roman" w:hAnsi="Times New Roman" w:cs="Times New Roman"/>
          <w:sz w:val="28"/>
          <w:szCs w:val="28"/>
        </w:rPr>
        <w:t xml:space="preserve"> сущность, описывающая рецепт пользователя: название, описание, время приготовления, количество порций, категория, фото, калорийность, белки, жиры, углеводы, статус публикации, комментарий модерации, дата создания, а также ссылка на создателя и возможность 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(самоссылка).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рецептам (1:N)» (в роли создателя),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ингредиентам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шагам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добавлениям в избранное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отзывам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приёмам пищи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копиям этого рецепта (1:N)» (самоссылка через Recipeid).</w:t>
      </w:r>
    </w:p>
    <w:p w14:paraId="789026EE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ингредиент рецепта: какой продукт используется, в каком рецепте и в каком количестве (grams).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 xml:space="preserve"> связью «многие ингредиенты в </w:t>
      </w:r>
      <w:r w:rsidRPr="0099558B">
        <w:rPr>
          <w:rFonts w:ascii="Times New Roman" w:hAnsi="Times New Roman" w:cs="Times New Roman"/>
          <w:sz w:val="28"/>
          <w:szCs w:val="28"/>
        </w:rPr>
        <w:lastRenderedPageBreak/>
        <w:t>одном рецепте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ингредиенты к одному продукту (N:1)».</w:t>
      </w:r>
    </w:p>
    <w:p w14:paraId="4D3277D7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шаг рецепта: к какому рецепту привязан, порядковый номер в этом рецепте и описание шага.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шаги у одного рецепта (N:1)».</w:t>
      </w:r>
    </w:p>
    <w:p w14:paraId="242C44DB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продукт питания: название, калорийность, белки, жиры, углеводы, признак базового продукта, статус публикации, комментарий модерации и категория.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«одна категория ко многим продуктам (N:1)»,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ингредиентам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позициям в списке покупок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добавлениям в избранное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приёмам пищи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группам альтернатив (1:N)» (через связующую таблицу),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ограничениям пользователей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позициям в инвентаре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может быть связан со многими пользователями (1:N)» (через внешний ключ Productid в таблице User).</w:t>
      </w:r>
    </w:p>
    <w:p w14:paraId="515A3F8D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категорию продукта (например, овощи, фрукты, мясо).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«одна категория ко многим продуктам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«одна категория ко многим ограничениям пользователей (1:N)».</w:t>
      </w:r>
    </w:p>
    <w:p w14:paraId="0E44F4B2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группу взаимозаменяемых продуктов: название группы.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группы альтернатив ко многим продуктам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066BF66F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связь таблицы продуктов с таблицей альтернатив.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записи к одному продукту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записи к одной группе альтернатив (N:1)»; логически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Pr="0099558B">
        <w:rPr>
          <w:rFonts w:ascii="Times New Roman" w:hAnsi="Times New Roman" w:cs="Times New Roman"/>
          <w:sz w:val="28"/>
          <w:szCs w:val="28"/>
        </w:rPr>
        <w:t> состоят в связи «многие ко многим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76D9A26A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пользователя системы: имя, email, пароль, телефон, фото, роль, дата рождения, пол, рост, вес, уровень активности, цель, дневная норма калорий, активность аккаунта, дата последнего входа, дата блокировки, а также ссылка на рекомендуемый продукт.</w:t>
      </w:r>
      <w:r w:rsidRPr="0099558B">
        <w:rPr>
          <w:rFonts w:ascii="Times New Roman" w:hAnsi="Times New Roman" w:cs="Times New Roman"/>
          <w:sz w:val="28"/>
          <w:szCs w:val="28"/>
        </w:rPr>
        <w:br/>
      </w:r>
      <w:r w:rsidRPr="0099558B">
        <w:rPr>
          <w:rFonts w:ascii="Times New Roman" w:hAnsi="Times New Roman" w:cs="Times New Roman"/>
          <w:sz w:val="28"/>
          <w:szCs w:val="28"/>
        </w:rPr>
        <w:lastRenderedPageBreak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рецептам (1:N)» (как создатель),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избранным записям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отзывам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приёмам пищи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позициям в инвентаре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позициям в списке покупок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ограничениям на продукты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ограничениям на категории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записям дневного питания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пользователи могут быть связаны с одним продуктом (N:1)» (через Productid в таблице User).</w:t>
      </w:r>
    </w:p>
    <w:p w14:paraId="1638AF27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инвентарь пользователя: какой продукт и какой пользователь.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позиции в инвентаре к одному пользователю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позиции в инвентаре к одному продукту (N:1)».</w:t>
      </w:r>
    </w:p>
    <w:p w14:paraId="17A41B5A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позицию в списке покупок: какой пользователь должен купить какой продукт.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позициям списка покупок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позициям в списках покупок (1:N)»; логически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состоят в связи «многие ко многим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0DB9F74F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ограничения пользователя по отдельным продуктам: какой пользователь и какой продукт.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ограничения по продуктам у одного пользователя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ограничения пользователей к одному продукту (N:1)»;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состоят в связи «многие ко многим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32513A3D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избранные рецепты и продукты пользователя: какой пользователь, какой продукт или рецепт помечены как избранные.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избранные записи у одного пользователя (N:1)»,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избранные записи к одному продукту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избранные записи к одному рецепту (N:1)».</w:t>
      </w:r>
    </w:p>
    <w:p w14:paraId="7133F3E6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Pr="0099558B">
        <w:rPr>
          <w:rFonts w:ascii="Times New Roman" w:hAnsi="Times New Roman" w:cs="Times New Roman"/>
          <w:sz w:val="28"/>
          <w:szCs w:val="28"/>
        </w:rPr>
        <w:t xml:space="preserve"> – сущность, описывающая отзыв о рецепте: количество звёзд, текст отзыва, признак редактирования, дата создания, а также ссылки на </w:t>
      </w:r>
      <w:r w:rsidRPr="0099558B">
        <w:rPr>
          <w:rFonts w:ascii="Times New Roman" w:hAnsi="Times New Roman" w:cs="Times New Roman"/>
          <w:sz w:val="28"/>
          <w:szCs w:val="28"/>
        </w:rPr>
        <w:lastRenderedPageBreak/>
        <w:t>рецепт и пользователя.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отзывы у одного пользователя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отзывы к одному рецепту (N:1)».</w:t>
      </w:r>
    </w:p>
    <w:p w14:paraId="7120B22B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приём пищи: пользователь, рецепт или продукт, вес в граммах, тип приёма пищи, дата и время, калорийность, белки, жиры, углеводы, заметки.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приёмы пищи у одного пользователя (N:1)»,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приёмы пищи к одному продукту (N:1)»,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приёмы пищи к одному рецепту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приём пищи к одной записи дневного питания (1:1)».</w:t>
      </w:r>
    </w:p>
    <w:p w14:paraId="0E5FFFF4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агрегированную информацию о питании за день, привязанную к конкретному приёму пищи и пользователю.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записи дневного питания у одного пользователя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«одна запись дневного питания к одному приёму пищи (1:1)».</w:t>
      </w:r>
    </w:p>
    <w:p w14:paraId="13EAEF83" w14:textId="2A3A3E4C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ограничения пользователя по категориям продуктов.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«многие ограничения по категориям у одного пользователя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ограничения у разных пользователей к одной категории (N:1)»; логически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находятся в связи «многие ко многим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498B22FC" w14:textId="77777777" w:rsidR="00EA4511" w:rsidRDefault="00EA4511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185F42DD" w14:textId="78009619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инфологическая модель (</w:t>
      </w:r>
      <w:r w:rsidRPr="001C45C5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1C45C5">
        <w:rPr>
          <w:rFonts w:ascii="Times New Roman" w:hAnsi="Times New Roman" w:cs="Times New Roman"/>
          <w:sz w:val="28"/>
          <w:szCs w:val="28"/>
        </w:rPr>
        <w:t>-модель);</w:t>
      </w:r>
    </w:p>
    <w:p w14:paraId="1994D5CE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схема данных и реквизитный состав таблиц (диаграмма связи таблиц в БД);</w:t>
      </w:r>
    </w:p>
    <w:p w14:paraId="7DDAF82E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экранные формы первичных документов (формы бумажных документов при необходимости);</w:t>
      </w:r>
    </w:p>
    <w:p w14:paraId="546FED54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классификаторы, нормативно-справочная информация (при наличии);</w:t>
      </w:r>
    </w:p>
    <w:p w14:paraId="64F089A7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выходные (результатные) документы (экранные формы) (при наличии).</w:t>
      </w:r>
    </w:p>
    <w:p w14:paraId="7ADDB936" w14:textId="77777777" w:rsidR="00B369E0" w:rsidRPr="001C45C5" w:rsidRDefault="00B369E0" w:rsidP="00B369E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7173BE3" w14:textId="77777777" w:rsidR="004C12B1" w:rsidRPr="001C45C5" w:rsidRDefault="00B369E0" w:rsidP="00CB2DA7">
      <w:pPr>
        <w:pStyle w:val="2"/>
        <w:rPr>
          <w:rFonts w:cs="Times New Roman"/>
        </w:rPr>
      </w:pPr>
      <w:bookmarkStart w:id="7" w:name="_Toc226454927"/>
      <w:r w:rsidRPr="001C45C5">
        <w:rPr>
          <w:rFonts w:cs="Times New Roman"/>
        </w:rPr>
        <w:t>2.3. Алгоритмическое обеспечение</w:t>
      </w:r>
      <w:bookmarkEnd w:id="7"/>
      <w:r w:rsidRPr="001C45C5">
        <w:rPr>
          <w:rFonts w:cs="Times New Roman"/>
        </w:rPr>
        <w:t xml:space="preserve"> </w:t>
      </w:r>
    </w:p>
    <w:p w14:paraId="41614344" w14:textId="77777777" w:rsidR="00B369E0" w:rsidRPr="001C45C5" w:rsidRDefault="004C12B1" w:rsidP="00B369E0">
      <w:pPr>
        <w:spacing w:after="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 xml:space="preserve">       </w:t>
      </w:r>
      <w:r w:rsidR="00B369E0" w:rsidRPr="001C45C5">
        <w:rPr>
          <w:rFonts w:ascii="Times New Roman" w:hAnsi="Times New Roman" w:cs="Times New Roman"/>
          <w:i/>
          <w:sz w:val="28"/>
          <w:szCs w:val="28"/>
        </w:rPr>
        <w:t>(формализация решений задач)</w:t>
      </w:r>
    </w:p>
    <w:p w14:paraId="4B5E4C56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блок-схемы алгоритмов, используемых при решении задач (блок-схема ГОСТ или диаграмма деятельности);</w:t>
      </w:r>
    </w:p>
    <w:p w14:paraId="7BA367C4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математические модели (при наличии);</w:t>
      </w:r>
    </w:p>
    <w:p w14:paraId="46D0B2F4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формулы расчетов показателей (при наличии).</w:t>
      </w:r>
    </w:p>
    <w:p w14:paraId="4F6E1215" w14:textId="77777777" w:rsidR="00B369E0" w:rsidRPr="001C45C5" w:rsidRDefault="00B369E0" w:rsidP="00B369E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CB8887E" w14:textId="77777777" w:rsidR="00B369E0" w:rsidRPr="001C45C5" w:rsidRDefault="00B369E0" w:rsidP="00CB2DA7">
      <w:pPr>
        <w:pStyle w:val="2"/>
        <w:rPr>
          <w:rFonts w:cs="Times New Roman"/>
        </w:rPr>
      </w:pPr>
      <w:bookmarkStart w:id="8" w:name="_Toc226454928"/>
      <w:r w:rsidRPr="001C45C5">
        <w:rPr>
          <w:rFonts w:cs="Times New Roman"/>
        </w:rPr>
        <w:lastRenderedPageBreak/>
        <w:t>2.4. Программное обеспечение</w:t>
      </w:r>
      <w:bookmarkEnd w:id="8"/>
    </w:p>
    <w:p w14:paraId="5E5933F2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описание используемых технологий, фреймворков, библиотек и т.д.</w:t>
      </w:r>
    </w:p>
    <w:p w14:paraId="1F2AB384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структура программного обеспечения (диаграммы классов и др.);</w:t>
      </w:r>
    </w:p>
    <w:p w14:paraId="4435984F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спецификации программных модулей (диаграммы компонент/программных модулей со ссылкой на листинги);</w:t>
      </w:r>
    </w:p>
    <w:p w14:paraId="5720E1DE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 xml:space="preserve">- структура диалога с пользователем (в зависимости от технологии проектирования различные методы представления, в том числе диаграммы </w:t>
      </w:r>
      <w:r w:rsidRPr="001C45C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1C45C5">
        <w:rPr>
          <w:rFonts w:ascii="Times New Roman" w:hAnsi="Times New Roman" w:cs="Times New Roman"/>
          <w:sz w:val="28"/>
          <w:szCs w:val="28"/>
        </w:rPr>
        <w:t xml:space="preserve"> и др.).</w:t>
      </w:r>
    </w:p>
    <w:p w14:paraId="2385F351" w14:textId="77777777" w:rsidR="00B369E0" w:rsidRPr="001C45C5" w:rsidRDefault="00B369E0" w:rsidP="00B369E0">
      <w:pPr>
        <w:spacing w:after="0"/>
        <w:ind w:left="922" w:hanging="426"/>
        <w:jc w:val="both"/>
        <w:rPr>
          <w:rFonts w:ascii="Times New Roman" w:hAnsi="Times New Roman" w:cs="Times New Roman"/>
          <w:sz w:val="28"/>
          <w:szCs w:val="28"/>
        </w:rPr>
      </w:pPr>
    </w:p>
    <w:p w14:paraId="64D432F4" w14:textId="77777777" w:rsidR="00B369E0" w:rsidRPr="001C45C5" w:rsidRDefault="00B369E0" w:rsidP="00CB2DA7">
      <w:pPr>
        <w:pStyle w:val="2"/>
        <w:rPr>
          <w:rFonts w:cs="Times New Roman"/>
        </w:rPr>
      </w:pPr>
      <w:bookmarkStart w:id="9" w:name="_Toc226454929"/>
      <w:r w:rsidRPr="001C45C5">
        <w:rPr>
          <w:rFonts w:cs="Times New Roman"/>
        </w:rPr>
        <w:t>2.5. Обеспечение информационной безопасности</w:t>
      </w:r>
      <w:bookmarkEnd w:id="9"/>
    </w:p>
    <w:p w14:paraId="3BB3B440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распределение прав ответственности (доступа) персонала;</w:t>
      </w:r>
    </w:p>
    <w:p w14:paraId="7816CD85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выбор методов защиты информации (при необходимости).</w:t>
      </w:r>
    </w:p>
    <w:p w14:paraId="1DD75217" w14:textId="77777777" w:rsidR="00B369E0" w:rsidRPr="001C45C5" w:rsidRDefault="00B369E0" w:rsidP="00B369E0">
      <w:pPr>
        <w:spacing w:after="0"/>
        <w:ind w:left="922" w:hanging="426"/>
        <w:jc w:val="both"/>
        <w:rPr>
          <w:rFonts w:ascii="Times New Roman" w:hAnsi="Times New Roman" w:cs="Times New Roman"/>
          <w:sz w:val="28"/>
          <w:szCs w:val="28"/>
        </w:rPr>
      </w:pPr>
    </w:p>
    <w:p w14:paraId="6875100C" w14:textId="77777777" w:rsidR="00B369E0" w:rsidRPr="001C45C5" w:rsidRDefault="00B369E0" w:rsidP="00CB2DA7">
      <w:pPr>
        <w:pStyle w:val="2"/>
        <w:rPr>
          <w:rFonts w:cs="Times New Roman"/>
        </w:rPr>
      </w:pPr>
      <w:bookmarkStart w:id="10" w:name="_Toc226454930"/>
      <w:commentRangeStart w:id="11"/>
      <w:r w:rsidRPr="001C45C5">
        <w:rPr>
          <w:rFonts w:cs="Times New Roman"/>
        </w:rPr>
        <w:t>2.6. Техническое обеспечение</w:t>
      </w:r>
      <w:bookmarkEnd w:id="10"/>
    </w:p>
    <w:p w14:paraId="6DF59870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схемы клиент-серверной, сервисно-ориентированной или двухзвенной архитектуры вычислительной системы (в зависимости от технологии проектирования различные схемы представления архитектуры, в т.ч. диаграммы развертывания);</w:t>
      </w:r>
    </w:p>
    <w:p w14:paraId="01E5F91A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технические характеристики комплекса технических средств и сетевого оборудования.</w:t>
      </w:r>
    </w:p>
    <w:p w14:paraId="6E920A06" w14:textId="77777777" w:rsidR="00B369E0" w:rsidRPr="001C45C5" w:rsidRDefault="00B369E0" w:rsidP="00B369E0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3976F21" w14:textId="77777777" w:rsidR="004C12B1" w:rsidRPr="001C45C5" w:rsidRDefault="00B369E0" w:rsidP="00CB2DA7">
      <w:pPr>
        <w:pStyle w:val="2"/>
        <w:rPr>
          <w:rFonts w:cs="Times New Roman"/>
        </w:rPr>
      </w:pPr>
      <w:bookmarkStart w:id="12" w:name="_Toc226454931"/>
      <w:r w:rsidRPr="001C45C5">
        <w:rPr>
          <w:rFonts w:cs="Times New Roman"/>
        </w:rPr>
        <w:t>2.7. Технологическое обеспечение</w:t>
      </w:r>
      <w:bookmarkEnd w:id="12"/>
      <w:r w:rsidRPr="001C45C5">
        <w:rPr>
          <w:rFonts w:cs="Times New Roman"/>
        </w:rPr>
        <w:t xml:space="preserve"> </w:t>
      </w:r>
    </w:p>
    <w:p w14:paraId="138F4BF0" w14:textId="77777777" w:rsidR="00B369E0" w:rsidRPr="001C45C5" w:rsidRDefault="004C12B1" w:rsidP="00B369E0">
      <w:pPr>
        <w:spacing w:after="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 xml:space="preserve">        </w:t>
      </w:r>
      <w:r w:rsidR="00B369E0" w:rsidRPr="001C45C5">
        <w:rPr>
          <w:rFonts w:ascii="Times New Roman" w:hAnsi="Times New Roman" w:cs="Times New Roman"/>
          <w:i/>
          <w:sz w:val="28"/>
          <w:szCs w:val="28"/>
        </w:rPr>
        <w:t>(при необходимости)</w:t>
      </w:r>
    </w:p>
    <w:p w14:paraId="7B60EEE8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 xml:space="preserve">- схемы технологического процесса информационных потоков (в зависимости от технологии проектирования: </w:t>
      </w:r>
      <w:r w:rsidRPr="001C45C5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1C45C5">
        <w:rPr>
          <w:rFonts w:ascii="Times New Roman" w:hAnsi="Times New Roman" w:cs="Times New Roman"/>
          <w:sz w:val="28"/>
          <w:szCs w:val="28"/>
        </w:rPr>
        <w:t>-диаграммы и схемы взаимосвязи модулей – диаграммы состояния)</w:t>
      </w:r>
    </w:p>
    <w:p w14:paraId="50BA2760" w14:textId="77777777" w:rsidR="00B369E0" w:rsidRPr="001C45C5" w:rsidRDefault="00B369E0" w:rsidP="00B369E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08579B3" w14:textId="77777777" w:rsidR="004C12B1" w:rsidRPr="001C45C5" w:rsidRDefault="00B369E0" w:rsidP="00CB2DA7">
      <w:pPr>
        <w:pStyle w:val="2"/>
        <w:rPr>
          <w:rFonts w:cs="Times New Roman"/>
        </w:rPr>
      </w:pPr>
      <w:bookmarkStart w:id="13" w:name="_Toc226454932"/>
      <w:r w:rsidRPr="001C45C5">
        <w:rPr>
          <w:rFonts w:cs="Times New Roman"/>
        </w:rPr>
        <w:t>2.8. Организационное обеспечение</w:t>
      </w:r>
      <w:bookmarkEnd w:id="13"/>
      <w:r w:rsidRPr="001C45C5">
        <w:rPr>
          <w:rFonts w:cs="Times New Roman"/>
        </w:rPr>
        <w:t xml:space="preserve"> </w:t>
      </w:r>
    </w:p>
    <w:p w14:paraId="6B9A8A1D" w14:textId="77777777" w:rsidR="00B369E0" w:rsidRPr="001C45C5" w:rsidRDefault="004C12B1" w:rsidP="00B369E0">
      <w:pPr>
        <w:spacing w:after="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 xml:space="preserve">       </w:t>
      </w:r>
      <w:r w:rsidR="00B369E0" w:rsidRPr="001C45C5">
        <w:rPr>
          <w:rFonts w:ascii="Times New Roman" w:hAnsi="Times New Roman" w:cs="Times New Roman"/>
          <w:i/>
          <w:sz w:val="28"/>
          <w:szCs w:val="28"/>
        </w:rPr>
        <w:t>(при наличии предприятия)</w:t>
      </w:r>
    </w:p>
    <w:p w14:paraId="22B15C52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изменения в организационной структуре предметной области (схема организационной структуры);</w:t>
      </w:r>
    </w:p>
    <w:p w14:paraId="092F6AEB" w14:textId="01AC6CBC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изменения в составе функций персонала, организационных единиц (ролевые модели и схемы).</w:t>
      </w:r>
      <w:commentRangeEnd w:id="11"/>
      <w:r w:rsidR="00C775EA" w:rsidRPr="001C45C5">
        <w:rPr>
          <w:rStyle w:val="a6"/>
          <w:rFonts w:ascii="Times New Roman" w:hAnsi="Times New Roman" w:cs="Times New Roman"/>
          <w:sz w:val="28"/>
          <w:szCs w:val="28"/>
        </w:rPr>
        <w:commentReference w:id="11"/>
      </w:r>
    </w:p>
    <w:p w14:paraId="4ED411BB" w14:textId="77777777" w:rsidR="00176054" w:rsidRPr="001C45C5" w:rsidRDefault="00176054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64A492D2" w14:textId="77777777" w:rsidR="00176054" w:rsidRPr="001C45C5" w:rsidRDefault="00176054" w:rsidP="00CB2DA7">
      <w:pPr>
        <w:pStyle w:val="1"/>
        <w:rPr>
          <w:rFonts w:cs="Times New Roman"/>
        </w:rPr>
      </w:pPr>
      <w:bookmarkStart w:id="14" w:name="_Toc226454933"/>
      <w:r w:rsidRPr="001C45C5">
        <w:rPr>
          <w:rFonts w:cs="Times New Roman"/>
        </w:rPr>
        <w:t>Заключение</w:t>
      </w:r>
      <w:bookmarkEnd w:id="14"/>
      <w:r w:rsidRPr="001C45C5">
        <w:rPr>
          <w:rFonts w:cs="Times New Roman"/>
        </w:rPr>
        <w:t xml:space="preserve"> </w:t>
      </w:r>
    </w:p>
    <w:p w14:paraId="18A17994" w14:textId="77777777" w:rsidR="00176054" w:rsidRPr="001C45C5" w:rsidRDefault="00176054" w:rsidP="00CB2DA7">
      <w:pPr>
        <w:pStyle w:val="1"/>
        <w:rPr>
          <w:rFonts w:cs="Times New Roman"/>
        </w:rPr>
      </w:pPr>
      <w:bookmarkStart w:id="15" w:name="_Toc226454934"/>
      <w:r w:rsidRPr="001C45C5">
        <w:rPr>
          <w:rFonts w:cs="Times New Roman"/>
        </w:rPr>
        <w:t>Список литературы</w:t>
      </w:r>
      <w:bookmarkEnd w:id="15"/>
    </w:p>
    <w:p w14:paraId="05C1DCD7" w14:textId="77777777" w:rsidR="00176054" w:rsidRPr="001C45C5" w:rsidRDefault="00176054" w:rsidP="00176054">
      <w:pPr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>Не менее 20 источников</w:t>
      </w:r>
    </w:p>
    <w:p w14:paraId="7941CED0" w14:textId="77777777" w:rsidR="00176054" w:rsidRPr="001C45C5" w:rsidRDefault="00176054" w:rsidP="00CB2DA7">
      <w:pPr>
        <w:pStyle w:val="1"/>
        <w:rPr>
          <w:rFonts w:cs="Times New Roman"/>
        </w:rPr>
      </w:pPr>
      <w:bookmarkStart w:id="16" w:name="_Toc226454935"/>
      <w:r w:rsidRPr="001C45C5">
        <w:rPr>
          <w:rFonts w:cs="Times New Roman"/>
        </w:rPr>
        <w:t>Приложение</w:t>
      </w:r>
      <w:bookmarkEnd w:id="16"/>
    </w:p>
    <w:p w14:paraId="6CA7EFEE" w14:textId="77777777" w:rsidR="00176054" w:rsidRPr="001C45C5" w:rsidRDefault="00176054" w:rsidP="00176054">
      <w:pPr>
        <w:spacing w:after="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>При необходимости вставить большие изображения или другой поясняющий материал.</w:t>
      </w:r>
    </w:p>
    <w:p w14:paraId="7B256487" w14:textId="77777777" w:rsidR="000356F8" w:rsidRPr="001C45C5" w:rsidRDefault="000356F8">
      <w:pPr>
        <w:rPr>
          <w:rFonts w:ascii="Times New Roman" w:hAnsi="Times New Roman" w:cs="Times New Roman"/>
          <w:sz w:val="28"/>
          <w:szCs w:val="28"/>
        </w:rPr>
      </w:pPr>
    </w:p>
    <w:p w14:paraId="648E80DB" w14:textId="77777777" w:rsidR="00B825F8" w:rsidRPr="001C45C5" w:rsidRDefault="00B825F8" w:rsidP="00B825F8">
      <w:pPr>
        <w:rPr>
          <w:rFonts w:ascii="Times New Roman" w:hAnsi="Times New Roman" w:cs="Times New Roman"/>
          <w:b/>
          <w:sz w:val="28"/>
          <w:szCs w:val="28"/>
        </w:rPr>
      </w:pPr>
    </w:p>
    <w:p w14:paraId="49F24E77" w14:textId="77777777" w:rsidR="00B825F8" w:rsidRPr="001C45C5" w:rsidRDefault="00B825F8" w:rsidP="00B825F8">
      <w:pPr>
        <w:rPr>
          <w:rFonts w:ascii="Times New Roman" w:hAnsi="Times New Roman" w:cs="Times New Roman"/>
          <w:sz w:val="28"/>
          <w:szCs w:val="28"/>
        </w:rPr>
      </w:pPr>
    </w:p>
    <w:sectPr w:rsidR="00B825F8" w:rsidRPr="001C45C5">
      <w:pgSz w:w="12240" w:h="15840"/>
      <w:pgMar w:top="1134" w:right="850" w:bottom="1134" w:left="1701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Бакшаева Елена" w:date="2026-04-07T11:59:00Z" w:initials="БЕ">
    <w:p w14:paraId="1C2935F4" w14:textId="77777777" w:rsidR="00C775EA" w:rsidRDefault="00C775EA">
      <w:pPr>
        <w:pStyle w:val="a7"/>
      </w:pPr>
      <w:r>
        <w:rPr>
          <w:rStyle w:val="a6"/>
        </w:rPr>
        <w:annotationRef/>
      </w:r>
      <w:r>
        <w:t>Расписать подробнее</w:t>
      </w:r>
    </w:p>
    <w:p w14:paraId="147580A5" w14:textId="4FF904A2" w:rsidR="00C775EA" w:rsidRDefault="00C775EA">
      <w:pPr>
        <w:pStyle w:val="a7"/>
      </w:pPr>
    </w:p>
  </w:comment>
  <w:comment w:id="4" w:author="Бакшаева Елена" w:date="2026-04-07T13:56:00Z" w:initials="БЕ">
    <w:p w14:paraId="328329F8" w14:textId="0A76D5B1" w:rsidR="00EA4511" w:rsidRDefault="00EA4511">
      <w:pPr>
        <w:pStyle w:val="a7"/>
      </w:pPr>
      <w:r>
        <w:rPr>
          <w:rStyle w:val="a6"/>
        </w:rPr>
        <w:annotationRef/>
      </w:r>
      <w:r>
        <w:t>Отредактировать отседа до конца</w:t>
      </w:r>
    </w:p>
  </w:comment>
  <w:comment w:id="6" w:author="Бакшаева Елена" w:date="2026-04-07T14:08:00Z" w:initials="БЕ">
    <w:p w14:paraId="340CFE22" w14:textId="2A2CDA72" w:rsidR="0099558B" w:rsidRDefault="0099558B">
      <w:pPr>
        <w:pStyle w:val="a7"/>
      </w:pPr>
      <w:r>
        <w:rPr>
          <w:rStyle w:val="a6"/>
        </w:rPr>
        <w:annotationRef/>
      </w:r>
      <w:r>
        <w:t>Отредактировать отседа до конца</w:t>
      </w:r>
    </w:p>
  </w:comment>
  <w:comment w:id="11" w:author="Бакшаева Елена" w:date="2026-04-07T11:44:00Z" w:initials="БЕ">
    <w:p w14:paraId="4F8CBD97" w14:textId="027D1D40" w:rsidR="004561C0" w:rsidRDefault="004561C0">
      <w:pPr>
        <w:pStyle w:val="a7"/>
      </w:pPr>
      <w:r>
        <w:rPr>
          <w:rStyle w:val="a6"/>
        </w:rPr>
        <w:annotationRef/>
      </w:r>
      <w:r>
        <w:t>Точно ли это нужно??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7580A5" w15:done="0"/>
  <w15:commentEx w15:paraId="328329F8" w15:done="0"/>
  <w15:commentEx w15:paraId="340CFE22" w15:done="0"/>
  <w15:commentEx w15:paraId="4F8CBD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3BBB01" w16cex:dateUtc="2026-04-07T07:59:00Z"/>
  <w16cex:commentExtensible w16cex:durableId="015ED4E1" w16cex:dateUtc="2026-04-07T09:56:00Z"/>
  <w16cex:commentExtensible w16cex:durableId="0F893B3D" w16cex:dateUtc="2026-04-07T10:08:00Z"/>
  <w16cex:commentExtensible w16cex:durableId="216136C9" w16cex:dateUtc="2026-04-07T0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7580A5" w16cid:durableId="263BBB01"/>
  <w16cid:commentId w16cid:paraId="328329F8" w16cid:durableId="015ED4E1"/>
  <w16cid:commentId w16cid:paraId="340CFE22" w16cid:durableId="0F893B3D"/>
  <w16cid:commentId w16cid:paraId="4F8CBD97" w16cid:durableId="216136C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9714B"/>
    <w:multiLevelType w:val="multilevel"/>
    <w:tmpl w:val="22D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2E4467"/>
    <w:multiLevelType w:val="multilevel"/>
    <w:tmpl w:val="B992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57802">
    <w:abstractNumId w:val="0"/>
  </w:num>
  <w:num w:numId="2" w16cid:durableId="207042257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Бакшаева Елена">
    <w15:presenceInfo w15:providerId="None" w15:userId="Бакшаева Елена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9E0"/>
    <w:rsid w:val="000356F8"/>
    <w:rsid w:val="000A48B8"/>
    <w:rsid w:val="000F0D7D"/>
    <w:rsid w:val="00122A0D"/>
    <w:rsid w:val="00176054"/>
    <w:rsid w:val="001C45C5"/>
    <w:rsid w:val="002C14A2"/>
    <w:rsid w:val="002F75B8"/>
    <w:rsid w:val="004561C0"/>
    <w:rsid w:val="004C12B1"/>
    <w:rsid w:val="00765B07"/>
    <w:rsid w:val="0099558B"/>
    <w:rsid w:val="00AD3CFD"/>
    <w:rsid w:val="00B15FE7"/>
    <w:rsid w:val="00B369E0"/>
    <w:rsid w:val="00B825F8"/>
    <w:rsid w:val="00BE27CF"/>
    <w:rsid w:val="00BF4C67"/>
    <w:rsid w:val="00C61596"/>
    <w:rsid w:val="00C775EA"/>
    <w:rsid w:val="00CB2DA7"/>
    <w:rsid w:val="00CE3D9E"/>
    <w:rsid w:val="00D253C0"/>
    <w:rsid w:val="00EA4511"/>
    <w:rsid w:val="00F71669"/>
    <w:rsid w:val="00F7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682CB"/>
  <w15:docId w15:val="{F1A86DDB-DB73-4FF7-863E-9136718B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9E0"/>
    <w:pPr>
      <w:suppressAutoHyphens/>
      <w:spacing w:after="200" w:line="276" w:lineRule="auto"/>
    </w:pPr>
    <w:rPr>
      <w:rFonts w:ascii="Calibri" w:eastAsia="Calibri" w:hAnsi="Calibri" w:cs="Calibri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CB2DA7"/>
    <w:pPr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B2DA7"/>
    <w:pPr>
      <w:spacing w:after="0"/>
      <w:jc w:val="both"/>
      <w:outlineLvl w:val="1"/>
    </w:pPr>
    <w:rPr>
      <w:rFonts w:ascii="Times New Roman" w:hAnsi="Times New Roman"/>
      <w:b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27CF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EastAsia" w:hAnsiTheme="minorHAnsi" w:cs="Times New Roman"/>
      <w:lang w:eastAsia="zh-CN"/>
    </w:rPr>
  </w:style>
  <w:style w:type="character" w:customStyle="1" w:styleId="a4">
    <w:name w:val="Верхний колонтитул Знак"/>
    <w:basedOn w:val="a0"/>
    <w:link w:val="a3"/>
    <w:uiPriority w:val="99"/>
    <w:rsid w:val="00BE27CF"/>
    <w:rPr>
      <w:rFonts w:eastAsiaTheme="minorEastAsia" w:cs="Times New Roman"/>
      <w:lang w:eastAsia="zh-CN"/>
    </w:rPr>
  </w:style>
  <w:style w:type="paragraph" w:styleId="a5">
    <w:name w:val="Normal (Web)"/>
    <w:basedOn w:val="a"/>
    <w:uiPriority w:val="99"/>
    <w:semiHidden/>
    <w:unhideWhenUsed/>
    <w:rsid w:val="000A48B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styleId="a6">
    <w:name w:val="annotation reference"/>
    <w:basedOn w:val="a0"/>
    <w:uiPriority w:val="99"/>
    <w:semiHidden/>
    <w:unhideWhenUsed/>
    <w:rsid w:val="00765B07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765B07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765B07"/>
    <w:rPr>
      <w:rFonts w:ascii="Calibri" w:eastAsia="Calibri" w:hAnsi="Calibri" w:cs="Calibri"/>
      <w:sz w:val="20"/>
      <w:szCs w:val="20"/>
      <w:lang w:eastAsia="ar-SA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765B07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765B07"/>
    <w:rPr>
      <w:rFonts w:ascii="Calibri" w:eastAsia="Calibri" w:hAnsi="Calibri" w:cs="Calibri"/>
      <w:b/>
      <w:bCs/>
      <w:sz w:val="20"/>
      <w:szCs w:val="20"/>
      <w:lang w:eastAsia="ar-SA"/>
    </w:rPr>
  </w:style>
  <w:style w:type="paragraph" w:styleId="ab">
    <w:name w:val="TOC Heading"/>
    <w:basedOn w:val="1"/>
    <w:next w:val="a"/>
    <w:uiPriority w:val="39"/>
    <w:unhideWhenUsed/>
    <w:qFormat/>
    <w:rsid w:val="001C45C5"/>
    <w:pPr>
      <w:keepNext/>
      <w:keepLines/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C45C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C45C5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1C45C5"/>
    <w:rPr>
      <w:color w:val="0563C1" w:themeColor="hyperlink"/>
      <w:u w:val="single"/>
    </w:rPr>
  </w:style>
  <w:style w:type="paragraph" w:styleId="ad">
    <w:name w:val="caption"/>
    <w:basedOn w:val="a"/>
    <w:next w:val="a"/>
    <w:uiPriority w:val="35"/>
    <w:unhideWhenUsed/>
    <w:qFormat/>
    <w:rsid w:val="00EA4511"/>
    <w:pPr>
      <w:spacing w:line="240" w:lineRule="auto"/>
      <w:jc w:val="both"/>
    </w:pPr>
    <w:rPr>
      <w:rFonts w:ascii="Times New Roman" w:hAnsi="Times New Roman" w:cs="Times New Roman"/>
      <w:i/>
      <w:i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08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A5B82-CB7E-4361-B016-E1402B7687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14</Pages>
  <Words>2801</Words>
  <Characters>15970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18734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knv</dc:creator>
  <cp:lastModifiedBy>Бакшаева Елена</cp:lastModifiedBy>
  <cp:revision>19</cp:revision>
  <dcterms:created xsi:type="dcterms:W3CDTF">2026-02-18T05:31:00Z</dcterms:created>
  <dcterms:modified xsi:type="dcterms:W3CDTF">2026-04-07T10:09:00Z</dcterms:modified>
</cp:coreProperties>
</file>