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B5D" w:rsidRDefault="007F7B5D" w:rsidP="007F7B5D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Раздел 1. Анализ предметной области и формирование требований к разрабатываемой системы</w:t>
      </w:r>
    </w:p>
    <w:p w:rsidR="007F7B5D" w:rsidRDefault="007F7B5D" w:rsidP="007F7B5D">
      <w:pPr>
        <w:pStyle w:val="a5"/>
        <w:numPr>
          <w:ilvl w:val="1"/>
          <w:numId w:val="1"/>
        </w:numPr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Описание предметной области</w:t>
      </w:r>
    </w:p>
    <w:p w:rsidR="007F7B5D" w:rsidRPr="00950D52" w:rsidRDefault="007F7B5D" w:rsidP="007F7B5D">
      <w:pPr>
        <w:pStyle w:val="a3"/>
        <w:widowControl w:val="0"/>
        <w:numPr>
          <w:ilvl w:val="2"/>
          <w:numId w:val="1"/>
        </w:numPr>
        <w:spacing w:after="0"/>
        <w:ind w:left="567" w:firstLine="0"/>
        <w:jc w:val="both"/>
        <w:rPr>
          <w:sz w:val="28"/>
          <w:szCs w:val="28"/>
        </w:rPr>
      </w:pPr>
      <w:r w:rsidRPr="00950D52">
        <w:rPr>
          <w:sz w:val="28"/>
          <w:szCs w:val="28"/>
        </w:rPr>
        <w:t>Описание объекта исследования, для которой разрабатывается система</w:t>
      </w:r>
    </w:p>
    <w:p w:rsidR="007F7B5D" w:rsidRPr="00950D52" w:rsidRDefault="007F7B5D" w:rsidP="007F7B5D">
      <w:pPr>
        <w:pStyle w:val="a5"/>
        <w:spacing w:after="0" w:line="240" w:lineRule="auto"/>
        <w:ind w:left="567"/>
        <w:rPr>
          <w:rFonts w:ascii="Times New Roman" w:eastAsia="Times New Roman" w:hAnsi="Times New Roman"/>
          <w:sz w:val="28"/>
          <w:szCs w:val="28"/>
        </w:rPr>
      </w:pPr>
      <w:r w:rsidRPr="00950D52">
        <w:rPr>
          <w:rFonts w:ascii="Times New Roman" w:eastAsia="Times New Roman" w:hAnsi="Times New Roman"/>
          <w:sz w:val="28"/>
          <w:szCs w:val="28"/>
        </w:rPr>
        <w:t>Если объектом является система на предприятии, то вставляются технико-экономической характеристики объекта автоматизации на предприятии (экономический анализ деятельности организации, организационная структура и система управления).</w:t>
      </w:r>
    </w:p>
    <w:p w:rsidR="007F7B5D" w:rsidRPr="00950D52" w:rsidRDefault="007F7B5D" w:rsidP="007F7B5D">
      <w:pPr>
        <w:pStyle w:val="a5"/>
        <w:numPr>
          <w:ilvl w:val="2"/>
          <w:numId w:val="1"/>
        </w:numPr>
        <w:spacing w:after="0" w:line="240" w:lineRule="auto"/>
        <w:ind w:left="567" w:firstLine="0"/>
        <w:rPr>
          <w:rFonts w:ascii="Times New Roman" w:eastAsia="Times New Roman" w:hAnsi="Times New Roman"/>
          <w:sz w:val="28"/>
          <w:szCs w:val="28"/>
        </w:rPr>
      </w:pPr>
      <w:r w:rsidRPr="00950D52">
        <w:rPr>
          <w:rFonts w:ascii="Times New Roman" w:eastAsia="Times New Roman" w:hAnsi="Times New Roman"/>
          <w:sz w:val="28"/>
          <w:szCs w:val="28"/>
        </w:rPr>
        <w:t>Описание информационных/прикладных процессов исследования</w:t>
      </w:r>
    </w:p>
    <w:p w:rsidR="007F7B5D" w:rsidRDefault="007F7B5D" w:rsidP="007F7B5D">
      <w:pPr>
        <w:pStyle w:val="a5"/>
        <w:spacing w:after="0" w:line="240" w:lineRule="auto"/>
        <w:ind w:left="54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О</w:t>
      </w:r>
      <w:r w:rsidRPr="00A93792">
        <w:rPr>
          <w:rFonts w:ascii="Times New Roman" w:eastAsia="Times New Roman" w:hAnsi="Times New Roman"/>
          <w:sz w:val="28"/>
          <w:szCs w:val="28"/>
        </w:rPr>
        <w:t>предел</w:t>
      </w:r>
      <w:r>
        <w:rPr>
          <w:rFonts w:ascii="Times New Roman" w:eastAsia="Times New Roman" w:hAnsi="Times New Roman"/>
          <w:sz w:val="28"/>
          <w:szCs w:val="28"/>
        </w:rPr>
        <w:t>яется</w:t>
      </w:r>
      <w:r w:rsidRPr="00A93792">
        <w:rPr>
          <w:rFonts w:ascii="Times New Roman" w:eastAsia="Times New Roman" w:hAnsi="Times New Roman"/>
          <w:sz w:val="28"/>
          <w:szCs w:val="28"/>
        </w:rPr>
        <w:t xml:space="preserve"> круг пользо</w:t>
      </w:r>
      <w:r>
        <w:rPr>
          <w:rFonts w:ascii="Times New Roman" w:eastAsia="Times New Roman" w:hAnsi="Times New Roman"/>
          <w:sz w:val="28"/>
          <w:szCs w:val="28"/>
        </w:rPr>
        <w:t>вателей, для кого разрабатывает</w:t>
      </w:r>
      <w:r w:rsidRPr="00A93792">
        <w:rPr>
          <w:rFonts w:ascii="Times New Roman" w:eastAsia="Times New Roman" w:hAnsi="Times New Roman"/>
          <w:sz w:val="28"/>
          <w:szCs w:val="28"/>
        </w:rPr>
        <w:t xml:space="preserve">ся </w:t>
      </w:r>
      <w:r>
        <w:rPr>
          <w:rFonts w:ascii="Times New Roman" w:eastAsia="Times New Roman" w:hAnsi="Times New Roman"/>
          <w:sz w:val="28"/>
          <w:szCs w:val="28"/>
        </w:rPr>
        <w:t>система</w:t>
      </w:r>
      <w:r w:rsidRPr="00A93792">
        <w:rPr>
          <w:rFonts w:ascii="Times New Roman" w:eastAsia="Times New Roman" w:hAnsi="Times New Roman"/>
          <w:sz w:val="28"/>
          <w:szCs w:val="28"/>
        </w:rPr>
        <w:t>, выявление ролей и обязанностей.</w:t>
      </w:r>
    </w:p>
    <w:p w:rsidR="00511F83" w:rsidRDefault="007F7B5D" w:rsidP="00511F83">
      <w:pPr>
        <w:pStyle w:val="a5"/>
        <w:spacing w:after="0" w:line="240" w:lineRule="auto"/>
        <w:ind w:left="540"/>
        <w:rPr>
          <w:rFonts w:ascii="Times New Roman" w:eastAsia="Times New Roman" w:hAnsi="Times New Roman"/>
          <w:sz w:val="28"/>
          <w:szCs w:val="28"/>
        </w:rPr>
      </w:pPr>
      <w:r w:rsidRPr="00A93792">
        <w:rPr>
          <w:rFonts w:ascii="Times New Roman" w:eastAsia="Times New Roman" w:hAnsi="Times New Roman"/>
          <w:sz w:val="28"/>
          <w:szCs w:val="28"/>
        </w:rPr>
        <w:t xml:space="preserve">Анализ </w:t>
      </w:r>
      <w:r>
        <w:rPr>
          <w:rFonts w:ascii="Times New Roman" w:eastAsia="Times New Roman" w:hAnsi="Times New Roman"/>
          <w:sz w:val="28"/>
          <w:szCs w:val="28"/>
        </w:rPr>
        <w:t>существующих прикладных и информационных процессов.</w:t>
      </w:r>
    </w:p>
    <w:p w:rsidR="007F7B5D" w:rsidRPr="00511F83" w:rsidRDefault="007F7B5D" w:rsidP="00511F83">
      <w:pPr>
        <w:pStyle w:val="a5"/>
        <w:spacing w:after="0" w:line="240" w:lineRule="auto"/>
        <w:ind w:left="540"/>
        <w:rPr>
          <w:rFonts w:ascii="Times New Roman" w:eastAsia="Times New Roman" w:hAnsi="Times New Roman"/>
          <w:sz w:val="28"/>
          <w:szCs w:val="28"/>
        </w:rPr>
      </w:pPr>
      <w:r w:rsidRPr="00511F83">
        <w:rPr>
          <w:rFonts w:ascii="Times New Roman" w:eastAsia="Times New Roman" w:hAnsi="Times New Roman"/>
          <w:sz w:val="28"/>
          <w:szCs w:val="28"/>
        </w:rPr>
        <w:t>Для описания</w:t>
      </w:r>
      <w:r w:rsidR="00511F83">
        <w:rPr>
          <w:rFonts w:ascii="Times New Roman" w:eastAsia="Times New Roman" w:hAnsi="Times New Roman"/>
          <w:sz w:val="28"/>
          <w:szCs w:val="28"/>
        </w:rPr>
        <w:t xml:space="preserve"> существующей информационных процессов</w:t>
      </w:r>
      <w:r w:rsidRPr="00511F83">
        <w:rPr>
          <w:rFonts w:ascii="Times New Roman" w:eastAsia="Times New Roman" w:hAnsi="Times New Roman"/>
          <w:sz w:val="28"/>
          <w:szCs w:val="28"/>
        </w:rPr>
        <w:t xml:space="preserve"> и</w:t>
      </w:r>
      <w:r w:rsidR="00511F83">
        <w:rPr>
          <w:rFonts w:ascii="Times New Roman" w:eastAsia="Times New Roman" w:hAnsi="Times New Roman"/>
          <w:sz w:val="28"/>
          <w:szCs w:val="28"/>
        </w:rPr>
        <w:t>ли аналога разработки</w:t>
      </w:r>
      <w:r w:rsidRPr="00511F83">
        <w:rPr>
          <w:rFonts w:ascii="Times New Roman" w:eastAsia="Times New Roman" w:hAnsi="Times New Roman"/>
          <w:sz w:val="28"/>
          <w:szCs w:val="28"/>
        </w:rPr>
        <w:t xml:space="preserve"> необходимо использовать Модель «КАК ЕСТЬ» в нотации IDEF</w:t>
      </w:r>
      <w:r w:rsidR="00511F83" w:rsidRPr="00511F83">
        <w:rPr>
          <w:rFonts w:ascii="Times New Roman" w:eastAsia="Times New Roman" w:hAnsi="Times New Roman"/>
          <w:sz w:val="28"/>
          <w:szCs w:val="28"/>
        </w:rPr>
        <w:t>0</w:t>
      </w:r>
      <w:r w:rsidRPr="00511F83">
        <w:rPr>
          <w:rFonts w:ascii="Times New Roman" w:eastAsia="Times New Roman" w:hAnsi="Times New Roman"/>
          <w:sz w:val="28"/>
          <w:szCs w:val="28"/>
        </w:rPr>
        <w:t>.</w:t>
      </w:r>
      <w:bookmarkStart w:id="0" w:name="_GoBack"/>
      <w:bookmarkEnd w:id="0"/>
    </w:p>
    <w:p w:rsidR="007F7B5D" w:rsidRPr="00A93792" w:rsidRDefault="007F7B5D" w:rsidP="007F7B5D">
      <w:pPr>
        <w:pStyle w:val="a3"/>
        <w:numPr>
          <w:ilvl w:val="1"/>
          <w:numId w:val="1"/>
        </w:numPr>
        <w:spacing w:before="240" w:after="0" w:line="360" w:lineRule="auto"/>
        <w:ind w:left="539" w:hanging="539"/>
        <w:jc w:val="both"/>
        <w:rPr>
          <w:b/>
          <w:sz w:val="28"/>
          <w:szCs w:val="28"/>
        </w:rPr>
      </w:pPr>
      <w:r w:rsidRPr="00A93792">
        <w:rPr>
          <w:b/>
          <w:sz w:val="28"/>
          <w:szCs w:val="28"/>
        </w:rPr>
        <w:t>Описание задачи/проб</w:t>
      </w:r>
      <w:r>
        <w:rPr>
          <w:b/>
          <w:sz w:val="28"/>
          <w:szCs w:val="28"/>
        </w:rPr>
        <w:t>лемы и анализ решений</w:t>
      </w:r>
    </w:p>
    <w:p w:rsidR="007F7B5D" w:rsidRDefault="007F7B5D" w:rsidP="007F7B5D">
      <w:pPr>
        <w:pStyle w:val="a3"/>
        <w:spacing w:after="0" w:line="264" w:lineRule="auto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>1.2.1. Анализ задачи/проблемы существующих прикладных и информационных процессов.</w:t>
      </w:r>
    </w:p>
    <w:p w:rsidR="007F7B5D" w:rsidRDefault="007F7B5D" w:rsidP="007F7B5D">
      <w:pPr>
        <w:pStyle w:val="a3"/>
        <w:spacing w:after="0" w:line="264" w:lineRule="auto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>1.2.2. Состояние и стратегия развития схожих решений.</w:t>
      </w:r>
    </w:p>
    <w:p w:rsidR="007F7B5D" w:rsidRDefault="007F7B5D" w:rsidP="007F7B5D">
      <w:pPr>
        <w:pStyle w:val="a3"/>
        <w:spacing w:after="0" w:line="264" w:lineRule="auto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>1.2.3. Формирование предложений по разработке системы с учетом:</w:t>
      </w:r>
    </w:p>
    <w:p w:rsidR="007F7B5D" w:rsidRDefault="007F7B5D" w:rsidP="007F7B5D">
      <w:pPr>
        <w:pStyle w:val="a3"/>
        <w:spacing w:after="0" w:line="264" w:lineRule="auto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>- анализа успешных ИТ-проектов в рассматриваемой области;</w:t>
      </w:r>
    </w:p>
    <w:p w:rsidR="007F7B5D" w:rsidRDefault="007F7B5D" w:rsidP="007F7B5D">
      <w:pPr>
        <w:pStyle w:val="a3"/>
        <w:spacing w:after="0" w:line="264" w:lineRule="auto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>- рынка программного обеспечения и ИТ-технологий</w:t>
      </w:r>
    </w:p>
    <w:p w:rsidR="007F7B5D" w:rsidRDefault="007F7B5D" w:rsidP="007F7B5D">
      <w:pPr>
        <w:pStyle w:val="a3"/>
        <w:spacing w:after="0" w:line="264" w:lineRule="auto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>- выбора технологии проектирования и разработки ИС</w:t>
      </w:r>
    </w:p>
    <w:p w:rsidR="007F7B5D" w:rsidRDefault="007F7B5D" w:rsidP="007F7B5D">
      <w:pPr>
        <w:pStyle w:val="a5"/>
        <w:numPr>
          <w:ilvl w:val="1"/>
          <w:numId w:val="1"/>
        </w:numPr>
        <w:spacing w:before="120"/>
        <w:ind w:left="539" w:hanging="53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Постановка задачи </w:t>
      </w:r>
    </w:p>
    <w:p w:rsidR="007F7B5D" w:rsidRDefault="007F7B5D" w:rsidP="007F7B5D">
      <w:pPr>
        <w:pStyle w:val="a3"/>
        <w:numPr>
          <w:ilvl w:val="2"/>
          <w:numId w:val="1"/>
        </w:numPr>
        <w:spacing w:after="0"/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Цели и задачи проекта </w:t>
      </w:r>
    </w:p>
    <w:p w:rsidR="007F7B5D" w:rsidRDefault="007F7B5D" w:rsidP="007F7B5D">
      <w:pPr>
        <w:pStyle w:val="a3"/>
        <w:spacing w:after="0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>Сущность комплекса задач, место и окружение разрабатываемой системы (это самостоятельная программа или отдельный модуль в информационной системе (подсистеме)).</w:t>
      </w:r>
    </w:p>
    <w:p w:rsidR="00511F83" w:rsidRDefault="007F7B5D" w:rsidP="007F7B5D">
      <w:pPr>
        <w:pStyle w:val="a3"/>
        <w:spacing w:after="0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1.3.2. </w:t>
      </w:r>
      <w:r w:rsidR="00511F83">
        <w:rPr>
          <w:sz w:val="28"/>
          <w:szCs w:val="28"/>
        </w:rPr>
        <w:t>Требования к функциям системы</w:t>
      </w:r>
    </w:p>
    <w:p w:rsidR="007F7B5D" w:rsidRDefault="007F7B5D" w:rsidP="007F7B5D">
      <w:pPr>
        <w:pStyle w:val="a3"/>
        <w:spacing w:after="0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>Построение и обоснование модели разрабатываемой системы (модель «</w:t>
      </w:r>
      <w:r>
        <w:rPr>
          <w:caps/>
          <w:sz w:val="28"/>
          <w:szCs w:val="28"/>
        </w:rPr>
        <w:t>Как Должно Быть</w:t>
      </w:r>
      <w:r>
        <w:rPr>
          <w:sz w:val="28"/>
          <w:szCs w:val="28"/>
        </w:rPr>
        <w:t xml:space="preserve">» в нотации </w:t>
      </w:r>
      <w:r>
        <w:rPr>
          <w:sz w:val="28"/>
          <w:szCs w:val="28"/>
          <w:lang w:val="en-US"/>
        </w:rPr>
        <w:t>IDEF</w:t>
      </w:r>
      <w:r w:rsidR="00511F83">
        <w:rPr>
          <w:sz w:val="28"/>
          <w:szCs w:val="28"/>
        </w:rPr>
        <w:t>0</w:t>
      </w:r>
      <w:r>
        <w:rPr>
          <w:sz w:val="28"/>
          <w:szCs w:val="28"/>
        </w:rPr>
        <w:t>).</w:t>
      </w:r>
    </w:p>
    <w:p w:rsidR="007F7B5D" w:rsidRDefault="007F7B5D" w:rsidP="007F7B5D">
      <w:pPr>
        <w:pStyle w:val="a3"/>
        <w:spacing w:after="0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функциональных требований к информационной системе – для каждой функции системы описание входа и выхода, регламент выполнения.</w:t>
      </w:r>
    </w:p>
    <w:p w:rsidR="007F7B5D" w:rsidRDefault="007F7B5D" w:rsidP="007F7B5D">
      <w:pPr>
        <w:pStyle w:val="a3"/>
        <w:spacing w:after="0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>1.3.3. Спецификация и обоснование нефункциональных требований:</w:t>
      </w:r>
    </w:p>
    <w:p w:rsidR="007F7B5D" w:rsidRDefault="007F7B5D" w:rsidP="007F7B5D">
      <w:pPr>
        <w:pStyle w:val="a3"/>
        <w:spacing w:after="0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>- требования к программно-технической среде (выбор комплекса технических средств, сетевой архитектуры, программного обеспечения: ОС, СУБД, и т.д.)</w:t>
      </w:r>
    </w:p>
    <w:p w:rsidR="007F7B5D" w:rsidRDefault="007F7B5D" w:rsidP="007F7B5D">
      <w:pPr>
        <w:pStyle w:val="a3"/>
        <w:spacing w:after="0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- пользовательские требования (к быстродействию, надежности, информационной безопасности, эргономике системы и др.)</w:t>
      </w:r>
    </w:p>
    <w:p w:rsidR="007F7B5D" w:rsidRDefault="007F7B5D" w:rsidP="007F7B5D">
      <w:pPr>
        <w:pStyle w:val="a5"/>
        <w:numPr>
          <w:ilvl w:val="1"/>
          <w:numId w:val="1"/>
        </w:numPr>
        <w:spacing w:before="240"/>
        <w:ind w:left="539" w:hanging="53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Календарно-ресурсное планирование проекта, анализ бюджетных ограничений и рисков</w:t>
      </w:r>
    </w:p>
    <w:p w:rsidR="007F7B5D" w:rsidRDefault="007F7B5D" w:rsidP="007F7B5D">
      <w:pPr>
        <w:pStyle w:val="a5"/>
        <w:spacing w:after="0" w:line="100" w:lineRule="atLeast"/>
        <w:ind w:lef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Модель жизненного цикла разработки информационной системы</w:t>
      </w:r>
    </w:p>
    <w:p w:rsidR="007F7B5D" w:rsidRDefault="007F7B5D" w:rsidP="007F7B5D">
      <w:pPr>
        <w:pStyle w:val="a5"/>
        <w:spacing w:after="0" w:line="100" w:lineRule="atLeast"/>
        <w:ind w:lef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Анализ ограничений и рисков</w:t>
      </w:r>
    </w:p>
    <w:p w:rsidR="007F7B5D" w:rsidRDefault="007F7B5D" w:rsidP="007F7B5D">
      <w:pPr>
        <w:pStyle w:val="a5"/>
        <w:spacing w:after="0" w:line="100" w:lineRule="atLeast"/>
        <w:ind w:lef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Календарный план</w:t>
      </w:r>
    </w:p>
    <w:p w:rsidR="000356F8" w:rsidRDefault="000356F8"/>
    <w:sectPr w:rsidR="000356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540" w:hanging="540"/>
      </w:pPr>
    </w:lvl>
    <w:lvl w:ilvl="2">
      <w:start w:val="1"/>
      <w:numFmt w:val="decimal"/>
      <w:lvlText w:val="%1.%2.%3."/>
      <w:lvlJc w:val="left"/>
      <w:pPr>
        <w:tabs>
          <w:tab w:val="num" w:pos="852"/>
        </w:tabs>
        <w:ind w:left="1572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B5D"/>
    <w:rsid w:val="000356F8"/>
    <w:rsid w:val="00511F83"/>
    <w:rsid w:val="007F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BF3DE"/>
  <w15:chartTrackingRefBased/>
  <w15:docId w15:val="{2913E846-7DEC-45EA-9915-5792C67FB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B5D"/>
    <w:pPr>
      <w:suppressAutoHyphens/>
      <w:spacing w:after="200" w:line="276" w:lineRule="auto"/>
    </w:pPr>
    <w:rPr>
      <w:rFonts w:ascii="Calibri" w:eastAsia="Calibri" w:hAnsi="Calibri" w:cs="Calibri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7F7B5D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Основной текст Знак"/>
    <w:basedOn w:val="a0"/>
    <w:link w:val="a3"/>
    <w:rsid w:val="007F7B5D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5">
    <w:name w:val="List Paragraph"/>
    <w:basedOn w:val="a"/>
    <w:qFormat/>
    <w:rsid w:val="007F7B5D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knv</dc:creator>
  <cp:keywords/>
  <dc:description/>
  <cp:lastModifiedBy>knv</cp:lastModifiedBy>
  <cp:revision>2</cp:revision>
  <dcterms:created xsi:type="dcterms:W3CDTF">2024-02-16T14:51:00Z</dcterms:created>
  <dcterms:modified xsi:type="dcterms:W3CDTF">2025-02-01T14:55:00Z</dcterms:modified>
</cp:coreProperties>
</file>